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before="156" w:beforeLines="50" w:after="156" w:afterLines="50"/>
        <w:jc w:val="center"/>
        <w:rPr>
          <w:rFonts w:ascii="黑体" w:hAnsi="黑体" w:eastAsia="黑体"/>
          <w:b/>
          <w:sz w:val="36"/>
          <w:szCs w:val="36"/>
        </w:rPr>
      </w:pPr>
      <w:r>
        <w:rPr>
          <w:rFonts w:hint="eastAsia" w:ascii="黑体" w:hAnsi="黑体" w:eastAsia="黑体"/>
          <w:b/>
          <w:sz w:val="36"/>
          <w:szCs w:val="36"/>
        </w:rPr>
        <w:t>铁磁物质磁化曲线和磁滞回线的测量</w:t>
      </w:r>
    </w:p>
    <w:p>
      <w:pPr>
        <w:adjustRightInd w:val="0"/>
        <w:snapToGrid w:val="0"/>
        <w:jc w:val="center"/>
        <w:rPr>
          <w:rFonts w:hint="default" w:ascii="宋体" w:hAnsi="宋体"/>
          <w:sz w:val="24"/>
          <w:szCs w:val="24"/>
          <w:lang w:val="en-US"/>
        </w:rPr>
      </w:pPr>
      <w:r>
        <w:rPr>
          <w:rFonts w:hint="eastAsia" w:ascii="宋体" w:hAnsi="宋体"/>
          <w:sz w:val="24"/>
          <w:szCs w:val="24"/>
          <w:lang w:val="en-US" w:eastAsia="zh-CN"/>
        </w:rPr>
        <w:t>2022</w:t>
      </w:r>
      <w:r>
        <w:rPr>
          <w:rFonts w:hint="eastAsia" w:ascii="宋体" w:hAnsi="宋体"/>
          <w:sz w:val="24"/>
          <w:szCs w:val="24"/>
        </w:rPr>
        <w:t>级</w:t>
      </w:r>
      <w:r>
        <w:rPr>
          <w:rFonts w:hint="eastAsia" w:ascii="宋体" w:hAnsi="宋体"/>
          <w:sz w:val="24"/>
          <w:szCs w:val="24"/>
          <w:lang w:val="en-US" w:eastAsia="zh-CN"/>
        </w:rPr>
        <w:t xml:space="preserve"> 计算机科学与技术（全英创新班） 陈** 2022********</w:t>
      </w:r>
    </w:p>
    <w:p>
      <w:pPr>
        <w:adjustRightInd w:val="0"/>
        <w:snapToGrid w:val="0"/>
        <w:spacing w:line="360" w:lineRule="auto"/>
        <w:rPr>
          <w:rFonts w:hint="eastAsia" w:ascii="宋体" w:hAnsi="宋体"/>
          <w:color w:val="000000" w:themeColor="text1"/>
          <w:sz w:val="24"/>
          <w:szCs w:val="24"/>
          <w14:textFill>
            <w14:solidFill>
              <w14:schemeClr w14:val="tx1"/>
            </w14:solidFill>
          </w14:textFill>
        </w:rPr>
      </w:pPr>
      <w:r>
        <w:rPr>
          <w:rFonts w:hint="eastAsia" w:ascii="黑体" w:hAnsi="黑体" w:eastAsia="黑体"/>
          <w:b/>
          <w:sz w:val="28"/>
          <w:szCs w:val="28"/>
        </w:rPr>
        <w:t>一、实验目的</w:t>
      </w:r>
    </w:p>
    <w:p>
      <w:pPr>
        <w:adjustRightInd w:val="0"/>
        <w:snapToGrid w:val="0"/>
        <w:spacing w:line="360" w:lineRule="auto"/>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(1)认识铁磁物质的磁化规律，掌握磁化曲线和磁滞回线的概念</w:t>
      </w:r>
    </w:p>
    <w:p>
      <w:pPr>
        <w:adjustRightInd w:val="0"/>
        <w:snapToGrid w:val="0"/>
        <w:spacing w:line="360" w:lineRule="auto"/>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(2)掌握用示波器显示动态磁化曲线和动态磁滞回线的原理和方法</w:t>
      </w:r>
    </w:p>
    <w:p>
      <w:pPr>
        <w:adjustRightInd w:val="0"/>
        <w:snapToGrid w:val="0"/>
        <w:spacing w:line="360" w:lineRule="auto"/>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(3)掌握使用智能型磁滞回线测试仪定量测量磁参数的方法。</w:t>
      </w:r>
    </w:p>
    <w:p>
      <w:pPr>
        <w:adjustRightInd w:val="0"/>
        <w:snapToGrid w:val="0"/>
        <w:rPr>
          <w:rFonts w:ascii="宋体" w:hAnsi="宋体"/>
          <w:color w:val="0000CC"/>
          <w:sz w:val="24"/>
          <w:szCs w:val="24"/>
        </w:rPr>
      </w:pPr>
      <w:r>
        <w:rPr>
          <w:rFonts w:hint="eastAsia" w:ascii="黑体" w:hAnsi="黑体" w:eastAsia="黑体"/>
          <w:b/>
          <w:sz w:val="28"/>
          <w:szCs w:val="28"/>
        </w:rPr>
        <w:t>二、实验仪器</w:t>
      </w:r>
    </w:p>
    <w:p>
      <w:pPr>
        <w:adjustRightInd w:val="0"/>
        <w:snapToGrid w:val="0"/>
        <w:spacing w:line="360" w:lineRule="auto"/>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磁滞回线实验仪、双踪示波器等。</w:t>
      </w:r>
    </w:p>
    <w:p>
      <w:pPr>
        <w:adjustRightInd w:val="0"/>
        <w:snapToGrid w:val="0"/>
        <w:rPr>
          <w:rFonts w:ascii="宋体" w:hAnsi="宋体"/>
          <w:color w:val="0000CC"/>
          <w:sz w:val="24"/>
          <w:szCs w:val="24"/>
        </w:rPr>
      </w:pPr>
      <w:r>
        <w:rPr>
          <w:rFonts w:ascii="黑体" w:hAnsi="黑体" w:eastAsia="黑体"/>
          <w:b/>
          <w:sz w:val="28"/>
          <w:szCs w:val="28"/>
        </w:rPr>
        <w:t>三、实验原理</w:t>
      </w:r>
    </w:p>
    <w:p>
      <w:pPr>
        <w:adjustRightInd w:val="0"/>
        <w:snapToGrid w:val="0"/>
        <w:spacing w:line="360" w:lineRule="auto"/>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（一）铁磁物质及其磁化规律</w:t>
      </w:r>
    </w:p>
    <w:p>
      <w:pPr>
        <w:adjustRightInd w:val="0"/>
        <w:snapToGrid w:val="0"/>
        <w:spacing w:line="360" w:lineRule="auto"/>
        <w:ind w:firstLine="482" w:firstLineChars="200"/>
        <w:rPr>
          <w:rFonts w:ascii="宋体" w:hAnsi="宋体"/>
          <w:color w:val="000000" w:themeColor="text1"/>
          <w:sz w:val="24"/>
          <w:szCs w:val="24"/>
          <w14:textFill>
            <w14:solidFill>
              <w14:schemeClr w14:val="tx1"/>
            </w14:solidFill>
          </w14:textFill>
        </w:rPr>
      </w:pPr>
      <w:r>
        <w:rPr>
          <w:rFonts w:hint="eastAsia" w:ascii="宋体" w:hAnsi="宋体"/>
          <w:b/>
          <w:bCs/>
          <w:color w:val="000000" w:themeColor="text1"/>
          <w:sz w:val="24"/>
          <w:szCs w:val="24"/>
          <w14:textFill>
            <w14:solidFill>
              <w14:schemeClr w14:val="tx1"/>
            </w14:solidFill>
          </w14:textFill>
        </w:rPr>
        <w:t>铁磁物质</w:t>
      </w:r>
      <w:r>
        <w:rPr>
          <w:rFonts w:hint="eastAsia" w:ascii="宋体" w:hAnsi="宋体"/>
          <w:color w:val="000000" w:themeColor="text1"/>
          <w:sz w:val="24"/>
          <w:szCs w:val="24"/>
          <w14:textFill>
            <w14:solidFill>
              <w14:schemeClr w14:val="tx1"/>
            </w14:solidFill>
          </w14:textFill>
        </w:rPr>
        <w:t>是一种性能特异、用途广泛的材料。铁、钴、镍及其众多合金以及含铁的氧化物（铁氧体）均属铁磁物质。铁磁物质的特性一是</w:t>
      </w:r>
      <w:r>
        <w:rPr>
          <w:rFonts w:hint="eastAsia" w:ascii="宋体" w:hAnsi="宋体"/>
          <w:b/>
          <w:bCs/>
          <w:color w:val="000000" w:themeColor="text1"/>
          <w:sz w:val="24"/>
          <w:szCs w:val="24"/>
          <w14:textFill>
            <w14:solidFill>
              <w14:schemeClr w14:val="tx1"/>
            </w14:solidFill>
          </w14:textFill>
        </w:rPr>
        <w:t>在外磁场作用下能被强烈磁化</w:t>
      </w:r>
      <w:r>
        <w:rPr>
          <w:rFonts w:hint="eastAsia" w:ascii="宋体" w:hAnsi="宋体"/>
          <w:color w:val="000000" w:themeColor="text1"/>
          <w:sz w:val="24"/>
          <w:szCs w:val="24"/>
          <w14:textFill>
            <w14:solidFill>
              <w14:schemeClr w14:val="tx1"/>
            </w14:solidFill>
          </w14:textFill>
        </w:rPr>
        <w:t>，故磁导率很高；另一特性是</w:t>
      </w:r>
      <w:r>
        <w:rPr>
          <w:rFonts w:hint="eastAsia" w:ascii="宋体" w:hAnsi="宋体"/>
          <w:b/>
          <w:bCs/>
          <w:color w:val="000000" w:themeColor="text1"/>
          <w:sz w:val="24"/>
          <w:szCs w:val="24"/>
          <w14:textFill>
            <w14:solidFill>
              <w14:schemeClr w14:val="tx1"/>
            </w14:solidFill>
          </w14:textFill>
        </w:rPr>
        <w:t>磁滞</w:t>
      </w:r>
      <w:r>
        <w:rPr>
          <w:rFonts w:hint="eastAsia" w:ascii="宋体" w:hAnsi="宋体"/>
          <w:color w:val="000000" w:themeColor="text1"/>
          <w:sz w:val="24"/>
          <w:szCs w:val="24"/>
          <w14:textFill>
            <w14:solidFill>
              <w14:schemeClr w14:val="tx1"/>
            </w14:solidFill>
          </w14:textFill>
        </w:rPr>
        <w:t>，铁磁物质的磁感应强度</w:t>
      </w:r>
      <m:oMath>
        <m:r>
          <m:rPr/>
          <w:rPr>
            <w:rFonts w:hint="eastAsia" w:ascii="Cambria Math" w:hAnsi="Cambria Math"/>
            <w:color w:val="000000" w:themeColor="text1"/>
            <w:sz w:val="24"/>
            <w:szCs w:val="24"/>
            <w14:textFill>
              <w14:solidFill>
                <w14:schemeClr w14:val="tx1"/>
              </w14:solidFill>
            </w14:textFill>
          </w:rPr>
          <m:t>B</m:t>
        </m:r>
      </m:oMath>
      <w:r>
        <w:rPr>
          <w:rFonts w:hint="eastAsia" w:ascii="宋体" w:hAnsi="宋体"/>
          <w:color w:val="000000" w:themeColor="text1"/>
          <w:sz w:val="24"/>
          <w:szCs w:val="24"/>
          <w14:textFill>
            <w14:solidFill>
              <w14:schemeClr w14:val="tx1"/>
            </w14:solidFill>
          </w14:textFill>
        </w:rPr>
        <w:t>的变化始终落后于磁场化强度</w:t>
      </w:r>
      <m:oMath>
        <m:r>
          <m:rPr/>
          <w:rPr>
            <w:rFonts w:hint="eastAsia" w:ascii="Cambria Math" w:hAnsi="Cambria Math"/>
            <w:color w:val="000000" w:themeColor="text1"/>
            <w:sz w:val="24"/>
            <w:szCs w:val="24"/>
            <w14:textFill>
              <w14:solidFill>
                <w14:schemeClr w14:val="tx1"/>
              </w14:solidFill>
            </w14:textFill>
          </w:rPr>
          <m:t>H</m:t>
        </m:r>
      </m:oMath>
      <w:r>
        <w:rPr>
          <w:rFonts w:hint="eastAsia" w:ascii="宋体" w:hAnsi="宋体"/>
          <w:color w:val="000000" w:themeColor="text1"/>
          <w:sz w:val="24"/>
          <w:szCs w:val="24"/>
          <w14:textFill>
            <w14:solidFill>
              <w14:schemeClr w14:val="tx1"/>
            </w14:solidFill>
          </w14:textFill>
        </w:rPr>
        <w:t>的变化。铁磁物质磁感应强度</w:t>
      </w:r>
      <m:oMath>
        <m:r>
          <m:rPr/>
          <w:rPr>
            <w:rFonts w:hint="eastAsia" w:ascii="Cambria Math" w:hAnsi="Cambria Math"/>
            <w:color w:val="000000" w:themeColor="text1"/>
            <w:sz w:val="24"/>
            <w:szCs w:val="24"/>
            <w14:textFill>
              <w14:solidFill>
                <w14:schemeClr w14:val="tx1"/>
              </w14:solidFill>
            </w14:textFill>
          </w:rPr>
          <m:t>B</m:t>
        </m:r>
      </m:oMath>
      <w:r>
        <w:rPr>
          <w:rFonts w:hint="eastAsia" w:ascii="宋体" w:hAnsi="宋体"/>
          <w:color w:val="000000" w:themeColor="text1"/>
          <w:sz w:val="24"/>
          <w:szCs w:val="24"/>
          <w14:textFill>
            <w14:solidFill>
              <w14:schemeClr w14:val="tx1"/>
            </w14:solidFill>
          </w14:textFill>
        </w:rPr>
        <w:t>与磁场化强度</w:t>
      </w:r>
      <m:oMath>
        <m:r>
          <m:rPr/>
          <w:rPr>
            <w:rFonts w:hint="eastAsia" w:ascii="Cambria Math" w:hAnsi="Cambria Math"/>
            <w:color w:val="000000" w:themeColor="text1"/>
            <w:sz w:val="24"/>
            <w:szCs w:val="24"/>
            <w14:textFill>
              <w14:solidFill>
                <w14:schemeClr w14:val="tx1"/>
              </w14:solidFill>
            </w14:textFill>
          </w:rPr>
          <m:t>H</m:t>
        </m:r>
      </m:oMath>
      <w:r>
        <w:rPr>
          <w:rFonts w:hint="eastAsia" w:ascii="宋体" w:hAnsi="宋体"/>
          <w:color w:val="000000" w:themeColor="text1"/>
          <w:sz w:val="24"/>
          <w:szCs w:val="24"/>
          <w14:textFill>
            <w14:solidFill>
              <w14:schemeClr w14:val="tx1"/>
            </w14:solidFill>
          </w14:textFill>
        </w:rPr>
        <w:t>之间的关系如图</w:t>
      </w:r>
      <w:r>
        <w:rPr>
          <w:rFonts w:hint="eastAsia" w:ascii="宋体" w:hAnsi="宋体"/>
          <w:color w:val="000000" w:themeColor="text1"/>
          <w:sz w:val="24"/>
          <w:szCs w:val="24"/>
          <w:lang w:val="en-US" w:eastAsia="zh-CN"/>
          <w14:textFill>
            <w14:solidFill>
              <w14:schemeClr w14:val="tx1"/>
            </w14:solidFill>
          </w14:textFill>
        </w:rPr>
        <w:t>4.9-2</w:t>
      </w:r>
      <w:r>
        <w:rPr>
          <w:rFonts w:hint="eastAsia" w:ascii="宋体" w:hAnsi="宋体"/>
          <w:color w:val="000000" w:themeColor="text1"/>
          <w:sz w:val="24"/>
          <w:szCs w:val="24"/>
          <w14:textFill>
            <w14:solidFill>
              <w14:schemeClr w14:val="tx1"/>
            </w14:solidFill>
          </w14:textFill>
        </w:rPr>
        <w:t>所示。</w:t>
      </w:r>
    </w:p>
    <w:p>
      <w:pPr>
        <w:adjustRightInd w:val="0"/>
        <w:snapToGrid w:val="0"/>
        <w:spacing w:line="360" w:lineRule="auto"/>
        <w:ind w:firstLine="480" w:firstLineChars="200"/>
        <w:jc w:val="center"/>
        <w:rPr>
          <w:rFonts w:hint="eastAsia" w:ascii="宋体" w:hAnsi="宋体" w:eastAsia="宋体"/>
          <w:color w:val="000000" w:themeColor="text1"/>
          <w:sz w:val="24"/>
          <w:szCs w:val="24"/>
          <w:lang w:eastAsia="zh-CN"/>
          <w14:textFill>
            <w14:solidFill>
              <w14:schemeClr w14:val="tx1"/>
            </w14:solidFill>
          </w14:textFill>
        </w:rPr>
      </w:pPr>
      <w:r>
        <w:rPr>
          <w:rFonts w:hint="eastAsia" w:ascii="宋体" w:hAnsi="宋体" w:eastAsia="宋体"/>
          <w:color w:val="000000" w:themeColor="text1"/>
          <w:sz w:val="24"/>
          <w:szCs w:val="24"/>
          <w:lang w:eastAsia="zh-CN"/>
          <w14:textFill>
            <w14:solidFill>
              <w14:schemeClr w14:val="tx1"/>
            </w14:solidFill>
          </w14:textFill>
        </w:rPr>
        <w:drawing>
          <wp:inline distT="0" distB="0" distL="114300" distR="114300">
            <wp:extent cx="3124200" cy="2667000"/>
            <wp:effectExtent l="0" t="0" r="0" b="0"/>
            <wp:docPr id="4" name="图片 4" descr="1695613159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95613159401"/>
                    <pic:cNvPicPr>
                      <a:picLocks noChangeAspect="1"/>
                    </pic:cNvPicPr>
                  </pic:nvPicPr>
                  <pic:blipFill>
                    <a:blip r:embed="rId5"/>
                    <a:stretch>
                      <a:fillRect/>
                    </a:stretch>
                  </pic:blipFill>
                  <pic:spPr>
                    <a:xfrm>
                      <a:off x="0" y="0"/>
                      <a:ext cx="3124200" cy="2667000"/>
                    </a:xfrm>
                    <a:prstGeom prst="rect">
                      <a:avLst/>
                    </a:prstGeom>
                  </pic:spPr>
                </pic:pic>
              </a:graphicData>
            </a:graphic>
          </wp:inline>
        </w:drawing>
      </w:r>
    </w:p>
    <w:p>
      <w:pPr>
        <w:adjustRightInd w:val="0"/>
        <w:snapToGrid w:val="0"/>
        <w:spacing w:line="360" w:lineRule="auto"/>
        <w:ind w:firstLine="480" w:firstLineChars="200"/>
        <w:jc w:val="center"/>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图</w:t>
      </w:r>
      <w:r>
        <w:rPr>
          <w:rFonts w:hint="eastAsia" w:ascii="宋体" w:hAnsi="宋体"/>
          <w:color w:val="000000" w:themeColor="text1"/>
          <w:sz w:val="24"/>
          <w:szCs w:val="24"/>
          <w:lang w:val="en-US" w:eastAsia="zh-CN"/>
          <w14:textFill>
            <w14:solidFill>
              <w14:schemeClr w14:val="tx1"/>
            </w14:solidFill>
          </w14:textFill>
        </w:rPr>
        <w:t>4.9-2</w:t>
      </w:r>
    </w:p>
    <w:p>
      <w:pPr>
        <w:adjustRightInd w:val="0"/>
        <w:snapToGrid w:val="0"/>
        <w:spacing w:line="360" w:lineRule="auto"/>
        <w:ind w:firstLine="480" w:firstLineChars="200"/>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图中的原点</w:t>
      </w:r>
      <m:oMath>
        <m:r>
          <m:rPr/>
          <w:rPr>
            <w:rFonts w:ascii="Cambria Math" w:hAnsi="Cambria Math"/>
            <w:color w:val="000000" w:themeColor="text1"/>
            <w:sz w:val="24"/>
            <w:szCs w:val="24"/>
            <w14:textFill>
              <w14:solidFill>
                <w14:schemeClr w14:val="tx1"/>
              </w14:solidFill>
            </w14:textFill>
          </w:rPr>
          <m:t>O</m:t>
        </m:r>
      </m:oMath>
      <w:r>
        <w:rPr>
          <w:rFonts w:hint="eastAsia" w:ascii="宋体" w:hAnsi="宋体"/>
          <w:color w:val="000000" w:themeColor="text1"/>
          <w:sz w:val="24"/>
          <w:szCs w:val="24"/>
          <w14:textFill>
            <w14:solidFill>
              <w14:schemeClr w14:val="tx1"/>
            </w14:solidFill>
          </w14:textFill>
        </w:rPr>
        <w:t>表示磁化之前铁磁物质处于磁中性状态，</w:t>
      </w:r>
      <m:oMath>
        <m:r>
          <m:rPr/>
          <w:rPr>
            <w:rFonts w:hint="eastAsia" w:ascii="Cambria Math" w:hAnsi="Cambria Math"/>
            <w:color w:val="000000" w:themeColor="text1"/>
            <w:sz w:val="24"/>
            <w:szCs w:val="24"/>
            <w14:textFill>
              <w14:solidFill>
                <w14:schemeClr w14:val="tx1"/>
              </w14:solidFill>
            </w14:textFill>
          </w:rPr>
          <m:t>H</m:t>
        </m:r>
      </m:oMath>
      <w:r>
        <w:rPr>
          <w:rFonts w:hint="eastAsia" w:ascii="宋体" w:hAnsi="宋体"/>
          <w:color w:val="000000" w:themeColor="text1"/>
          <w:sz w:val="24"/>
          <w:szCs w:val="24"/>
          <w14:textFill>
            <w14:solidFill>
              <w14:schemeClr w14:val="tx1"/>
            </w14:solidFill>
          </w14:textFill>
        </w:rPr>
        <w:t>、</w:t>
      </w:r>
      <m:oMath>
        <m:r>
          <m:rPr/>
          <w:rPr>
            <w:rFonts w:hint="eastAsia" w:ascii="Cambria Math" w:hAnsi="Cambria Math"/>
            <w:color w:val="000000" w:themeColor="text1"/>
            <w:sz w:val="24"/>
            <w:szCs w:val="24"/>
            <w14:textFill>
              <w14:solidFill>
                <w14:schemeClr w14:val="tx1"/>
              </w14:solidFill>
            </w14:textFill>
          </w:rPr>
          <m:t xml:space="preserve"> B</m:t>
        </m:r>
      </m:oMath>
      <w:r>
        <w:rPr>
          <w:rFonts w:hint="eastAsia" w:ascii="宋体" w:hAnsi="宋体"/>
          <w:color w:val="000000" w:themeColor="text1"/>
          <w:sz w:val="24"/>
          <w:szCs w:val="24"/>
          <w14:textFill>
            <w14:solidFill>
              <w14:schemeClr w14:val="tx1"/>
            </w14:solidFill>
          </w14:textFill>
        </w:rPr>
        <w:t>值均为零。当磁化场强度</w:t>
      </w:r>
      <m:oMath>
        <m:r>
          <m:rPr/>
          <w:rPr>
            <w:rFonts w:hint="eastAsia" w:ascii="Cambria Math" w:hAnsi="Cambria Math"/>
            <w:color w:val="000000" w:themeColor="text1"/>
            <w:sz w:val="24"/>
            <w:szCs w:val="24"/>
            <w14:textFill>
              <w14:solidFill>
                <w14:schemeClr w14:val="tx1"/>
              </w14:solidFill>
            </w14:textFill>
          </w:rPr>
          <m:t>H</m:t>
        </m:r>
      </m:oMath>
      <w:r>
        <w:rPr>
          <w:rFonts w:hint="eastAsia" w:ascii="宋体" w:hAnsi="宋体"/>
          <w:color w:val="000000" w:themeColor="text1"/>
          <w:sz w:val="24"/>
          <w:szCs w:val="24"/>
          <w14:textFill>
            <w14:solidFill>
              <w14:schemeClr w14:val="tx1"/>
            </w14:solidFill>
          </w14:textFill>
        </w:rPr>
        <w:t>从零开始增加时，磁感应强度</w:t>
      </w:r>
      <m:oMath>
        <m:r>
          <m:rPr/>
          <w:rPr>
            <w:rFonts w:hint="eastAsia" w:ascii="Cambria Math" w:hAnsi="Cambria Math"/>
            <w:color w:val="000000" w:themeColor="text1"/>
            <w:sz w:val="24"/>
            <w:szCs w:val="24"/>
            <w14:textFill>
              <w14:solidFill>
                <w14:schemeClr w14:val="tx1"/>
              </w14:solidFill>
            </w14:textFill>
          </w:rPr>
          <m:t>B</m:t>
        </m:r>
      </m:oMath>
      <w:r>
        <w:rPr>
          <w:rFonts w:hint="eastAsia" w:ascii="宋体" w:hAnsi="宋体"/>
          <w:color w:val="000000" w:themeColor="text1"/>
          <w:sz w:val="24"/>
          <w:szCs w:val="24"/>
          <w14:textFill>
            <w14:solidFill>
              <w14:schemeClr w14:val="tx1"/>
            </w14:solidFill>
          </w14:textFill>
        </w:rPr>
        <w:t>的值随之缓慢上升，如线段</w:t>
      </w:r>
      <m:oMath>
        <m:r>
          <m:rPr/>
          <w:rPr>
            <w:rFonts w:ascii="Cambria Math" w:hAnsi="Cambria Math"/>
            <w:color w:val="000000" w:themeColor="text1"/>
            <w:sz w:val="24"/>
            <w:szCs w:val="24"/>
            <w14:textFill>
              <w14:solidFill>
                <w14:schemeClr w14:val="tx1"/>
              </w14:solidFill>
            </w14:textFill>
          </w:rPr>
          <m:t>O</m:t>
        </m:r>
        <m:r>
          <m:rPr/>
          <w:rPr>
            <w:rFonts w:hint="eastAsia" w:ascii="Cambria Math" w:hAnsi="Cambria Math"/>
            <w:color w:val="000000" w:themeColor="text1"/>
            <w:sz w:val="24"/>
            <w:szCs w:val="24"/>
            <w14:textFill>
              <w14:solidFill>
                <w14:schemeClr w14:val="tx1"/>
              </w14:solidFill>
            </w14:textFill>
          </w:rPr>
          <m:t>a</m:t>
        </m:r>
      </m:oMath>
      <w:r>
        <w:rPr>
          <w:rFonts w:hint="eastAsia" w:ascii="宋体" w:hAnsi="宋体"/>
          <w:color w:val="000000" w:themeColor="text1"/>
          <w:sz w:val="24"/>
          <w:szCs w:val="24"/>
          <w14:textFill>
            <w14:solidFill>
              <w14:schemeClr w14:val="tx1"/>
            </w14:solidFill>
          </w14:textFill>
        </w:rPr>
        <w:t>；继而</w:t>
      </w:r>
      <m:oMath>
        <m:r>
          <m:rPr/>
          <w:rPr>
            <w:rFonts w:hint="eastAsia" w:ascii="Cambria Math" w:hAnsi="Cambria Math"/>
            <w:color w:val="000000" w:themeColor="text1"/>
            <w:sz w:val="24"/>
            <w:szCs w:val="24"/>
            <w14:textFill>
              <w14:solidFill>
                <w14:schemeClr w14:val="tx1"/>
              </w14:solidFill>
            </w14:textFill>
          </w:rPr>
          <m:t>B</m:t>
        </m:r>
      </m:oMath>
      <w:r>
        <w:rPr>
          <w:rFonts w:hint="eastAsia" w:ascii="宋体" w:hAnsi="宋体"/>
          <w:color w:val="000000" w:themeColor="text1"/>
          <w:sz w:val="24"/>
          <w:szCs w:val="24"/>
          <w14:textFill>
            <w14:solidFill>
              <w14:schemeClr w14:val="tx1"/>
            </w14:solidFill>
          </w14:textFill>
        </w:rPr>
        <w:t>随</w:t>
      </w:r>
      <m:oMath>
        <m:r>
          <m:rPr/>
          <w:rPr>
            <w:rFonts w:hint="eastAsia" w:ascii="Cambria Math" w:hAnsi="Cambria Math"/>
            <w:color w:val="000000" w:themeColor="text1"/>
            <w:sz w:val="24"/>
            <w:szCs w:val="24"/>
            <w14:textFill>
              <w14:solidFill>
                <w14:schemeClr w14:val="tx1"/>
              </w14:solidFill>
            </w14:textFill>
          </w:rPr>
          <m:t>H</m:t>
        </m:r>
      </m:oMath>
      <w:r>
        <w:rPr>
          <w:rFonts w:hint="eastAsia" w:ascii="宋体" w:hAnsi="宋体"/>
          <w:color w:val="000000" w:themeColor="text1"/>
          <w:sz w:val="24"/>
          <w:szCs w:val="24"/>
          <w14:textFill>
            <w14:solidFill>
              <w14:schemeClr w14:val="tx1"/>
            </w14:solidFill>
          </w14:textFill>
        </w:rPr>
        <w:t>的增大而迅速增大，如线段</w:t>
      </w:r>
      <m:oMath>
        <m:r>
          <m:rPr/>
          <w:rPr>
            <w:rFonts w:hint="eastAsia" w:ascii="Cambria Math" w:hAnsi="Cambria Math"/>
            <w:color w:val="000000" w:themeColor="text1"/>
            <w:sz w:val="24"/>
            <w:szCs w:val="24"/>
            <w14:textFill>
              <w14:solidFill>
                <w14:schemeClr w14:val="tx1"/>
              </w14:solidFill>
            </w14:textFill>
          </w:rPr>
          <m:t>ab</m:t>
        </m:r>
      </m:oMath>
      <w:r>
        <w:rPr>
          <w:rFonts w:hint="eastAsia" w:ascii="宋体" w:hAnsi="宋体"/>
          <w:color w:val="000000" w:themeColor="text1"/>
          <w:sz w:val="24"/>
          <w:szCs w:val="24"/>
          <w14:textFill>
            <w14:solidFill>
              <w14:schemeClr w14:val="tx1"/>
            </w14:solidFill>
          </w14:textFill>
        </w:rPr>
        <w:t>；其后</w:t>
      </w:r>
      <m:oMath>
        <m:r>
          <m:rPr/>
          <w:rPr>
            <w:rFonts w:hint="eastAsia" w:ascii="Cambria Math" w:hAnsi="Cambria Math"/>
            <w:color w:val="000000" w:themeColor="text1"/>
            <w:sz w:val="24"/>
            <w:szCs w:val="24"/>
            <w14:textFill>
              <w14:solidFill>
                <w14:schemeClr w14:val="tx1"/>
              </w14:solidFill>
            </w14:textFill>
          </w:rPr>
          <m:t>B</m:t>
        </m:r>
      </m:oMath>
      <w:r>
        <w:rPr>
          <w:rFonts w:hint="eastAsia" w:ascii="宋体" w:hAnsi="宋体"/>
          <w:color w:val="000000" w:themeColor="text1"/>
          <w:sz w:val="24"/>
          <w:szCs w:val="24"/>
          <w14:textFill>
            <w14:solidFill>
              <w14:schemeClr w14:val="tx1"/>
            </w14:solidFill>
          </w14:textFill>
        </w:rPr>
        <w:t>的增大又趋缓慢，并当</w:t>
      </w:r>
      <m:oMath>
        <m:r>
          <m:rPr/>
          <w:rPr>
            <w:rFonts w:hint="eastAsia" w:ascii="Cambria Math" w:hAnsi="Cambria Math"/>
            <w:color w:val="000000" w:themeColor="text1"/>
            <w:sz w:val="24"/>
            <w:szCs w:val="24"/>
            <w14:textFill>
              <w14:solidFill>
                <w14:schemeClr w14:val="tx1"/>
              </w14:solidFill>
            </w14:textFill>
          </w:rPr>
          <m:t>H</m:t>
        </m:r>
      </m:oMath>
      <w:r>
        <w:rPr>
          <w:rFonts w:hint="eastAsia" w:ascii="宋体" w:hAnsi="宋体"/>
          <w:color w:val="000000" w:themeColor="text1"/>
          <w:sz w:val="24"/>
          <w:szCs w:val="24"/>
          <w14:textFill>
            <w14:solidFill>
              <w14:schemeClr w14:val="tx1"/>
            </w14:solidFill>
          </w14:textFill>
        </w:rPr>
        <w:t>增至</w:t>
      </w:r>
      <m:oMath>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H</m:t>
            </m:r>
            <m:ctrlPr>
              <w:rPr>
                <w:rFonts w:ascii="Cambria Math" w:hAnsi="Cambria Math"/>
                <w:i/>
                <w:color w:val="000000" w:themeColor="text1"/>
                <w:sz w:val="24"/>
                <w:szCs w:val="24"/>
                <w14:textFill>
                  <w14:solidFill>
                    <w14:schemeClr w14:val="tx1"/>
                  </w14:solidFill>
                </w14:textFill>
              </w:rPr>
            </m:ctrlPr>
          </m:e>
          <m:sub>
            <m:r>
              <m:rPr/>
              <w:rPr>
                <w:rFonts w:hint="eastAsia" w:ascii="Cambria Math" w:hAnsi="Cambria Math"/>
                <w:color w:val="000000" w:themeColor="text1"/>
                <w:sz w:val="24"/>
                <w:szCs w:val="24"/>
                <w14:textFill>
                  <w14:solidFill>
                    <w14:schemeClr w14:val="tx1"/>
                  </w14:solidFill>
                </w14:textFill>
              </w:rPr>
              <m:t>s</m:t>
            </m:r>
            <m:ctrlPr>
              <w:rPr>
                <w:rFonts w:ascii="Cambria Math" w:hAnsi="Cambria Math"/>
                <w:i/>
                <w:color w:val="000000" w:themeColor="text1"/>
                <w:sz w:val="24"/>
                <w:szCs w:val="24"/>
                <w14:textFill>
                  <w14:solidFill>
                    <w14:schemeClr w14:val="tx1"/>
                  </w14:solidFill>
                </w14:textFill>
              </w:rPr>
            </m:ctrlPr>
          </m:sub>
        </m:sSub>
      </m:oMath>
      <w:r>
        <w:rPr>
          <w:rFonts w:hint="eastAsia" w:ascii="宋体" w:hAnsi="宋体"/>
          <w:color w:val="000000" w:themeColor="text1"/>
          <w:sz w:val="24"/>
          <w:szCs w:val="24"/>
          <w14:textFill>
            <w14:solidFill>
              <w14:schemeClr w14:val="tx1"/>
            </w14:solidFill>
          </w14:textFill>
        </w:rPr>
        <w:t>时，</w:t>
      </w:r>
      <m:oMath>
        <m:r>
          <m:rPr/>
          <w:rPr>
            <w:rFonts w:hint="eastAsia" w:ascii="Cambria Math" w:hAnsi="Cambria Math"/>
            <w:color w:val="000000" w:themeColor="text1"/>
            <w:sz w:val="24"/>
            <w:szCs w:val="24"/>
            <w14:textFill>
              <w14:solidFill>
                <w14:schemeClr w14:val="tx1"/>
              </w14:solidFill>
            </w14:textFill>
          </w:rPr>
          <m:t>B</m:t>
        </m:r>
      </m:oMath>
      <w:r>
        <w:rPr>
          <w:rFonts w:hint="eastAsia" w:ascii="宋体" w:hAnsi="宋体"/>
          <w:color w:val="000000" w:themeColor="text1"/>
          <w:sz w:val="24"/>
          <w:szCs w:val="24"/>
          <w14:textFill>
            <w14:solidFill>
              <w14:schemeClr w14:val="tx1"/>
            </w14:solidFill>
          </w14:textFill>
        </w:rPr>
        <w:t>值几乎不随</w:t>
      </w:r>
      <m:oMath>
        <m:r>
          <m:rPr/>
          <w:rPr>
            <w:rFonts w:hint="eastAsia" w:ascii="Cambria Math" w:hAnsi="Cambria Math"/>
            <w:color w:val="000000" w:themeColor="text1"/>
            <w:sz w:val="24"/>
            <w:szCs w:val="24"/>
            <w14:textFill>
              <w14:solidFill>
                <w14:schemeClr w14:val="tx1"/>
              </w14:solidFill>
            </w14:textFill>
          </w:rPr>
          <m:t>H</m:t>
        </m:r>
      </m:oMath>
      <w:r>
        <w:rPr>
          <w:rFonts w:hint="eastAsia" w:ascii="宋体" w:hAnsi="宋体"/>
          <w:color w:val="000000" w:themeColor="text1"/>
          <w:sz w:val="24"/>
          <w:szCs w:val="24"/>
          <w14:textFill>
            <w14:solidFill>
              <w14:schemeClr w14:val="tx1"/>
            </w14:solidFill>
          </w14:textFill>
        </w:rPr>
        <w:t>的增大而增大，即磁感应强度</w:t>
      </w:r>
      <m:oMath>
        <m:r>
          <m:rPr/>
          <w:rPr>
            <w:rFonts w:hint="eastAsia" w:ascii="Cambria Math" w:hAnsi="Cambria Math"/>
            <w:color w:val="000000" w:themeColor="text1"/>
            <w:sz w:val="24"/>
            <w:szCs w:val="24"/>
            <w14:textFill>
              <w14:solidFill>
                <w14:schemeClr w14:val="tx1"/>
              </w14:solidFill>
            </w14:textFill>
          </w:rPr>
          <m:t>B</m:t>
        </m:r>
      </m:oMath>
      <w:r>
        <w:rPr>
          <w:rFonts w:hint="eastAsia" w:ascii="宋体" w:hAnsi="宋体"/>
          <w:color w:val="000000" w:themeColor="text1"/>
          <w:sz w:val="24"/>
          <w:szCs w:val="24"/>
          <w14:textFill>
            <w14:solidFill>
              <w14:schemeClr w14:val="tx1"/>
            </w14:solidFill>
          </w14:textFill>
        </w:rPr>
        <w:t>达到饱和状态，如线段</w:t>
      </w:r>
      <m:oMath>
        <m:r>
          <m:rPr/>
          <w:rPr>
            <w:rFonts w:hint="eastAsia" w:ascii="Cambria Math" w:hAnsi="Cambria Math"/>
            <w:color w:val="000000" w:themeColor="text1"/>
            <w:sz w:val="24"/>
            <w:szCs w:val="24"/>
            <w14:textFill>
              <w14:solidFill>
                <w14:schemeClr w14:val="tx1"/>
              </w14:solidFill>
            </w14:textFill>
          </w:rPr>
          <m:t>bs</m:t>
        </m:r>
      </m:oMath>
      <w:r>
        <w:rPr>
          <w:rFonts w:hint="eastAsia" w:ascii="宋体" w:hAnsi="宋体"/>
          <w:color w:val="000000" w:themeColor="text1"/>
          <w:sz w:val="24"/>
          <w:szCs w:val="24"/>
          <w14:textFill>
            <w14:solidFill>
              <w14:schemeClr w14:val="tx1"/>
            </w14:solidFill>
          </w14:textFill>
        </w:rPr>
        <w:t>；曲线</w:t>
      </w:r>
      <m:oMath>
        <m:r>
          <m:rPr/>
          <w:rPr>
            <w:rFonts w:hint="eastAsia" w:ascii="Cambria Math" w:hAnsi="Cambria Math"/>
            <w:color w:val="000000" w:themeColor="text1"/>
            <w:sz w:val="24"/>
            <w:szCs w:val="24"/>
            <w14:textFill>
              <w14:solidFill>
                <w14:schemeClr w14:val="tx1"/>
              </w14:solidFill>
            </w14:textFill>
          </w:rPr>
          <m:t>Oabs</m:t>
        </m:r>
      </m:oMath>
      <w:r>
        <w:rPr>
          <w:rFonts w:hint="eastAsia" w:ascii="宋体" w:hAnsi="宋体"/>
          <w:color w:val="000000" w:themeColor="text1"/>
          <w:sz w:val="24"/>
          <w:szCs w:val="24"/>
          <w14:textFill>
            <w14:solidFill>
              <w14:schemeClr w14:val="tx1"/>
            </w14:solidFill>
          </w14:textFill>
        </w:rPr>
        <w:t>称为起始磁化曲线，也称为</w:t>
      </w:r>
      <w:r>
        <w:rPr>
          <w:rFonts w:hint="eastAsia" w:ascii="宋体" w:hAnsi="宋体"/>
          <w:b/>
          <w:bCs/>
          <w:color w:val="000000" w:themeColor="text1"/>
          <w:sz w:val="24"/>
          <w:szCs w:val="24"/>
          <w14:textFill>
            <w14:solidFill>
              <w14:schemeClr w14:val="tx1"/>
            </w14:solidFill>
          </w14:textFill>
        </w:rPr>
        <w:t>基本磁化曲线</w:t>
      </w:r>
      <w:r>
        <w:rPr>
          <w:rFonts w:hint="eastAsia" w:ascii="宋体" w:hAnsi="宋体"/>
          <w:color w:val="000000" w:themeColor="text1"/>
          <w:sz w:val="24"/>
          <w:szCs w:val="24"/>
          <w14:textFill>
            <w14:solidFill>
              <w14:schemeClr w14:val="tx1"/>
            </w14:solidFill>
          </w14:textFill>
        </w:rPr>
        <w:t>。</w:t>
      </w:r>
    </w:p>
    <w:p>
      <w:pPr>
        <w:adjustRightInd w:val="0"/>
        <w:snapToGrid w:val="0"/>
        <w:spacing w:line="360" w:lineRule="auto"/>
        <w:ind w:firstLine="480" w:firstLineChars="200"/>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当磁化场从</w:t>
      </w:r>
      <m:oMath>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H</m:t>
            </m:r>
            <m:ctrlPr>
              <w:rPr>
                <w:rFonts w:ascii="Cambria Math" w:hAnsi="Cambria Math"/>
                <w:i/>
                <w:color w:val="000000" w:themeColor="text1"/>
                <w:sz w:val="24"/>
                <w:szCs w:val="24"/>
                <w14:textFill>
                  <w14:solidFill>
                    <w14:schemeClr w14:val="tx1"/>
                  </w14:solidFill>
                </w14:textFill>
              </w:rPr>
            </m:ctrlPr>
          </m:e>
          <m:sub>
            <m:r>
              <m:rPr/>
              <w:rPr>
                <w:rFonts w:hint="eastAsia" w:ascii="Cambria Math" w:hAnsi="Cambria Math"/>
                <w:color w:val="000000" w:themeColor="text1"/>
                <w:sz w:val="24"/>
                <w:szCs w:val="24"/>
                <w14:textFill>
                  <w14:solidFill>
                    <w14:schemeClr w14:val="tx1"/>
                  </w14:solidFill>
                </w14:textFill>
              </w:rPr>
              <m:t>s</m:t>
            </m:r>
            <m:ctrlPr>
              <w:rPr>
                <w:rFonts w:ascii="Cambria Math" w:hAnsi="Cambria Math"/>
                <w:i/>
                <w:color w:val="000000" w:themeColor="text1"/>
                <w:sz w:val="24"/>
                <w:szCs w:val="24"/>
                <w14:textFill>
                  <w14:solidFill>
                    <w14:schemeClr w14:val="tx1"/>
                  </w14:solidFill>
                </w14:textFill>
              </w:rPr>
            </m:ctrlPr>
          </m:sub>
        </m:sSub>
      </m:oMath>
      <w:r>
        <w:rPr>
          <w:rFonts w:hint="eastAsia" w:ascii="宋体" w:hAnsi="宋体"/>
          <w:color w:val="000000" w:themeColor="text1"/>
          <w:sz w:val="24"/>
          <w:szCs w:val="24"/>
          <w14:textFill>
            <w14:solidFill>
              <w14:schemeClr w14:val="tx1"/>
            </w14:solidFill>
          </w14:textFill>
        </w:rPr>
        <w:t>逐渐减小至</w:t>
      </w:r>
      <w:r>
        <w:rPr>
          <w:rFonts w:hint="eastAsia" w:ascii="宋体" w:hAnsi="宋体"/>
          <w:color w:val="000000" w:themeColor="text1"/>
          <w:sz w:val="24"/>
          <w:szCs w:val="24"/>
          <w:lang w:val="en-US" w:eastAsia="zh-CN"/>
          <w14:textFill>
            <w14:solidFill>
              <w14:schemeClr w14:val="tx1"/>
            </w14:solidFill>
          </w14:textFill>
        </w:rPr>
        <w:t>零</w:t>
      </w:r>
      <w:r>
        <w:rPr>
          <w:rFonts w:hint="eastAsia" w:ascii="宋体" w:hAnsi="宋体"/>
          <w:color w:val="000000" w:themeColor="text1"/>
          <w:sz w:val="24"/>
          <w:szCs w:val="24"/>
          <w14:textFill>
            <w14:solidFill>
              <w14:schemeClr w14:val="tx1"/>
            </w14:solidFill>
          </w14:textFill>
        </w:rPr>
        <w:t>，磁感应强度</w:t>
      </w:r>
      <m:oMath>
        <m:r>
          <m:rPr/>
          <w:rPr>
            <w:rFonts w:hint="eastAsia" w:ascii="Cambria Math" w:hAnsi="Cambria Math"/>
            <w:color w:val="000000" w:themeColor="text1"/>
            <w:sz w:val="24"/>
            <w:szCs w:val="24"/>
            <w14:textFill>
              <w14:solidFill>
                <w14:schemeClr w14:val="tx1"/>
              </w14:solidFill>
            </w14:textFill>
          </w:rPr>
          <m:t>B</m:t>
        </m:r>
      </m:oMath>
      <w:r>
        <w:rPr>
          <w:rFonts w:hint="eastAsia" w:ascii="宋体" w:hAnsi="宋体"/>
          <w:color w:val="000000" w:themeColor="text1"/>
          <w:sz w:val="24"/>
          <w:szCs w:val="24"/>
          <w14:textFill>
            <w14:solidFill>
              <w14:schemeClr w14:val="tx1"/>
            </w14:solidFill>
          </w14:textFill>
        </w:rPr>
        <w:t>并不沿基本磁化曲线恢复到零，而是治着另一条新的曲线</w:t>
      </w:r>
      <m:oMath>
        <m:r>
          <m:rPr/>
          <w:rPr>
            <w:rFonts w:hint="eastAsia" w:ascii="Cambria Math" w:hAnsi="Cambria Math"/>
            <w:color w:val="000000" w:themeColor="text1"/>
            <w:sz w:val="24"/>
            <w:szCs w:val="24"/>
            <w14:textFill>
              <w14:solidFill>
                <w14:schemeClr w14:val="tx1"/>
              </w14:solidFill>
            </w14:textFill>
          </w:rPr>
          <m:t>sR</m:t>
        </m:r>
      </m:oMath>
      <w:r>
        <w:rPr>
          <w:rFonts w:hint="eastAsia" w:ascii="宋体" w:hAnsi="宋体"/>
          <w:color w:val="000000" w:themeColor="text1"/>
          <w:sz w:val="24"/>
          <w:szCs w:val="24"/>
          <w14:textFill>
            <w14:solidFill>
              <w14:schemeClr w14:val="tx1"/>
            </w14:solidFill>
          </w14:textFill>
        </w:rPr>
        <w:t>下降。比较线段</w:t>
      </w:r>
      <m:oMath>
        <m:r>
          <m:rPr/>
          <w:rPr>
            <w:rFonts w:ascii="Cambria Math" w:hAnsi="Cambria Math"/>
            <w:color w:val="000000" w:themeColor="text1"/>
            <w:sz w:val="24"/>
            <w:szCs w:val="24"/>
            <w14:textFill>
              <w14:solidFill>
                <w14:schemeClr w14:val="tx1"/>
              </w14:solidFill>
            </w14:textFill>
          </w:rPr>
          <m:t>O</m:t>
        </m:r>
        <m:r>
          <m:rPr/>
          <w:rPr>
            <w:rFonts w:hint="eastAsia" w:ascii="Cambria Math" w:hAnsi="Cambria Math"/>
            <w:color w:val="000000" w:themeColor="text1"/>
            <w:sz w:val="24"/>
            <w:szCs w:val="24"/>
            <w14:textFill>
              <w14:solidFill>
                <w14:schemeClr w14:val="tx1"/>
              </w14:solidFill>
            </w14:textFill>
          </w:rPr>
          <m:t>s</m:t>
        </m:r>
      </m:oMath>
      <w:r>
        <w:rPr>
          <w:rFonts w:hint="eastAsia" w:ascii="宋体" w:hAnsi="宋体"/>
          <w:color w:val="000000" w:themeColor="text1"/>
          <w:sz w:val="24"/>
          <w:szCs w:val="24"/>
          <w14:textFill>
            <w14:solidFill>
              <w14:schemeClr w14:val="tx1"/>
            </w14:solidFill>
          </w14:textFill>
        </w:rPr>
        <w:t>和</w:t>
      </w:r>
      <m:oMath>
        <m:r>
          <m:rPr/>
          <w:rPr>
            <w:rFonts w:hint="eastAsia" w:ascii="Cambria Math" w:hAnsi="Cambria Math"/>
            <w:color w:val="000000" w:themeColor="text1"/>
            <w:sz w:val="24"/>
            <w:szCs w:val="24"/>
            <w14:textFill>
              <w14:solidFill>
                <w14:schemeClr w14:val="tx1"/>
              </w14:solidFill>
            </w14:textFill>
          </w:rPr>
          <m:t>sR</m:t>
        </m:r>
      </m:oMath>
      <w:r>
        <w:rPr>
          <w:rFonts w:hint="eastAsia" w:ascii="宋体" w:hAnsi="宋体"/>
          <w:color w:val="000000" w:themeColor="text1"/>
          <w:sz w:val="24"/>
          <w:szCs w:val="24"/>
          <w14:textFill>
            <w14:solidFill>
              <w14:schemeClr w14:val="tx1"/>
            </w14:solidFill>
          </w14:textFill>
        </w:rPr>
        <w:t>可知，</w:t>
      </w:r>
      <m:oMath>
        <m:r>
          <m:rPr/>
          <w:rPr>
            <w:rFonts w:hint="eastAsia" w:ascii="Cambria Math" w:hAnsi="Cambria Math"/>
            <w:color w:val="000000" w:themeColor="text1"/>
            <w:sz w:val="24"/>
            <w:szCs w:val="24"/>
            <w14:textFill>
              <w14:solidFill>
                <w14:schemeClr w14:val="tx1"/>
              </w14:solidFill>
            </w14:textFill>
          </w:rPr>
          <m:t>H</m:t>
        </m:r>
      </m:oMath>
      <w:r>
        <w:rPr>
          <w:rFonts w:hint="eastAsia" w:ascii="宋体" w:hAnsi="宋体"/>
          <w:color w:val="000000" w:themeColor="text1"/>
          <w:sz w:val="24"/>
          <w:szCs w:val="24"/>
          <w14:textFill>
            <w14:solidFill>
              <w14:schemeClr w14:val="tx1"/>
            </w14:solidFill>
          </w14:textFill>
        </w:rPr>
        <w:t>减小，</w:t>
      </w:r>
      <m:oMath>
        <m:r>
          <m:rPr/>
          <w:rPr>
            <w:rFonts w:hint="eastAsia" w:ascii="Cambria Math" w:hAnsi="Cambria Math"/>
            <w:color w:val="000000" w:themeColor="text1"/>
            <w:sz w:val="24"/>
            <w:szCs w:val="24"/>
            <w14:textFill>
              <w14:solidFill>
                <w14:schemeClr w14:val="tx1"/>
              </w14:solidFill>
            </w14:textFill>
          </w:rPr>
          <m:t>B</m:t>
        </m:r>
      </m:oMath>
      <w:r>
        <w:rPr>
          <w:rFonts w:hint="eastAsia" w:ascii="宋体" w:hAnsi="宋体"/>
          <w:color w:val="000000" w:themeColor="text1"/>
          <w:sz w:val="24"/>
          <w:szCs w:val="24"/>
          <w14:textFill>
            <w14:solidFill>
              <w14:schemeClr w14:val="tx1"/>
            </w14:solidFill>
          </w14:textFill>
        </w:rPr>
        <w:t>也相应减小，但</w:t>
      </w:r>
      <m:oMath>
        <m:r>
          <m:rPr/>
          <w:rPr>
            <w:rFonts w:hint="eastAsia" w:ascii="Cambria Math" w:hAnsi="Cambria Math"/>
            <w:color w:val="000000" w:themeColor="text1"/>
            <w:sz w:val="24"/>
            <w:szCs w:val="24"/>
            <w14:textFill>
              <w14:solidFill>
                <w14:schemeClr w14:val="tx1"/>
              </w14:solidFill>
            </w14:textFill>
          </w:rPr>
          <m:t>B</m:t>
        </m:r>
      </m:oMath>
      <w:r>
        <w:rPr>
          <w:rFonts w:hint="eastAsia" w:ascii="宋体" w:hAnsi="宋体"/>
          <w:color w:val="000000" w:themeColor="text1"/>
          <w:sz w:val="24"/>
          <w:szCs w:val="24"/>
          <w14:textFill>
            <w14:solidFill>
              <w14:schemeClr w14:val="tx1"/>
            </w14:solidFill>
          </w14:textFill>
        </w:rPr>
        <w:t>的变化滞后于</w:t>
      </w:r>
      <m:oMath>
        <m:r>
          <m:rPr/>
          <w:rPr>
            <w:rFonts w:hint="eastAsia" w:ascii="Cambria Math" w:hAnsi="Cambria Math"/>
            <w:color w:val="000000" w:themeColor="text1"/>
            <w:sz w:val="24"/>
            <w:szCs w:val="24"/>
            <w14:textFill>
              <w14:solidFill>
                <w14:schemeClr w14:val="tx1"/>
              </w14:solidFill>
            </w14:textFill>
          </w:rPr>
          <m:t>H</m:t>
        </m:r>
      </m:oMath>
      <w:r>
        <w:rPr>
          <w:rFonts w:hint="eastAsia" w:ascii="宋体" w:hAnsi="宋体"/>
          <w:color w:val="000000" w:themeColor="text1"/>
          <w:sz w:val="24"/>
          <w:szCs w:val="24"/>
          <w14:textFill>
            <w14:solidFill>
              <w14:schemeClr w14:val="tx1"/>
            </w14:solidFill>
          </w14:textFill>
        </w:rPr>
        <w:t>的变化。这种现象称为</w:t>
      </w:r>
      <w:r>
        <w:rPr>
          <w:rFonts w:hint="eastAsia" w:ascii="宋体" w:hAnsi="宋体"/>
          <w:b/>
          <w:bCs/>
          <w:color w:val="000000" w:themeColor="text1"/>
          <w:sz w:val="24"/>
          <w:szCs w:val="24"/>
          <w14:textFill>
            <w14:solidFill>
              <w14:schemeClr w14:val="tx1"/>
            </w14:solidFill>
          </w14:textFill>
        </w:rPr>
        <w:t>磁滞</w:t>
      </w:r>
      <w:r>
        <w:rPr>
          <w:rFonts w:hint="eastAsia" w:ascii="宋体" w:hAnsi="宋体"/>
          <w:color w:val="000000" w:themeColor="text1"/>
          <w:sz w:val="24"/>
          <w:szCs w:val="24"/>
          <w14:textFill>
            <w14:solidFill>
              <w14:schemeClr w14:val="tx1"/>
            </w14:solidFill>
          </w14:textFill>
        </w:rPr>
        <w:t>。磁滞的明显特征是当</w:t>
      </w:r>
      <m:oMath>
        <m:r>
          <m:rPr/>
          <w:rPr>
            <w:rFonts w:hint="eastAsia" w:ascii="Cambria Math" w:hAnsi="Cambria Math"/>
            <w:color w:val="000000" w:themeColor="text1"/>
            <w:sz w:val="24"/>
            <w:szCs w:val="24"/>
            <w14:textFill>
              <w14:solidFill>
                <w14:schemeClr w14:val="tx1"/>
              </w14:solidFill>
            </w14:textFill>
          </w:rPr>
          <m:t>H=0</m:t>
        </m:r>
      </m:oMath>
      <w:r>
        <w:rPr>
          <w:rFonts w:hint="eastAsia" w:ascii="宋体" w:hAnsi="宋体"/>
          <w:color w:val="000000" w:themeColor="text1"/>
          <w:sz w:val="24"/>
          <w:szCs w:val="24"/>
          <w14:textFill>
            <w14:solidFill>
              <w14:schemeClr w14:val="tx1"/>
            </w14:solidFill>
          </w14:textFill>
        </w:rPr>
        <w:t>时，</w:t>
      </w:r>
      <m:oMath>
        <m:r>
          <m:rPr/>
          <w:rPr>
            <w:rFonts w:hint="eastAsia" w:ascii="Cambria Math" w:hAnsi="Cambria Math"/>
            <w:color w:val="000000" w:themeColor="text1"/>
            <w:sz w:val="24"/>
            <w:szCs w:val="24"/>
            <w14:textFill>
              <w14:solidFill>
                <w14:schemeClr w14:val="tx1"/>
              </w14:solidFill>
            </w14:textFill>
          </w:rPr>
          <m:t>B</m:t>
        </m:r>
      </m:oMath>
      <w:r>
        <w:rPr>
          <w:rFonts w:hint="eastAsia" w:ascii="宋体" w:hAnsi="宋体"/>
          <w:color w:val="000000" w:themeColor="text1"/>
          <w:sz w:val="24"/>
          <w:szCs w:val="24"/>
          <w14:textFill>
            <w14:solidFill>
              <w14:schemeClr w14:val="tx1"/>
            </w14:solidFill>
          </w14:textFill>
        </w:rPr>
        <w:t>不为零，而保留剩磁</w:t>
      </w:r>
      <m:oMath>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B</m:t>
            </m: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r</m:t>
            </m:r>
            <m:ctrlPr>
              <w:rPr>
                <w:rFonts w:ascii="Cambria Math" w:hAnsi="Cambria Math"/>
                <w:i/>
                <w:color w:val="000000" w:themeColor="text1"/>
                <w:sz w:val="24"/>
                <w:szCs w:val="24"/>
                <w14:textFill>
                  <w14:solidFill>
                    <w14:schemeClr w14:val="tx1"/>
                  </w14:solidFill>
                </w14:textFill>
              </w:rPr>
            </m:ctrlPr>
          </m:sub>
        </m:sSub>
      </m:oMath>
      <w:r>
        <w:rPr>
          <w:rFonts w:hint="eastAsia" w:ascii="宋体" w:hAnsi="宋体"/>
          <w:color w:val="000000" w:themeColor="text1"/>
          <w:sz w:val="24"/>
          <w:szCs w:val="24"/>
          <w14:textFill>
            <w14:solidFill>
              <w14:schemeClr w14:val="tx1"/>
            </w14:solidFill>
          </w14:textFill>
        </w:rPr>
        <w:t>。</w:t>
      </w:r>
    </w:p>
    <w:p>
      <w:pPr>
        <w:adjustRightInd w:val="0"/>
        <w:snapToGrid w:val="0"/>
        <w:spacing w:line="360" w:lineRule="auto"/>
        <w:ind w:firstLine="480" w:firstLineChars="200"/>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当磁化场反向从</w:t>
      </w:r>
      <m:oMath>
        <m:r>
          <m:rPr/>
          <w:rPr>
            <w:rFonts w:ascii="Cambria Math" w:hAnsi="Cambria Math"/>
            <w:color w:val="000000" w:themeColor="text1"/>
            <w:sz w:val="24"/>
            <w:szCs w:val="24"/>
            <w14:textFill>
              <w14:solidFill>
                <w14:schemeClr w14:val="tx1"/>
              </w14:solidFill>
            </w14:textFill>
          </w:rPr>
          <m:t>O</m:t>
        </m:r>
      </m:oMath>
      <w:r>
        <w:rPr>
          <w:rFonts w:hint="eastAsia" w:ascii="宋体" w:hAnsi="宋体"/>
          <w:color w:val="000000" w:themeColor="text1"/>
          <w:sz w:val="24"/>
          <w:szCs w:val="24"/>
          <w14:textFill>
            <w14:solidFill>
              <w14:schemeClr w14:val="tx1"/>
            </w14:solidFill>
          </w14:textFill>
        </w:rPr>
        <w:t>逐渐变至</w:t>
      </w:r>
      <m:oMath>
        <m:r>
          <m:rPr/>
          <w:rPr>
            <w:rFonts w:hint="eastAsia" w:ascii="微软雅黑" w:hAnsi="微软雅黑" w:eastAsia="微软雅黑" w:cs="微软雅黑"/>
            <w:color w:val="000000" w:themeColor="text1"/>
            <w:sz w:val="24"/>
            <w:szCs w:val="24"/>
            <w14:textFill>
              <w14:solidFill>
                <w14:schemeClr w14:val="tx1"/>
              </w14:solidFill>
            </w14:textFill>
          </w:rPr>
          <m:t>−</m:t>
        </m:r>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H</m:t>
            </m: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D</m:t>
            </m:r>
            <m:ctrlPr>
              <w:rPr>
                <w:rFonts w:ascii="Cambria Math" w:hAnsi="Cambria Math"/>
                <w:i/>
                <w:color w:val="000000" w:themeColor="text1"/>
                <w:sz w:val="24"/>
                <w:szCs w:val="24"/>
                <w14:textFill>
                  <w14:solidFill>
                    <w14:schemeClr w14:val="tx1"/>
                  </w14:solidFill>
                </w14:textFill>
              </w:rPr>
            </m:ctrlPr>
          </m:sub>
        </m:sSub>
      </m:oMath>
      <w:r>
        <w:rPr>
          <w:rFonts w:hint="eastAsia" w:ascii="宋体" w:hAnsi="宋体"/>
          <w:color w:val="000000" w:themeColor="text1"/>
          <w:sz w:val="24"/>
          <w:szCs w:val="24"/>
          <w14:textFill>
            <w14:solidFill>
              <w14:schemeClr w14:val="tx1"/>
            </w14:solidFill>
          </w14:textFill>
        </w:rPr>
        <w:t>时，磁感应强度</w:t>
      </w:r>
      <m:oMath>
        <m:r>
          <m:rPr/>
          <w:rPr>
            <w:rFonts w:hint="eastAsia" w:ascii="Cambria Math" w:hAnsi="Cambria Math"/>
            <w:color w:val="000000" w:themeColor="text1"/>
            <w:sz w:val="24"/>
            <w:szCs w:val="24"/>
            <w14:textFill>
              <w14:solidFill>
                <w14:schemeClr w14:val="tx1"/>
              </w14:solidFill>
            </w14:textFill>
          </w:rPr>
          <m:t>B</m:t>
        </m:r>
      </m:oMath>
      <w:r>
        <w:rPr>
          <w:rFonts w:hint="eastAsia" w:ascii="宋体" w:hAnsi="宋体"/>
          <w:color w:val="000000" w:themeColor="text1"/>
          <w:sz w:val="24"/>
          <w:szCs w:val="24"/>
          <w14:textFill>
            <w14:solidFill>
              <w14:schemeClr w14:val="tx1"/>
            </w14:solidFill>
          </w14:textFill>
        </w:rPr>
        <w:t>消失。说明要消除剩磁</w:t>
      </w:r>
      <m:oMath>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B</m:t>
            </m: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r</m:t>
            </m:r>
            <m:ctrlPr>
              <w:rPr>
                <w:rFonts w:ascii="Cambria Math" w:hAnsi="Cambria Math"/>
                <w:i/>
                <w:color w:val="000000" w:themeColor="text1"/>
                <w:sz w:val="24"/>
                <w:szCs w:val="24"/>
                <w14:textFill>
                  <w14:solidFill>
                    <w14:schemeClr w14:val="tx1"/>
                  </w14:solidFill>
                </w14:textFill>
              </w:rPr>
            </m:ctrlPr>
          </m:sub>
        </m:sSub>
      </m:oMath>
      <w:r>
        <w:rPr>
          <w:rFonts w:hint="eastAsia" w:ascii="宋体" w:hAnsi="宋体"/>
          <w:color w:val="000000" w:themeColor="text1"/>
          <w:sz w:val="24"/>
          <w:szCs w:val="24"/>
          <w14:textFill>
            <w14:solidFill>
              <w14:schemeClr w14:val="tx1"/>
            </w14:solidFill>
          </w14:textFill>
        </w:rPr>
        <w:t>必须加上足够大的反向磁场。</w:t>
      </w:r>
      <m:oMath>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H</m:t>
            </m: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D</m:t>
            </m:r>
            <m:ctrlPr>
              <w:rPr>
                <w:rFonts w:ascii="Cambria Math" w:hAnsi="Cambria Math"/>
                <w:i/>
                <w:color w:val="000000" w:themeColor="text1"/>
                <w:sz w:val="24"/>
                <w:szCs w:val="24"/>
                <w14:textFill>
                  <w14:solidFill>
                    <w14:schemeClr w14:val="tx1"/>
                  </w14:solidFill>
                </w14:textFill>
              </w:rPr>
            </m:ctrlPr>
          </m:sub>
        </m:sSub>
      </m:oMath>
      <w:r>
        <w:rPr>
          <w:rFonts w:hint="eastAsia" w:ascii="宋体" w:hAnsi="宋体"/>
          <w:color w:val="000000" w:themeColor="text1"/>
          <w:sz w:val="24"/>
          <w:szCs w:val="24"/>
          <w14:textFill>
            <w14:solidFill>
              <w14:schemeClr w14:val="tx1"/>
            </w14:solidFill>
          </w14:textFill>
        </w:rPr>
        <w:t>称为</w:t>
      </w:r>
      <w:r>
        <w:rPr>
          <w:rFonts w:hint="eastAsia" w:ascii="宋体" w:hAnsi="宋体"/>
          <w:b/>
          <w:bCs/>
          <w:color w:val="000000" w:themeColor="text1"/>
          <w:sz w:val="24"/>
          <w:szCs w:val="24"/>
          <w14:textFill>
            <w14:solidFill>
              <w14:schemeClr w14:val="tx1"/>
            </w14:solidFill>
          </w14:textFill>
        </w:rPr>
        <w:t>矫顽力</w:t>
      </w:r>
      <w:r>
        <w:rPr>
          <w:rFonts w:hint="eastAsia" w:ascii="宋体" w:hAnsi="宋体"/>
          <w:color w:val="000000" w:themeColor="text1"/>
          <w:sz w:val="24"/>
          <w:szCs w:val="24"/>
          <w14:textFill>
            <w14:solidFill>
              <w14:schemeClr w14:val="tx1"/>
            </w14:solidFill>
          </w14:textFill>
        </w:rPr>
        <w:t>，它的大小</w:t>
      </w:r>
      <w:r>
        <w:rPr>
          <w:rFonts w:hint="eastAsia" w:ascii="宋体" w:hAnsi="宋体"/>
          <w:b/>
          <w:bCs/>
          <w:color w:val="000000" w:themeColor="text1"/>
          <w:sz w:val="24"/>
          <w:szCs w:val="24"/>
          <w14:textFill>
            <w14:solidFill>
              <w14:schemeClr w14:val="tx1"/>
            </w14:solidFill>
          </w14:textFill>
        </w:rPr>
        <w:t>反映铁磁物质保持剩磁状态的能力</w:t>
      </w:r>
      <w:r>
        <w:rPr>
          <w:rFonts w:hint="eastAsia" w:ascii="宋体" w:hAnsi="宋体"/>
          <w:color w:val="000000" w:themeColor="text1"/>
          <w:sz w:val="24"/>
          <w:szCs w:val="24"/>
          <w14:textFill>
            <w14:solidFill>
              <w14:schemeClr w14:val="tx1"/>
            </w14:solidFill>
          </w14:textFill>
        </w:rPr>
        <w:t>。曲线</w:t>
      </w:r>
      <m:oMath>
        <m:r>
          <m:rPr/>
          <w:rPr>
            <w:rFonts w:hint="eastAsia" w:ascii="Cambria Math" w:hAnsi="Cambria Math"/>
            <w:color w:val="000000" w:themeColor="text1"/>
            <w:sz w:val="24"/>
            <w:szCs w:val="24"/>
            <w14:textFill>
              <w14:solidFill>
                <w14:schemeClr w14:val="tx1"/>
              </w14:solidFill>
            </w14:textFill>
          </w:rPr>
          <m:t>RD</m:t>
        </m:r>
      </m:oMath>
      <w:r>
        <w:rPr>
          <w:rFonts w:hint="eastAsia" w:ascii="宋体" w:hAnsi="宋体"/>
          <w:color w:val="000000" w:themeColor="text1"/>
          <w:sz w:val="24"/>
          <w:szCs w:val="24"/>
          <w14:textFill>
            <w14:solidFill>
              <w14:schemeClr w14:val="tx1"/>
            </w14:solidFill>
          </w14:textFill>
        </w:rPr>
        <w:t>称为</w:t>
      </w:r>
      <w:r>
        <w:rPr>
          <w:rFonts w:hint="eastAsia" w:ascii="宋体" w:hAnsi="宋体"/>
          <w:b/>
          <w:bCs/>
          <w:color w:val="000000" w:themeColor="text1"/>
          <w:sz w:val="24"/>
          <w:szCs w:val="24"/>
          <w14:textFill>
            <w14:solidFill>
              <w14:schemeClr w14:val="tx1"/>
            </w14:solidFill>
          </w14:textFill>
        </w:rPr>
        <w:t>退磁曲线</w:t>
      </w:r>
      <w:r>
        <w:rPr>
          <w:rFonts w:hint="eastAsia" w:ascii="宋体" w:hAnsi="宋体"/>
          <w:color w:val="000000" w:themeColor="text1"/>
          <w:sz w:val="24"/>
          <w:szCs w:val="24"/>
          <w14:textFill>
            <w14:solidFill>
              <w14:schemeClr w14:val="tx1"/>
            </w14:solidFill>
          </w14:textFill>
        </w:rPr>
        <w:t>。</w:t>
      </w:r>
    </w:p>
    <w:p>
      <w:pPr>
        <w:adjustRightInd w:val="0"/>
        <w:snapToGrid w:val="0"/>
        <w:spacing w:line="360" w:lineRule="auto"/>
        <w:ind w:firstLine="480" w:firstLineChars="200"/>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当磁场按</w:t>
      </w:r>
      <m:oMath>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H</m:t>
            </m:r>
            <m:ctrlPr>
              <w:rPr>
                <w:rFonts w:ascii="Cambria Math" w:hAnsi="Cambria Math"/>
                <w:i/>
                <w:color w:val="000000" w:themeColor="text1"/>
                <w:sz w:val="24"/>
                <w:szCs w:val="24"/>
                <w14:textFill>
                  <w14:solidFill>
                    <w14:schemeClr w14:val="tx1"/>
                  </w14:solidFill>
                </w14:textFill>
              </w:rPr>
            </m:ctrlPr>
          </m:e>
          <m:sub>
            <m:r>
              <m:rPr/>
              <w:rPr>
                <w:rFonts w:hint="eastAsia" w:ascii="Cambria Math" w:hAnsi="Cambria Math"/>
                <w:color w:val="000000" w:themeColor="text1"/>
                <w:sz w:val="24"/>
                <w:szCs w:val="24"/>
                <w14:textFill>
                  <w14:solidFill>
                    <w14:schemeClr w14:val="tx1"/>
                  </w14:solidFill>
                </w14:textFill>
              </w:rPr>
              <m:t>s</m:t>
            </m:r>
            <m:ctrlPr>
              <w:rPr>
                <w:rFonts w:ascii="Cambria Math" w:hAnsi="Cambria Math"/>
                <w:i/>
                <w:color w:val="000000" w:themeColor="text1"/>
                <w:sz w:val="24"/>
                <w:szCs w:val="24"/>
                <w14:textFill>
                  <w14:solidFill>
                    <w14:schemeClr w14:val="tx1"/>
                  </w14:solidFill>
                </w14:textFill>
              </w:rPr>
            </m:ctrlPr>
          </m:sub>
        </m:sSub>
      </m:oMath>
      <w:r>
        <w:rPr>
          <w:rFonts w:hint="eastAsia" w:ascii="宋体" w:hAnsi="宋体"/>
          <w:color w:val="000000" w:themeColor="text1"/>
          <w:sz w:val="24"/>
          <w:szCs w:val="24"/>
          <w14:textFill>
            <w14:solidFill>
              <w14:schemeClr w14:val="tx1"/>
            </w14:solidFill>
          </w14:textFill>
        </w:rPr>
        <w:t>→</w:t>
      </w:r>
      <m:oMath>
        <m:r>
          <m:rPr/>
          <w:rPr>
            <w:rFonts w:ascii="Cambria Math" w:hAnsi="Cambria Math"/>
            <w:color w:val="000000" w:themeColor="text1"/>
            <w:sz w:val="24"/>
            <w:szCs w:val="24"/>
            <w14:textFill>
              <w14:solidFill>
                <w14:schemeClr w14:val="tx1"/>
              </w14:solidFill>
            </w14:textFill>
          </w:rPr>
          <m:t>O</m:t>
        </m:r>
      </m:oMath>
      <w:r>
        <w:rPr>
          <w:rFonts w:hint="eastAsia" w:ascii="宋体" w:hAnsi="宋体"/>
          <w:color w:val="000000" w:themeColor="text1"/>
          <w:sz w:val="24"/>
          <w:szCs w:val="24"/>
          <w14:textFill>
            <w14:solidFill>
              <w14:schemeClr w14:val="tx1"/>
            </w14:solidFill>
          </w14:textFill>
        </w:rPr>
        <w:t>→</w:t>
      </w:r>
      <m:oMath>
        <m:r>
          <m:rPr/>
          <w:rPr>
            <w:rFonts w:hint="eastAsia" w:ascii="Cambria Math" w:hAnsi="Cambria Math" w:eastAsia="微软雅黑" w:cs="微软雅黑"/>
            <w:color w:val="000000" w:themeColor="text1"/>
            <w:sz w:val="24"/>
            <w:szCs w:val="24"/>
            <w14:textFill>
              <w14:solidFill>
                <w14:schemeClr w14:val="tx1"/>
              </w14:solidFill>
            </w14:textFill>
          </w:rPr>
          <m:t>−</m:t>
        </m:r>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H</m:t>
            </m: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D</m:t>
            </m:r>
            <m:ctrlPr>
              <w:rPr>
                <w:rFonts w:ascii="Cambria Math" w:hAnsi="Cambria Math"/>
                <w:i/>
                <w:color w:val="000000" w:themeColor="text1"/>
                <w:sz w:val="24"/>
                <w:szCs w:val="24"/>
                <w14:textFill>
                  <w14:solidFill>
                    <w14:schemeClr w14:val="tx1"/>
                  </w14:solidFill>
                </w14:textFill>
              </w:rPr>
            </m:ctrlPr>
          </m:sub>
        </m:sSub>
      </m:oMath>
      <w:r>
        <w:rPr>
          <w:rFonts w:hint="eastAsia" w:ascii="宋体" w:hAnsi="宋体"/>
          <w:color w:val="000000" w:themeColor="text1"/>
          <w:sz w:val="24"/>
          <w:szCs w:val="24"/>
          <w14:textFill>
            <w14:solidFill>
              <w14:schemeClr w14:val="tx1"/>
            </w14:solidFill>
          </w14:textFill>
        </w:rPr>
        <w:t>→</w:t>
      </w:r>
      <m:oMath>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H</m:t>
            </m:r>
            <m:ctrlPr>
              <w:rPr>
                <w:rFonts w:ascii="Cambria Math" w:hAnsi="Cambria Math"/>
                <w:i/>
                <w:color w:val="000000" w:themeColor="text1"/>
                <w:sz w:val="24"/>
                <w:szCs w:val="24"/>
                <w14:textFill>
                  <w14:solidFill>
                    <w14:schemeClr w14:val="tx1"/>
                  </w14:solidFill>
                </w14:textFill>
              </w:rPr>
            </m:ctrlPr>
          </m:e>
          <m:sub>
            <m:r>
              <m:rPr/>
              <w:rPr>
                <w:rFonts w:hint="eastAsia" w:ascii="Cambria Math" w:hAnsi="Cambria Math"/>
                <w:color w:val="000000" w:themeColor="text1"/>
                <w:sz w:val="24"/>
                <w:szCs w:val="24"/>
                <w14:textFill>
                  <w14:solidFill>
                    <w14:schemeClr w14:val="tx1"/>
                  </w14:solidFill>
                </w14:textFill>
              </w:rPr>
              <m:t>s</m:t>
            </m:r>
            <m:r>
              <m:rPr/>
              <w:rPr>
                <w:rFonts w:ascii="Cambria Math" w:hAnsi="Cambria Math"/>
                <w:color w:val="000000" w:themeColor="text1"/>
                <w:sz w:val="24"/>
                <w:szCs w:val="24"/>
                <w14:textFill>
                  <w14:solidFill>
                    <w14:schemeClr w14:val="tx1"/>
                  </w14:solidFill>
                </w14:textFill>
              </w:rPr>
              <m:t>'</m:t>
            </m:r>
            <m:ctrlPr>
              <w:rPr>
                <w:rFonts w:ascii="Cambria Math" w:hAnsi="Cambria Math"/>
                <w:i/>
                <w:color w:val="000000" w:themeColor="text1"/>
                <w:sz w:val="24"/>
                <w:szCs w:val="24"/>
                <w14:textFill>
                  <w14:solidFill>
                    <w14:schemeClr w14:val="tx1"/>
                  </w14:solidFill>
                </w14:textFill>
              </w:rPr>
            </m:ctrlPr>
          </m:sub>
        </m:sSub>
      </m:oMath>
      <w:r>
        <w:rPr>
          <w:rFonts w:hint="eastAsia" w:ascii="宋体" w:hAnsi="宋体"/>
          <w:color w:val="000000" w:themeColor="text1"/>
          <w:sz w:val="24"/>
          <w:szCs w:val="24"/>
          <w14:textFill>
            <w14:solidFill>
              <w14:schemeClr w14:val="tx1"/>
            </w14:solidFill>
          </w14:textFill>
        </w:rPr>
        <w:t>→</w:t>
      </w:r>
      <m:oMath>
        <m:r>
          <m:rPr/>
          <w:rPr>
            <w:rFonts w:hint="eastAsia" w:ascii="Cambria Math" w:hAnsi="Cambria Math"/>
            <w:color w:val="000000" w:themeColor="text1"/>
            <w:sz w:val="24"/>
            <w:szCs w:val="24"/>
            <w14:textFill>
              <w14:solidFill>
                <w14:schemeClr w14:val="tx1"/>
              </w14:solidFill>
            </w14:textFill>
          </w:rPr>
          <m:t>O</m:t>
        </m:r>
      </m:oMath>
      <w:r>
        <w:rPr>
          <w:rFonts w:hint="eastAsia" w:ascii="宋体" w:hAnsi="宋体"/>
          <w:color w:val="000000" w:themeColor="text1"/>
          <w:sz w:val="24"/>
          <w:szCs w:val="24"/>
          <w14:textFill>
            <w14:solidFill>
              <w14:schemeClr w14:val="tx1"/>
            </w14:solidFill>
          </w14:textFill>
        </w:rPr>
        <w:t>→</w:t>
      </w:r>
      <m:oMath>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H</m:t>
            </m: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D'</m:t>
            </m:r>
            <m:ctrlPr>
              <w:rPr>
                <w:rFonts w:ascii="Cambria Math" w:hAnsi="Cambria Math"/>
                <w:i/>
                <w:color w:val="000000" w:themeColor="text1"/>
                <w:sz w:val="24"/>
                <w:szCs w:val="24"/>
                <w14:textFill>
                  <w14:solidFill>
                    <w14:schemeClr w14:val="tx1"/>
                  </w14:solidFill>
                </w14:textFill>
              </w:rPr>
            </m:ctrlPr>
          </m:sub>
        </m:sSub>
      </m:oMath>
      <w:r>
        <w:rPr>
          <w:rFonts w:hint="eastAsia" w:ascii="宋体" w:hAnsi="宋体"/>
          <w:color w:val="000000" w:themeColor="text1"/>
          <w:sz w:val="24"/>
          <w:szCs w:val="24"/>
          <w14:textFill>
            <w14:solidFill>
              <w14:schemeClr w14:val="tx1"/>
            </w14:solidFill>
          </w14:textFill>
        </w:rPr>
        <w:t>→</w:t>
      </w:r>
      <m:oMath>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H</m:t>
            </m:r>
            <m:ctrlPr>
              <w:rPr>
                <w:rFonts w:ascii="Cambria Math" w:hAnsi="Cambria Math"/>
                <w:i/>
                <w:color w:val="000000" w:themeColor="text1"/>
                <w:sz w:val="24"/>
                <w:szCs w:val="24"/>
                <w14:textFill>
                  <w14:solidFill>
                    <w14:schemeClr w14:val="tx1"/>
                  </w14:solidFill>
                </w14:textFill>
              </w:rPr>
            </m:ctrlPr>
          </m:e>
          <m:sub>
            <m:r>
              <m:rPr/>
              <w:rPr>
                <w:rFonts w:hint="eastAsia" w:ascii="Cambria Math" w:hAnsi="Cambria Math"/>
                <w:color w:val="000000" w:themeColor="text1"/>
                <w:sz w:val="24"/>
                <w:szCs w:val="24"/>
                <w14:textFill>
                  <w14:solidFill>
                    <w14:schemeClr w14:val="tx1"/>
                  </w14:solidFill>
                </w14:textFill>
              </w:rPr>
              <m:t>s</m:t>
            </m:r>
            <m:ctrlPr>
              <w:rPr>
                <w:rFonts w:ascii="Cambria Math" w:hAnsi="Cambria Math"/>
                <w:i/>
                <w:color w:val="000000" w:themeColor="text1"/>
                <w:sz w:val="24"/>
                <w:szCs w:val="24"/>
                <w14:textFill>
                  <w14:solidFill>
                    <w14:schemeClr w14:val="tx1"/>
                  </w14:solidFill>
                </w14:textFill>
              </w:rPr>
            </m:ctrlPr>
          </m:sub>
        </m:sSub>
      </m:oMath>
      <w:r>
        <w:rPr>
          <w:rFonts w:hint="eastAsia" w:ascii="宋体" w:hAnsi="宋体"/>
          <w:color w:val="000000" w:themeColor="text1"/>
          <w:sz w:val="24"/>
          <w:szCs w:val="24"/>
          <w14:textFill>
            <w14:solidFill>
              <w14:schemeClr w14:val="tx1"/>
            </w14:solidFill>
          </w14:textFill>
        </w:rPr>
        <w:t>次序变化时，相应的磁感应强度</w:t>
      </w:r>
      <m:oMath>
        <m:r>
          <m:rPr/>
          <w:rPr>
            <w:rFonts w:hint="eastAsia" w:ascii="Cambria Math" w:hAnsi="Cambria Math"/>
            <w:color w:val="000000" w:themeColor="text1"/>
            <w:sz w:val="24"/>
            <w:szCs w:val="24"/>
            <w14:textFill>
              <w14:solidFill>
                <w14:schemeClr w14:val="tx1"/>
              </w14:solidFill>
            </w14:textFill>
          </w:rPr>
          <m:t>B</m:t>
        </m:r>
      </m:oMath>
      <w:r>
        <w:rPr>
          <w:rFonts w:hint="eastAsia" w:ascii="宋体" w:hAnsi="宋体"/>
          <w:color w:val="000000" w:themeColor="text1"/>
          <w:sz w:val="24"/>
          <w:szCs w:val="24"/>
          <w14:textFill>
            <w14:solidFill>
              <w14:schemeClr w14:val="tx1"/>
            </w14:solidFill>
          </w14:textFill>
        </w:rPr>
        <w:t>则沿着闭合曲线</w:t>
      </w:r>
      <m:oMath>
        <m:r>
          <m:rPr/>
          <w:rPr>
            <w:rFonts w:hint="eastAsia" w:ascii="Cambria Math" w:hAnsi="Cambria Math"/>
            <w:color w:val="000000" w:themeColor="text1"/>
            <w:sz w:val="24"/>
            <w:szCs w:val="24"/>
            <w14:textFill>
              <w14:solidFill>
                <w14:schemeClr w14:val="tx1"/>
              </w14:solidFill>
            </w14:textFill>
          </w:rPr>
          <m:t>sRDs</m:t>
        </m:r>
        <m:r>
          <m:rPr/>
          <w:rPr>
            <w:rFonts w:ascii="Cambria Math" w:hAnsi="Cambria Math"/>
            <w:color w:val="000000" w:themeColor="text1"/>
            <w:sz w:val="24"/>
            <w:szCs w:val="24"/>
            <w14:textFill>
              <w14:solidFill>
                <w14:schemeClr w14:val="tx1"/>
              </w14:solidFill>
            </w14:textFill>
          </w:rPr>
          <m:t>'</m:t>
        </m:r>
        <m:r>
          <m:rPr/>
          <w:rPr>
            <w:rFonts w:hint="eastAsia" w:ascii="Cambria Math" w:hAnsi="Cambria Math"/>
            <w:color w:val="000000" w:themeColor="text1"/>
            <w:sz w:val="24"/>
            <w:szCs w:val="24"/>
            <w14:textFill>
              <w14:solidFill>
                <w14:schemeClr w14:val="tx1"/>
              </w14:solidFill>
            </w14:textFill>
          </w:rPr>
          <m:t>R</m:t>
        </m:r>
        <m:r>
          <m:rPr/>
          <w:rPr>
            <w:rFonts w:ascii="Cambria Math" w:hAnsi="Cambria Math"/>
            <w:color w:val="000000" w:themeColor="text1"/>
            <w:sz w:val="24"/>
            <w:szCs w:val="24"/>
            <w14:textFill>
              <w14:solidFill>
                <w14:schemeClr w14:val="tx1"/>
              </w14:solidFill>
            </w14:textFill>
          </w:rPr>
          <m:t>'</m:t>
        </m:r>
        <m:r>
          <m:rPr/>
          <w:rPr>
            <w:rFonts w:hint="eastAsia" w:ascii="Cambria Math" w:hAnsi="Cambria Math"/>
            <w:color w:val="000000" w:themeColor="text1"/>
            <w:sz w:val="24"/>
            <w:szCs w:val="24"/>
            <w14:textFill>
              <w14:solidFill>
                <w14:schemeClr w14:val="tx1"/>
              </w14:solidFill>
            </w14:textFill>
          </w:rPr>
          <m:t>D</m:t>
        </m:r>
        <m:r>
          <m:rPr/>
          <w:rPr>
            <w:rFonts w:ascii="Cambria Math" w:hAnsi="Cambria Math"/>
            <w:color w:val="000000" w:themeColor="text1"/>
            <w:sz w:val="24"/>
            <w:szCs w:val="24"/>
            <w14:textFill>
              <w14:solidFill>
                <w14:schemeClr w14:val="tx1"/>
              </w14:solidFill>
            </w14:textFill>
          </w:rPr>
          <m:t>'</m:t>
        </m:r>
        <m:r>
          <m:rPr/>
          <w:rPr>
            <w:rFonts w:hint="eastAsia" w:ascii="Cambria Math" w:hAnsi="Cambria Math"/>
            <w:color w:val="000000" w:themeColor="text1"/>
            <w:sz w:val="24"/>
            <w:szCs w:val="24"/>
            <w14:textFill>
              <w14:solidFill>
                <w14:schemeClr w14:val="tx1"/>
              </w14:solidFill>
            </w14:textFill>
          </w:rPr>
          <m:t>s</m:t>
        </m:r>
      </m:oMath>
      <w:r>
        <w:rPr>
          <w:rFonts w:hint="eastAsia" w:ascii="宋体" w:hAnsi="宋体"/>
          <w:color w:val="000000" w:themeColor="text1"/>
          <w:sz w:val="24"/>
          <w:szCs w:val="24"/>
          <w14:textFill>
            <w14:solidFill>
              <w14:schemeClr w14:val="tx1"/>
            </w14:solidFill>
          </w14:textFill>
        </w:rPr>
        <w:t>变化。这条闭合曲线称为</w:t>
      </w:r>
      <w:r>
        <w:rPr>
          <w:rFonts w:hint="eastAsia" w:ascii="宋体" w:hAnsi="宋体"/>
          <w:b/>
          <w:bCs/>
          <w:color w:val="000000" w:themeColor="text1"/>
          <w:sz w:val="24"/>
          <w:szCs w:val="24"/>
          <w14:textFill>
            <w14:solidFill>
              <w14:schemeClr w14:val="tx1"/>
            </w14:solidFill>
          </w14:textFill>
        </w:rPr>
        <w:t>磁滞曲线</w:t>
      </w:r>
      <w:r>
        <w:rPr>
          <w:rFonts w:hint="eastAsia" w:ascii="宋体" w:hAnsi="宋体"/>
          <w:color w:val="000000" w:themeColor="text1"/>
          <w:sz w:val="24"/>
          <w:szCs w:val="24"/>
          <w14:textFill>
            <w14:solidFill>
              <w14:schemeClr w14:val="tx1"/>
            </w14:solidFill>
          </w14:textFill>
        </w:rPr>
        <w:t>。当初始状态为</w:t>
      </w:r>
      <m:oMath>
        <m:r>
          <m:rPr/>
          <w:rPr>
            <w:rFonts w:hint="eastAsia" w:ascii="Cambria Math" w:hAnsi="Cambria Math"/>
            <w:color w:val="000000" w:themeColor="text1"/>
            <w:sz w:val="24"/>
            <w:szCs w:val="24"/>
            <w14:textFill>
              <w14:solidFill>
                <w14:schemeClr w14:val="tx1"/>
              </w14:solidFill>
            </w14:textFill>
          </w:rPr>
          <m:t>H=0</m:t>
        </m:r>
      </m:oMath>
      <w:r>
        <w:rPr>
          <w:rFonts w:hint="eastAsia" w:ascii="宋体" w:hAnsi="宋体"/>
          <w:color w:val="000000" w:themeColor="text1"/>
          <w:sz w:val="24"/>
          <w:szCs w:val="24"/>
          <w14:textFill>
            <w14:solidFill>
              <w14:schemeClr w14:val="tx1"/>
            </w14:solidFill>
          </w14:textFill>
        </w:rPr>
        <w:t>、</w:t>
      </w:r>
      <m:oMath>
        <m:r>
          <m:rPr/>
          <w:rPr>
            <w:rFonts w:hint="eastAsia" w:ascii="Cambria Math" w:hAnsi="Cambria Math"/>
            <w:color w:val="000000" w:themeColor="text1"/>
            <w:sz w:val="24"/>
            <w:szCs w:val="24"/>
            <w14:textFill>
              <w14:solidFill>
                <w14:schemeClr w14:val="tx1"/>
              </w14:solidFill>
            </w14:textFill>
          </w:rPr>
          <m:t>B=0</m:t>
        </m:r>
      </m:oMath>
      <w:r>
        <w:rPr>
          <w:rFonts w:hint="eastAsia" w:ascii="宋体" w:hAnsi="宋体"/>
          <w:color w:val="000000" w:themeColor="text1"/>
          <w:sz w:val="24"/>
          <w:szCs w:val="24"/>
          <w14:textFill>
            <w14:solidFill>
              <w14:schemeClr w14:val="tx1"/>
            </w14:solidFill>
          </w14:textFill>
        </w:rPr>
        <w:t>的铁磁材料在交变磁化场强度由弱到强依次进行磁化，可以得到面积由小到大向外扩张的一簇磁滞回线，如图</w:t>
      </w:r>
      <w:r>
        <w:rPr>
          <w:rFonts w:hint="eastAsia" w:ascii="宋体" w:hAnsi="宋体"/>
          <w:color w:val="000000" w:themeColor="text1"/>
          <w:sz w:val="24"/>
          <w:szCs w:val="24"/>
          <w:lang w:val="en-US" w:eastAsia="zh-CN"/>
          <w14:textFill>
            <w14:solidFill>
              <w14:schemeClr w14:val="tx1"/>
            </w14:solidFill>
          </w14:textFill>
        </w:rPr>
        <w:t>4.9-3</w:t>
      </w:r>
      <w:r>
        <w:rPr>
          <w:rFonts w:hint="eastAsia" w:ascii="宋体" w:hAnsi="宋体"/>
          <w:color w:val="000000" w:themeColor="text1"/>
          <w:sz w:val="24"/>
          <w:szCs w:val="24"/>
          <w14:textFill>
            <w14:solidFill>
              <w14:schemeClr w14:val="tx1"/>
            </w14:solidFill>
          </w14:textFill>
        </w:rPr>
        <w:t>所示。其中</w:t>
      </w:r>
      <w:r>
        <w:rPr>
          <w:rFonts w:hint="eastAsia" w:ascii="宋体" w:hAnsi="宋体"/>
          <w:b/>
          <w:bCs/>
          <w:color w:val="000000" w:themeColor="text1"/>
          <w:sz w:val="24"/>
          <w:szCs w:val="24"/>
          <w14:textFill>
            <w14:solidFill>
              <w14:schemeClr w14:val="tx1"/>
            </w14:solidFill>
          </w14:textFill>
        </w:rPr>
        <w:t>面积最大的磁滞回线称为极限磁滞回线</w:t>
      </w:r>
      <w:r>
        <w:rPr>
          <w:rFonts w:hint="eastAsia" w:ascii="宋体" w:hAnsi="宋体"/>
          <w:color w:val="000000" w:themeColor="text1"/>
          <w:sz w:val="24"/>
          <w:szCs w:val="24"/>
          <w14:textFill>
            <w14:solidFill>
              <w14:schemeClr w14:val="tx1"/>
            </w14:solidFill>
          </w14:textFill>
        </w:rPr>
        <w:t>，亦称为饱和磁滞回线。而这一簇由小到大的磁滞回线的顶点的连线，称为铁磁材料的基本磁化曲线。</w:t>
      </w:r>
    </w:p>
    <w:p>
      <w:pPr>
        <w:adjustRightInd w:val="0"/>
        <w:snapToGrid w:val="0"/>
        <w:spacing w:line="360" w:lineRule="auto"/>
        <w:ind w:firstLine="480" w:firstLineChars="200"/>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当铁磁材料处于交变磁场中时(如变压器铁芯)，将沿磁滞回线反复处于“被磁化→去磁→反向磁化→反向去磁”的过程。在此过程中要消耗额外的能量，并以热的形式从铁磁材料中释放。这种损耗称为</w:t>
      </w:r>
      <w:r>
        <w:rPr>
          <w:rFonts w:hint="eastAsia" w:ascii="宋体" w:hAnsi="宋体"/>
          <w:b/>
          <w:bCs/>
          <w:color w:val="000000" w:themeColor="text1"/>
          <w:sz w:val="24"/>
          <w:szCs w:val="24"/>
          <w14:textFill>
            <w14:solidFill>
              <w14:schemeClr w14:val="tx1"/>
            </w14:solidFill>
          </w14:textFill>
        </w:rPr>
        <w:t>磁滞损耗</w:t>
      </w:r>
      <w:r>
        <w:rPr>
          <w:rFonts w:hint="eastAsia" w:ascii="宋体" w:hAnsi="宋体"/>
          <w:color w:val="000000" w:themeColor="text1"/>
          <w:sz w:val="24"/>
          <w:szCs w:val="24"/>
          <w14:textFill>
            <w14:solidFill>
              <w14:schemeClr w14:val="tx1"/>
            </w14:solidFill>
          </w14:textFill>
        </w:rPr>
        <w:t>。可以证明，</w:t>
      </w:r>
      <w:r>
        <w:rPr>
          <w:rFonts w:hint="eastAsia" w:ascii="宋体" w:hAnsi="宋体"/>
          <w:b/>
          <w:bCs/>
          <w:color w:val="000000" w:themeColor="text1"/>
          <w:sz w:val="24"/>
          <w:szCs w:val="24"/>
          <w14:textFill>
            <w14:solidFill>
              <w14:schemeClr w14:val="tx1"/>
            </w14:solidFill>
          </w14:textFill>
        </w:rPr>
        <w:t>磁滞损耗与磁滞曲线所包围的面积成正比</w:t>
      </w:r>
      <w:r>
        <w:rPr>
          <w:rFonts w:hint="eastAsia" w:ascii="宋体" w:hAnsi="宋体"/>
          <w:color w:val="000000" w:themeColor="text1"/>
          <w:sz w:val="24"/>
          <w:szCs w:val="24"/>
          <w14:textFill>
            <w14:solidFill>
              <w14:schemeClr w14:val="tx1"/>
            </w14:solidFill>
          </w14:textFill>
        </w:rPr>
        <w:t>。</w:t>
      </w:r>
    </w:p>
    <w:p>
      <w:pPr>
        <w:adjustRightInd w:val="0"/>
        <w:snapToGrid w:val="0"/>
        <w:spacing w:line="360" w:lineRule="auto"/>
        <w:ind w:firstLine="480" w:firstLineChars="200"/>
        <w:jc w:val="center"/>
        <w:rPr>
          <w:rFonts w:hint="eastAsia" w:ascii="宋体" w:hAnsi="宋体" w:eastAsia="宋体"/>
          <w:color w:val="000000" w:themeColor="text1"/>
          <w:sz w:val="24"/>
          <w:szCs w:val="24"/>
          <w:lang w:eastAsia="zh-CN"/>
          <w14:textFill>
            <w14:solidFill>
              <w14:schemeClr w14:val="tx1"/>
            </w14:solidFill>
          </w14:textFill>
        </w:rPr>
      </w:pPr>
      <w:r>
        <w:rPr>
          <w:rFonts w:hint="eastAsia" w:ascii="宋体" w:hAnsi="宋体" w:eastAsia="宋体"/>
          <w:color w:val="000000" w:themeColor="text1"/>
          <w:sz w:val="24"/>
          <w:szCs w:val="24"/>
          <w:lang w:eastAsia="zh-CN"/>
          <w14:textFill>
            <w14:solidFill>
              <w14:schemeClr w14:val="tx1"/>
            </w14:solidFill>
          </w14:textFill>
        </w:rPr>
        <w:drawing>
          <wp:inline distT="0" distB="0" distL="114300" distR="114300">
            <wp:extent cx="2724150" cy="2495550"/>
            <wp:effectExtent l="0" t="0" r="6350" b="6350"/>
            <wp:docPr id="6" name="图片 6" descr="1695613428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695613428338"/>
                    <pic:cNvPicPr>
                      <a:picLocks noChangeAspect="1"/>
                    </pic:cNvPicPr>
                  </pic:nvPicPr>
                  <pic:blipFill>
                    <a:blip r:embed="rId6"/>
                    <a:stretch>
                      <a:fillRect/>
                    </a:stretch>
                  </pic:blipFill>
                  <pic:spPr>
                    <a:xfrm>
                      <a:off x="0" y="0"/>
                      <a:ext cx="2724150" cy="2495550"/>
                    </a:xfrm>
                    <a:prstGeom prst="rect">
                      <a:avLst/>
                    </a:prstGeom>
                  </pic:spPr>
                </pic:pic>
              </a:graphicData>
            </a:graphic>
          </wp:inline>
        </w:drawing>
      </w:r>
    </w:p>
    <w:p>
      <w:pPr>
        <w:adjustRightInd w:val="0"/>
        <w:snapToGrid w:val="0"/>
        <w:spacing w:line="360" w:lineRule="auto"/>
        <w:ind w:firstLine="480" w:firstLineChars="200"/>
        <w:rPr>
          <w:rFonts w:hint="eastAsia" w:ascii="宋体" w:hAnsi="宋体" w:eastAsia="宋体"/>
          <w:color w:val="000000" w:themeColor="text1"/>
          <w:sz w:val="24"/>
          <w:szCs w:val="24"/>
          <w:lang w:eastAsia="zh-CN"/>
          <w14:textFill>
            <w14:solidFill>
              <w14:schemeClr w14:val="tx1"/>
            </w14:solidFill>
          </w14:textFill>
        </w:rPr>
      </w:pPr>
      <w:r>
        <w:rPr>
          <w:rFonts w:hint="eastAsia" w:ascii="宋体" w:hAnsi="宋体" w:eastAsia="宋体"/>
          <w:color w:val="000000" w:themeColor="text1"/>
          <w:sz w:val="24"/>
          <w:szCs w:val="24"/>
          <w:lang w:eastAsia="zh-CN"/>
          <w14:textFill>
            <w14:solidFill>
              <w14:schemeClr w14:val="tx1"/>
            </w14:solidFill>
          </w14:textFill>
        </w:rPr>
        <w:t>不同的铁磁材料其基本磁化曲线和饱和磁滞回线不相同，磁化曲线和饱和磁滞回线是铁磁材料分类和选用的主要依据。图 4.9-4 是常见软磁和硬磁材料的磁滞回线，其中软磁材料的磁滞回线狭长，矫顽力、剩磁和磁滞损耗均较小，是制造变压器、电机和交流电磁铁的主要材料</w:t>
      </w:r>
      <w:r>
        <w:rPr>
          <w:rFonts w:hint="eastAsia" w:ascii="宋体" w:hAnsi="宋体"/>
          <w:color w:val="000000" w:themeColor="text1"/>
          <w:sz w:val="24"/>
          <w:szCs w:val="24"/>
          <w:lang w:eastAsia="zh-CN"/>
          <w14:textFill>
            <w14:solidFill>
              <w14:schemeClr w14:val="tx1"/>
            </w14:solidFill>
          </w14:textFill>
        </w:rPr>
        <w:t>；</w:t>
      </w:r>
      <w:r>
        <w:rPr>
          <w:rFonts w:hint="eastAsia" w:ascii="宋体" w:hAnsi="宋体" w:eastAsia="宋体"/>
          <w:color w:val="000000" w:themeColor="text1"/>
          <w:sz w:val="24"/>
          <w:szCs w:val="24"/>
          <w:lang w:eastAsia="zh-CN"/>
          <w14:textFill>
            <w14:solidFill>
              <w14:schemeClr w14:val="tx1"/>
            </w14:solidFill>
          </w14:textFill>
        </w:rPr>
        <w:t>而硬磁材料的磁滞回线较宽，矫顽力大，剩磁强，可用来制造永磁体。</w:t>
      </w:r>
    </w:p>
    <w:p>
      <w:pPr>
        <w:adjustRightInd w:val="0"/>
        <w:snapToGrid w:val="0"/>
        <w:spacing w:line="360" w:lineRule="auto"/>
        <w:ind w:firstLine="480" w:firstLineChars="200"/>
        <w:rPr>
          <w:rFonts w:hint="eastAsia" w:ascii="宋体" w:hAnsi="宋体" w:eastAsia="宋体"/>
          <w:color w:val="000000" w:themeColor="text1"/>
          <w:sz w:val="24"/>
          <w:szCs w:val="24"/>
          <w:lang w:eastAsia="zh-CN"/>
          <w14:textFill>
            <w14:solidFill>
              <w14:schemeClr w14:val="tx1"/>
            </w14:solidFill>
          </w14:textFill>
        </w:rPr>
      </w:pPr>
      <w:r>
        <w:rPr>
          <w:rFonts w:hint="eastAsia" w:ascii="宋体" w:hAnsi="宋体" w:eastAsia="宋体"/>
          <w:color w:val="000000" w:themeColor="text1"/>
          <w:sz w:val="24"/>
          <w:szCs w:val="24"/>
          <w:lang w:eastAsia="zh-CN"/>
          <w14:textFill>
            <w14:solidFill>
              <w14:schemeClr w14:val="tx1"/>
            </w14:solidFill>
          </w14:textFill>
        </w:rPr>
        <w:drawing>
          <wp:inline distT="0" distB="0" distL="114300" distR="114300">
            <wp:extent cx="5207000" cy="2800350"/>
            <wp:effectExtent l="0" t="0" r="0" b="6350"/>
            <wp:docPr id="5" name="图片 5" descr="1695613375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695613375829"/>
                    <pic:cNvPicPr>
                      <a:picLocks noChangeAspect="1"/>
                    </pic:cNvPicPr>
                  </pic:nvPicPr>
                  <pic:blipFill>
                    <a:blip r:embed="rId7"/>
                    <a:stretch>
                      <a:fillRect/>
                    </a:stretch>
                  </pic:blipFill>
                  <pic:spPr>
                    <a:xfrm>
                      <a:off x="0" y="0"/>
                      <a:ext cx="5207000" cy="2800350"/>
                    </a:xfrm>
                    <a:prstGeom prst="rect">
                      <a:avLst/>
                    </a:prstGeom>
                  </pic:spPr>
                </pic:pic>
              </a:graphicData>
            </a:graphic>
          </wp:inline>
        </w:drawing>
      </w:r>
    </w:p>
    <w:p>
      <w:pPr>
        <w:adjustRightInd w:val="0"/>
        <w:snapToGrid w:val="0"/>
        <w:spacing w:line="360" w:lineRule="auto"/>
        <w:ind w:firstLine="480" w:firstLineChars="200"/>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根据基本磁化曲线可以近似确定铁做材料在某一状态下的磁导率</w:t>
      </w:r>
      <m:oMath>
        <m:r>
          <m:rPr/>
          <w:rPr>
            <w:rFonts w:hint="eastAsia" w:ascii="Cambria Math" w:hAnsi="Cambria Math"/>
            <w:color w:val="000000" w:themeColor="text1"/>
            <w:sz w:val="24"/>
            <w:szCs w:val="24"/>
            <w14:textFill>
              <w14:solidFill>
                <w14:schemeClr w14:val="tx1"/>
              </w14:solidFill>
            </w14:textFill>
          </w:rPr>
          <m:t>μ</m:t>
        </m:r>
      </m:oMath>
      <w:r>
        <w:rPr>
          <w:rFonts w:hint="eastAsia" w:ascii="宋体" w:hAnsi="宋体"/>
          <w:color w:val="000000" w:themeColor="text1"/>
          <w:sz w:val="24"/>
          <w:szCs w:val="24"/>
          <w14:textFill>
            <w14:solidFill>
              <w14:schemeClr w14:val="tx1"/>
            </w14:solidFill>
          </w14:textFill>
        </w:rPr>
        <w:t>（</w:t>
      </w:r>
      <m:oMath>
        <m:r>
          <m:rPr/>
          <w:rPr>
            <w:rFonts w:hint="eastAsia" w:ascii="Cambria Math" w:hAnsi="Cambria Math"/>
            <w:color w:val="000000" w:themeColor="text1"/>
            <w:sz w:val="24"/>
            <w:szCs w:val="24"/>
            <w14:textFill>
              <w14:solidFill>
                <w14:schemeClr w14:val="tx1"/>
              </w14:solidFill>
            </w14:textFill>
          </w:rPr>
          <m:t>μ</m:t>
        </m:r>
        <m:r>
          <m:rPr/>
          <w:rPr>
            <w:rFonts w:ascii="Cambria Math" w:hAnsi="Cambria Math"/>
            <w:color w:val="000000" w:themeColor="text1"/>
            <w:sz w:val="24"/>
            <w:szCs w:val="24"/>
            <w14:textFill>
              <w14:solidFill>
                <w14:schemeClr w14:val="tx1"/>
              </w14:solidFill>
            </w14:textFill>
          </w:rPr>
          <m:t>=B/H</m:t>
        </m:r>
      </m:oMath>
      <w:r>
        <w:rPr>
          <w:rFonts w:hint="eastAsia" w:ascii="宋体" w:hAnsi="宋体"/>
          <w:color w:val="000000" w:themeColor="text1"/>
          <w:sz w:val="24"/>
          <w:szCs w:val="24"/>
          <w14:textFill>
            <w14:solidFill>
              <w14:schemeClr w14:val="tx1"/>
            </w14:solidFill>
          </w14:textFill>
        </w:rPr>
        <w:t>）。因</w:t>
      </w:r>
      <m:oMath>
        <m:r>
          <m:rPr>
            <m:sty m:val="bi"/>
          </m:rPr>
          <w:rPr>
            <w:rFonts w:hint="eastAsia" w:ascii="Cambria Math" w:hAnsi="Cambria Math"/>
            <w:color w:val="000000" w:themeColor="text1"/>
            <w:sz w:val="24"/>
            <w:szCs w:val="24"/>
            <w14:textFill>
              <w14:solidFill>
                <w14:schemeClr w14:val="tx1"/>
              </w14:solidFill>
            </w14:textFill>
          </w:rPr>
          <m:t>B</m:t>
        </m:r>
      </m:oMath>
      <w:r>
        <w:rPr>
          <w:rFonts w:hint="eastAsia" w:ascii="宋体" w:hAnsi="宋体"/>
          <w:b/>
          <w:bCs/>
          <w:color w:val="000000" w:themeColor="text1"/>
          <w:sz w:val="24"/>
          <w:szCs w:val="24"/>
          <w14:textFill>
            <w14:solidFill>
              <w14:schemeClr w14:val="tx1"/>
            </w14:solidFill>
          </w14:textFill>
        </w:rPr>
        <w:t>与</w:t>
      </w:r>
      <m:oMath>
        <m:r>
          <m:rPr>
            <m:sty m:val="bi"/>
          </m:rPr>
          <w:rPr>
            <w:rFonts w:ascii="Cambria Math" w:hAnsi="Cambria Math"/>
            <w:color w:val="000000" w:themeColor="text1"/>
            <w:sz w:val="24"/>
            <w:szCs w:val="24"/>
            <w14:textFill>
              <w14:solidFill>
                <w14:schemeClr w14:val="tx1"/>
              </w14:solidFill>
            </w14:textFill>
          </w:rPr>
          <m:t>H</m:t>
        </m:r>
      </m:oMath>
      <w:r>
        <w:rPr>
          <w:rFonts w:hint="eastAsia" w:ascii="宋体" w:hAnsi="宋体"/>
          <w:b/>
          <w:bCs/>
          <w:color w:val="000000" w:themeColor="text1"/>
          <w:sz w:val="24"/>
          <w:szCs w:val="24"/>
          <w14:textFill>
            <w14:solidFill>
              <w14:schemeClr w14:val="tx1"/>
            </w14:solidFill>
          </w14:textFill>
        </w:rPr>
        <w:t>的关系为非线性</w:t>
      </w:r>
      <w:r>
        <w:rPr>
          <w:rFonts w:hint="eastAsia" w:ascii="宋体" w:hAnsi="宋体"/>
          <w:color w:val="000000" w:themeColor="text1"/>
          <w:sz w:val="24"/>
          <w:szCs w:val="24"/>
          <w14:textFill>
            <w14:solidFill>
              <w14:schemeClr w14:val="tx1"/>
            </w14:solidFill>
          </w14:textFill>
        </w:rPr>
        <w:t>，所以快磁材料的磁导率</w:t>
      </w:r>
      <m:oMath>
        <m:r>
          <m:rPr/>
          <w:rPr>
            <w:rFonts w:hint="eastAsia" w:ascii="Cambria Math" w:hAnsi="Cambria Math"/>
            <w:color w:val="000000" w:themeColor="text1"/>
            <w:sz w:val="24"/>
            <w:szCs w:val="24"/>
            <w14:textFill>
              <w14:solidFill>
                <w14:schemeClr w14:val="tx1"/>
              </w14:solidFill>
            </w14:textFill>
          </w:rPr>
          <m:t>μ</m:t>
        </m:r>
      </m:oMath>
      <w:r>
        <w:rPr>
          <w:rFonts w:hint="eastAsia" w:ascii="宋体" w:hAnsi="宋体"/>
          <w:color w:val="000000" w:themeColor="text1"/>
          <w:sz w:val="24"/>
          <w:szCs w:val="24"/>
          <w14:textFill>
            <w14:solidFill>
              <w14:schemeClr w14:val="tx1"/>
            </w14:solidFill>
          </w14:textFill>
        </w:rPr>
        <w:t>不是常数，随磁杨强度</w:t>
      </w:r>
      <m:oMath>
        <m:r>
          <m:rPr/>
          <w:rPr>
            <w:rFonts w:ascii="Cambria Math" w:hAnsi="Cambria Math"/>
            <w:color w:val="000000" w:themeColor="text1"/>
            <w:sz w:val="24"/>
            <w:szCs w:val="24"/>
            <w14:textFill>
              <w14:solidFill>
                <w14:schemeClr w14:val="tx1"/>
              </w14:solidFill>
            </w14:textFill>
          </w:rPr>
          <m:t>H</m:t>
        </m:r>
      </m:oMath>
      <w:r>
        <w:rPr>
          <w:rFonts w:hint="eastAsia" w:ascii="宋体" w:hAnsi="宋体"/>
          <w:color w:val="000000" w:themeColor="text1"/>
          <w:sz w:val="24"/>
          <w:szCs w:val="24"/>
          <w14:textFill>
            <w14:solidFill>
              <w14:schemeClr w14:val="tx1"/>
            </w14:solidFill>
          </w14:textFill>
        </w:rPr>
        <w:t>的变化而变化</w:t>
      </w:r>
      <w:r>
        <w:rPr>
          <w:rFonts w:hint="eastAsia" w:ascii="宋体" w:hAnsi="宋体"/>
          <w:color w:val="000000" w:themeColor="text1"/>
          <w:sz w:val="24"/>
          <w:szCs w:val="24"/>
          <w:lang w:eastAsia="zh-CN"/>
          <w14:textFill>
            <w14:solidFill>
              <w14:schemeClr w14:val="tx1"/>
            </w14:solidFill>
          </w14:textFill>
        </w:rPr>
        <w:t>，</w:t>
      </w:r>
      <w:r>
        <w:rPr>
          <w:rFonts w:hint="eastAsia" w:ascii="宋体" w:hAnsi="宋体"/>
          <w:color w:val="000000" w:themeColor="text1"/>
          <w:sz w:val="24"/>
          <w:szCs w:val="24"/>
          <w:lang w:val="en-US" w:eastAsia="zh-CN"/>
          <w14:textFill>
            <w14:solidFill>
              <w14:schemeClr w14:val="tx1"/>
            </w14:solidFill>
          </w14:textFill>
        </w:rPr>
        <w:t>如图4.9-5所示</w:t>
      </w:r>
      <w:r>
        <w:rPr>
          <w:rFonts w:hint="eastAsia" w:ascii="宋体" w:hAnsi="宋体"/>
          <w:color w:val="000000" w:themeColor="text1"/>
          <w:sz w:val="24"/>
          <w:szCs w:val="24"/>
          <w14:textFill>
            <w14:solidFill>
              <w14:schemeClr w14:val="tx1"/>
            </w14:solidFill>
          </w14:textFill>
        </w:rPr>
        <w:t>。</w:t>
      </w:r>
      <w:r>
        <w:rPr>
          <w:rFonts w:ascii="宋体" w:hAnsi="宋体"/>
          <w:color w:val="000000" w:themeColor="text1"/>
          <w:sz w:val="24"/>
          <w:szCs w:val="24"/>
          <w14:textFill>
            <w14:solidFill>
              <w14:schemeClr w14:val="tx1"/>
            </w14:solidFill>
          </w14:textFill>
        </w:rPr>
        <w:t xml:space="preserve"> </w:t>
      </w:r>
    </w:p>
    <w:p>
      <w:pPr>
        <w:adjustRightInd w:val="0"/>
        <w:snapToGrid w:val="0"/>
        <w:spacing w:line="360" w:lineRule="auto"/>
        <w:jc w:val="center"/>
        <w:rPr>
          <w:rFonts w:ascii="宋体" w:hAnsi="宋体"/>
          <w:color w:val="000000" w:themeColor="text1"/>
          <w:sz w:val="24"/>
          <w:szCs w:val="24"/>
          <w14:textFill>
            <w14:solidFill>
              <w14:schemeClr w14:val="tx1"/>
            </w14:solidFill>
          </w14:textFill>
        </w:rPr>
      </w:pPr>
    </w:p>
    <w:p>
      <w:pPr>
        <w:adjustRightInd w:val="0"/>
        <w:snapToGrid w:val="0"/>
        <w:spacing w:line="360" w:lineRule="auto"/>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（二）用示波器观察和测量磁滞回线</w:t>
      </w:r>
    </w:p>
    <w:p>
      <w:pPr>
        <w:adjustRightInd w:val="0"/>
        <w:snapToGrid w:val="0"/>
        <w:spacing w:line="360" w:lineRule="auto"/>
        <w:ind w:firstLine="480" w:firstLineChars="200"/>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用示波器观察、测量做滞回线和基本磁化曲线的实验电路如图</w:t>
      </w:r>
      <m:oMath>
        <m:r>
          <m:rPr/>
          <w:rPr>
            <w:rFonts w:ascii="Cambria Math" w:hAnsi="Cambria Math"/>
            <w:color w:val="000000" w:themeColor="text1"/>
            <w:sz w:val="24"/>
            <w:szCs w:val="24"/>
            <w14:textFill>
              <w14:solidFill>
                <w14:schemeClr w14:val="tx1"/>
              </w14:solidFill>
            </w14:textFill>
          </w:rPr>
          <m:t>4.9−6</m:t>
        </m:r>
      </m:oMath>
      <w:r>
        <w:rPr>
          <w:rFonts w:hint="eastAsia" w:ascii="宋体" w:hAnsi="宋体"/>
          <w:color w:val="000000" w:themeColor="text1"/>
          <w:sz w:val="24"/>
          <w:szCs w:val="24"/>
          <w14:textFill>
            <w14:solidFill>
              <w14:schemeClr w14:val="tx1"/>
            </w14:solidFill>
          </w14:textFill>
        </w:rPr>
        <w:t>所示。</w:t>
      </w:r>
      <m:oMath>
        <m:r>
          <m:rPr/>
          <w:rPr>
            <w:rFonts w:hint="eastAsia" w:ascii="Cambria Math" w:hAnsi="Cambria Math"/>
            <w:color w:val="000000" w:themeColor="text1"/>
            <w:sz w:val="24"/>
            <w:szCs w:val="24"/>
            <w14:textFill>
              <w14:solidFill>
                <w14:schemeClr w14:val="tx1"/>
              </w14:solidFill>
            </w14:textFill>
          </w:rPr>
          <m:t>T</m:t>
        </m:r>
      </m:oMath>
      <w:r>
        <w:rPr>
          <w:rFonts w:hint="eastAsia" w:ascii="宋体" w:hAnsi="宋体"/>
          <w:color w:val="000000" w:themeColor="text1"/>
          <w:sz w:val="24"/>
          <w:szCs w:val="24"/>
          <w14:textFill>
            <w14:solidFill>
              <w14:schemeClr w14:val="tx1"/>
            </w14:solidFill>
          </w14:textFill>
        </w:rPr>
        <w:t>为待测样品，</w:t>
      </w:r>
      <m:oMath>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N</m:t>
            </m: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1</m:t>
            </m:r>
            <m:ctrlPr>
              <w:rPr>
                <w:rFonts w:ascii="Cambria Math" w:hAnsi="Cambria Math"/>
                <w:i/>
                <w:color w:val="000000" w:themeColor="text1"/>
                <w:sz w:val="24"/>
                <w:szCs w:val="24"/>
                <w14:textFill>
                  <w14:solidFill>
                    <w14:schemeClr w14:val="tx1"/>
                  </w14:solidFill>
                </w14:textFill>
              </w:rPr>
            </m:ctrlPr>
          </m:sub>
        </m:sSub>
      </m:oMath>
      <w:r>
        <w:rPr>
          <w:rFonts w:hint="eastAsia" w:ascii="宋体" w:hAnsi="宋体"/>
          <w:color w:val="000000" w:themeColor="text1"/>
          <w:sz w:val="24"/>
          <w:szCs w:val="24"/>
          <w14:textFill>
            <w14:solidFill>
              <w14:schemeClr w14:val="tx1"/>
            </w14:solidFill>
          </w14:textFill>
        </w:rPr>
        <w:t>为励磁绕组，</w:t>
      </w:r>
      <m:oMath>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N</m:t>
            </m: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2</m:t>
            </m:r>
            <m:ctrlPr>
              <w:rPr>
                <w:rFonts w:ascii="Cambria Math" w:hAnsi="Cambria Math"/>
                <w:i/>
                <w:color w:val="000000" w:themeColor="text1"/>
                <w:sz w:val="24"/>
                <w:szCs w:val="24"/>
                <w14:textFill>
                  <w14:solidFill>
                    <w14:schemeClr w14:val="tx1"/>
                  </w14:solidFill>
                </w14:textFill>
              </w:rPr>
            </m:ctrlPr>
          </m:sub>
        </m:sSub>
      </m:oMath>
      <w:r>
        <w:rPr>
          <w:rFonts w:hint="eastAsia" w:ascii="宋体" w:hAnsi="宋体"/>
          <w:color w:val="000000" w:themeColor="text1"/>
          <w:sz w:val="24"/>
          <w:szCs w:val="24"/>
          <w14:textFill>
            <w14:solidFill>
              <w14:schemeClr w14:val="tx1"/>
            </w14:solidFill>
          </w14:textFill>
        </w:rPr>
        <w:t>为用来测量磁感应强度</w:t>
      </w:r>
      <m:oMath>
        <m:r>
          <m:rPr/>
          <w:rPr>
            <w:rFonts w:hint="eastAsia" w:ascii="Cambria Math" w:hAnsi="Cambria Math"/>
            <w:color w:val="000000" w:themeColor="text1"/>
            <w:sz w:val="24"/>
            <w:szCs w:val="24"/>
            <w14:textFill>
              <w14:solidFill>
                <w14:schemeClr w14:val="tx1"/>
              </w14:solidFill>
            </w14:textFill>
          </w:rPr>
          <m:t>B</m:t>
        </m:r>
      </m:oMath>
      <w:r>
        <w:rPr>
          <w:rFonts w:hint="eastAsia" w:ascii="宋体" w:hAnsi="宋体"/>
          <w:color w:val="000000" w:themeColor="text1"/>
          <w:sz w:val="24"/>
          <w:szCs w:val="24"/>
          <w14:textFill>
            <w14:solidFill>
              <w14:schemeClr w14:val="tx1"/>
            </w14:solidFill>
          </w14:textFill>
        </w:rPr>
        <w:t>而设置的副绕组，</w:t>
      </w:r>
      <m:oMath>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R</m:t>
            </m: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2</m:t>
            </m:r>
            <m:ctrlPr>
              <w:rPr>
                <w:rFonts w:ascii="Cambria Math" w:hAnsi="Cambria Math"/>
                <w:i/>
                <w:color w:val="000000" w:themeColor="text1"/>
                <w:sz w:val="24"/>
                <w:szCs w:val="24"/>
                <w14:textFill>
                  <w14:solidFill>
                    <w14:schemeClr w14:val="tx1"/>
                  </w14:solidFill>
                </w14:textFill>
              </w:rPr>
            </m:ctrlPr>
          </m:sub>
        </m:sSub>
        <m:r>
          <m:rPr/>
          <w:rPr>
            <w:rFonts w:hint="eastAsia" w:ascii="Cambria Math" w:hAnsi="Cambria Math"/>
            <w:color w:val="000000" w:themeColor="text1"/>
            <w:sz w:val="24"/>
            <w:szCs w:val="24"/>
            <w14:textFill>
              <w14:solidFill>
                <w14:schemeClr w14:val="tx1"/>
              </w14:solidFill>
            </w14:textFill>
          </w:rPr>
          <m:t>C</m:t>
        </m:r>
      </m:oMath>
      <w:r>
        <w:rPr>
          <w:rFonts w:hint="eastAsia" w:ascii="宋体" w:hAnsi="宋体"/>
          <w:color w:val="000000" w:themeColor="text1"/>
          <w:sz w:val="24"/>
          <w:szCs w:val="24"/>
          <w14:textFill>
            <w14:solidFill>
              <w14:schemeClr w14:val="tx1"/>
            </w14:solidFill>
          </w14:textFill>
        </w:rPr>
        <w:t>构成积分电路，</w:t>
      </w:r>
      <m:oMath>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R</m:t>
            </m: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1</m:t>
            </m:r>
            <m:ctrlPr>
              <w:rPr>
                <w:rFonts w:ascii="Cambria Math" w:hAnsi="Cambria Math"/>
                <w:i/>
                <w:color w:val="000000" w:themeColor="text1"/>
                <w:sz w:val="24"/>
                <w:szCs w:val="24"/>
                <w14:textFill>
                  <w14:solidFill>
                    <w14:schemeClr w14:val="tx1"/>
                  </w14:solidFill>
                </w14:textFill>
              </w:rPr>
            </m:ctrlPr>
          </m:sub>
        </m:sSub>
      </m:oMath>
      <w:r>
        <w:rPr>
          <w:rFonts w:hint="eastAsia" w:ascii="宋体" w:hAnsi="宋体"/>
          <w:color w:val="000000" w:themeColor="text1"/>
          <w:sz w:val="24"/>
          <w:szCs w:val="24"/>
          <w14:textFill>
            <w14:solidFill>
              <w14:schemeClr w14:val="tx1"/>
            </w14:solidFill>
          </w14:textFill>
        </w:rPr>
        <w:t>为励磁电流取样电阻。</w:t>
      </w:r>
      <w:r>
        <w:rPr>
          <w:rFonts w:ascii="宋体" w:hAnsi="宋体"/>
          <w:color w:val="000000" w:themeColor="text1"/>
          <w:sz w:val="24"/>
          <w:szCs w:val="24"/>
          <w14:textFill>
            <w14:solidFill>
              <w14:schemeClr w14:val="tx1"/>
            </w14:solidFill>
          </w14:textFill>
        </w:rPr>
        <w:t xml:space="preserve"> </w:t>
      </w:r>
    </w:p>
    <w:p>
      <w:pPr>
        <w:adjustRightInd w:val="0"/>
        <w:snapToGrid w:val="0"/>
        <w:spacing w:line="360" w:lineRule="auto"/>
        <w:ind w:firstLine="480" w:firstLineChars="200"/>
        <w:jc w:val="center"/>
        <w:rPr>
          <w:rFonts w:hint="eastAsia" w:ascii="宋体" w:hAnsi="宋体" w:eastAsia="宋体"/>
          <w:color w:val="000000" w:themeColor="text1"/>
          <w:sz w:val="24"/>
          <w:szCs w:val="24"/>
          <w:lang w:eastAsia="zh-CN"/>
          <w14:textFill>
            <w14:solidFill>
              <w14:schemeClr w14:val="tx1"/>
            </w14:solidFill>
          </w14:textFill>
        </w:rPr>
      </w:pPr>
      <w:r>
        <w:rPr>
          <w:rFonts w:hint="eastAsia" w:ascii="宋体" w:hAnsi="宋体" w:eastAsia="宋体"/>
          <w:color w:val="000000" w:themeColor="text1"/>
          <w:sz w:val="24"/>
          <w:szCs w:val="24"/>
          <w:lang w:eastAsia="zh-CN"/>
          <w14:textFill>
            <w14:solidFill>
              <w14:schemeClr w14:val="tx1"/>
            </w14:solidFill>
          </w14:textFill>
        </w:rPr>
        <w:drawing>
          <wp:inline distT="0" distB="0" distL="114300" distR="114300">
            <wp:extent cx="4114800" cy="2114550"/>
            <wp:effectExtent l="0" t="0" r="0" b="6350"/>
            <wp:docPr id="7" name="图片 7" descr="1695613551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695613551149"/>
                    <pic:cNvPicPr>
                      <a:picLocks noChangeAspect="1"/>
                    </pic:cNvPicPr>
                  </pic:nvPicPr>
                  <pic:blipFill>
                    <a:blip r:embed="rId8"/>
                    <a:stretch>
                      <a:fillRect/>
                    </a:stretch>
                  </pic:blipFill>
                  <pic:spPr>
                    <a:xfrm>
                      <a:off x="0" y="0"/>
                      <a:ext cx="4114800" cy="2114550"/>
                    </a:xfrm>
                    <a:prstGeom prst="rect">
                      <a:avLst/>
                    </a:prstGeom>
                  </pic:spPr>
                </pic:pic>
              </a:graphicData>
            </a:graphic>
          </wp:inline>
        </w:drawing>
      </w:r>
    </w:p>
    <w:p>
      <w:pPr>
        <w:adjustRightInd w:val="0"/>
        <w:snapToGrid w:val="0"/>
        <w:spacing w:line="360" w:lineRule="auto"/>
        <w:ind w:firstLine="480" w:firstLineChars="200"/>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将电阻</w:t>
      </w:r>
      <m:oMath>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R</m:t>
            </m: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1</m:t>
            </m:r>
            <m:ctrlPr>
              <w:rPr>
                <w:rFonts w:ascii="Cambria Math" w:hAnsi="Cambria Math"/>
                <w:i/>
                <w:color w:val="000000" w:themeColor="text1"/>
                <w:sz w:val="24"/>
                <w:szCs w:val="24"/>
                <w14:textFill>
                  <w14:solidFill>
                    <w14:schemeClr w14:val="tx1"/>
                  </w14:solidFill>
                </w14:textFill>
              </w:rPr>
            </m:ctrlPr>
          </m:sub>
        </m:sSub>
      </m:oMath>
      <w:r>
        <w:rPr>
          <w:rFonts w:hint="eastAsia" w:ascii="宋体" w:hAnsi="宋体"/>
          <w:color w:val="000000" w:themeColor="text1"/>
          <w:sz w:val="24"/>
          <w:szCs w:val="24"/>
          <w14:textFill>
            <w14:solidFill>
              <w14:schemeClr w14:val="tx1"/>
            </w14:solidFill>
          </w14:textFill>
        </w:rPr>
        <w:t>(要求</w:t>
      </w:r>
      <m:oMath>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R</m:t>
            </m: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1</m:t>
            </m:r>
            <m:ctrlPr>
              <w:rPr>
                <w:rFonts w:ascii="Cambria Math" w:hAnsi="Cambria Math"/>
                <w:i/>
                <w:color w:val="000000" w:themeColor="text1"/>
                <w:sz w:val="24"/>
                <w:szCs w:val="24"/>
                <w14:textFill>
                  <w14:solidFill>
                    <w14:schemeClr w14:val="tx1"/>
                  </w14:solidFill>
                </w14:textFill>
              </w:rPr>
            </m:ctrlPr>
          </m:sub>
        </m:sSub>
      </m:oMath>
      <w:r>
        <w:rPr>
          <w:rFonts w:hint="eastAsia" w:ascii="宋体" w:hAnsi="宋体"/>
          <w:color w:val="000000" w:themeColor="text1"/>
          <w:sz w:val="24"/>
          <w:szCs w:val="24"/>
          <w14:textFill>
            <w14:solidFill>
              <w14:schemeClr w14:val="tx1"/>
            </w14:solidFill>
          </w14:textFill>
        </w:rPr>
        <w:t>阻值远小于</w:t>
      </w:r>
      <m:oMath>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N</m:t>
            </m: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1</m:t>
            </m:r>
            <m:ctrlPr>
              <w:rPr>
                <w:rFonts w:ascii="Cambria Math" w:hAnsi="Cambria Math"/>
                <w:i/>
                <w:color w:val="000000" w:themeColor="text1"/>
                <w:sz w:val="24"/>
                <w:szCs w:val="24"/>
                <w14:textFill>
                  <w14:solidFill>
                    <w14:schemeClr w14:val="tx1"/>
                  </w14:solidFill>
                </w14:textFill>
              </w:rPr>
            </m:ctrlPr>
          </m:sub>
        </m:sSub>
      </m:oMath>
      <w:r>
        <w:rPr>
          <w:rFonts w:hint="eastAsia" w:ascii="宋体" w:hAnsi="宋体"/>
          <w:color w:val="000000" w:themeColor="text1"/>
          <w:sz w:val="24"/>
          <w:szCs w:val="24"/>
          <w14:textFill>
            <w14:solidFill>
              <w14:schemeClr w14:val="tx1"/>
            </w14:solidFill>
          </w14:textFill>
        </w:rPr>
        <w:t>绕组的阻抗)上的电压</w:t>
      </w:r>
      <m:oMath>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U</m:t>
            </m: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x</m:t>
            </m:r>
            <m:ctrlPr>
              <w:rPr>
                <w:rFonts w:ascii="Cambria Math" w:hAnsi="Cambria Math"/>
                <w:i/>
                <w:color w:val="000000" w:themeColor="text1"/>
                <w:sz w:val="24"/>
                <w:szCs w:val="24"/>
                <w14:textFill>
                  <w14:solidFill>
                    <w14:schemeClr w14:val="tx1"/>
                  </w14:solidFill>
                </w14:textFill>
              </w:rPr>
            </m:ctrlPr>
          </m:sub>
        </m:sSub>
        <m:r>
          <m:rPr/>
          <w:rPr>
            <w:rFonts w:hint="eastAsia" w:ascii="Cambria Math" w:hAnsi="Cambria Math"/>
            <w:color w:val="000000" w:themeColor="text1"/>
            <w:sz w:val="24"/>
            <w:szCs w:val="24"/>
            <w14:textFill>
              <w14:solidFill>
                <w14:schemeClr w14:val="tx1"/>
              </w14:solidFill>
            </w14:textFill>
          </w:rPr>
          <m:t xml:space="preserve"> =</m:t>
        </m:r>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R</m:t>
            </m: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1</m:t>
            </m:r>
            <m:ctrlPr>
              <w:rPr>
                <w:rFonts w:ascii="Cambria Math" w:hAnsi="Cambria Math"/>
                <w:i/>
                <w:color w:val="000000" w:themeColor="text1"/>
                <w:sz w:val="24"/>
                <w:szCs w:val="24"/>
                <w14:textFill>
                  <w14:solidFill>
                    <w14:schemeClr w14:val="tx1"/>
                  </w14:solidFill>
                </w14:textFill>
              </w:rPr>
            </m:ctrlPr>
          </m:sub>
        </m:sSub>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I</m:t>
            </m: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1</m:t>
            </m:r>
            <m:ctrlPr>
              <w:rPr>
                <w:rFonts w:ascii="Cambria Math" w:hAnsi="Cambria Math"/>
                <w:i/>
                <w:color w:val="000000" w:themeColor="text1"/>
                <w:sz w:val="24"/>
                <w:szCs w:val="24"/>
                <w14:textFill>
                  <w14:solidFill>
                    <w14:schemeClr w14:val="tx1"/>
                  </w14:solidFill>
                </w14:textFill>
              </w:rPr>
            </m:ctrlPr>
          </m:sub>
        </m:sSub>
      </m:oMath>
      <w:r>
        <w:rPr>
          <w:rFonts w:hint="eastAsia" w:ascii="宋体" w:hAnsi="宋体"/>
          <w:color w:val="000000" w:themeColor="text1"/>
          <w:sz w:val="24"/>
          <w:szCs w:val="24"/>
          <w14:textFill>
            <w14:solidFill>
              <w14:schemeClr w14:val="tx1"/>
            </w14:solidFill>
          </w14:textFill>
        </w:rPr>
        <w:t>(</w:t>
      </w:r>
      <m:oMath>
        <m:r>
          <m:rPr/>
          <w:rPr>
            <w:rFonts w:hint="eastAsia" w:ascii="Cambria Math" w:hAnsi="Cambria Math"/>
            <w:color w:val="000000" w:themeColor="text1"/>
            <w:sz w:val="24"/>
            <w:szCs w:val="24"/>
            <w14:textFill>
              <w14:solidFill>
                <w14:schemeClr w14:val="tx1"/>
              </w14:solidFill>
            </w14:textFill>
          </w:rPr>
          <m:t>I</m:t>
        </m:r>
      </m:oMath>
      <w:r>
        <w:rPr>
          <w:rFonts w:hint="eastAsia" w:ascii="宋体" w:hAnsi="宋体"/>
          <w:color w:val="000000" w:themeColor="text1"/>
          <w:sz w:val="24"/>
          <w:szCs w:val="24"/>
          <w14:textFill>
            <w14:solidFill>
              <w14:schemeClr w14:val="tx1"/>
            </w14:solidFill>
          </w14:textFill>
        </w:rPr>
        <w:t>是交变电流)加在示波器的</w:t>
      </w:r>
      <m:oMath>
        <m:r>
          <m:rPr/>
          <w:rPr>
            <w:rFonts w:hint="eastAsia" w:ascii="Cambria Math" w:hAnsi="Cambria Math"/>
            <w:color w:val="000000" w:themeColor="text1"/>
            <w:sz w:val="24"/>
            <w:szCs w:val="24"/>
            <w14:textFill>
              <w14:solidFill>
                <w14:schemeClr w14:val="tx1"/>
              </w14:solidFill>
            </w14:textFill>
          </w:rPr>
          <m:t>x</m:t>
        </m:r>
      </m:oMath>
      <w:r>
        <w:rPr>
          <w:rFonts w:hint="eastAsia" w:ascii="宋体" w:hAnsi="宋体"/>
          <w:color w:val="000000" w:themeColor="text1"/>
          <w:sz w:val="24"/>
          <w:szCs w:val="24"/>
          <w14:textFill>
            <w14:solidFill>
              <w14:schemeClr w14:val="tx1"/>
            </w14:solidFill>
          </w14:textFill>
        </w:rPr>
        <w:t>轴，则电子束在</w:t>
      </w:r>
      <m:oMath>
        <m:r>
          <m:rPr/>
          <w:rPr>
            <w:rFonts w:hint="eastAsia" w:ascii="Cambria Math" w:hAnsi="Cambria Math"/>
            <w:color w:val="000000" w:themeColor="text1"/>
            <w:sz w:val="24"/>
            <w:szCs w:val="24"/>
            <w14:textFill>
              <w14:solidFill>
                <w14:schemeClr w14:val="tx1"/>
              </w14:solidFill>
            </w14:textFill>
          </w:rPr>
          <m:t>x</m:t>
        </m:r>
      </m:oMath>
      <w:r>
        <w:rPr>
          <w:rFonts w:hint="eastAsia" w:ascii="宋体" w:hAnsi="宋体"/>
          <w:color w:val="000000" w:themeColor="text1"/>
          <w:sz w:val="24"/>
          <w:szCs w:val="24"/>
          <w14:textFill>
            <w14:solidFill>
              <w14:schemeClr w14:val="tx1"/>
            </w14:solidFill>
          </w14:textFill>
        </w:rPr>
        <w:t>轴方向的偏移与磁化电流</w:t>
      </w:r>
      <m:oMath>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I</m:t>
            </m: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1</m:t>
            </m:r>
            <m:ctrlPr>
              <w:rPr>
                <w:rFonts w:ascii="Cambria Math" w:hAnsi="Cambria Math"/>
                <w:i/>
                <w:color w:val="000000" w:themeColor="text1"/>
                <w:sz w:val="24"/>
                <w:szCs w:val="24"/>
                <w14:textFill>
                  <w14:solidFill>
                    <w14:schemeClr w14:val="tx1"/>
                  </w14:solidFill>
                </w14:textFill>
              </w:rPr>
            </m:ctrlPr>
          </m:sub>
        </m:sSub>
      </m:oMath>
      <w:r>
        <w:rPr>
          <w:rFonts w:hint="eastAsia" w:ascii="宋体" w:hAnsi="宋体"/>
          <w:color w:val="000000" w:themeColor="text1"/>
          <w:sz w:val="24"/>
          <w:szCs w:val="24"/>
          <w14:textFill>
            <w14:solidFill>
              <w14:schemeClr w14:val="tx1"/>
            </w14:solidFill>
          </w14:textFill>
        </w:rPr>
        <w:t>成正比。根据安培环路定律有</w:t>
      </w:r>
    </w:p>
    <w:p>
      <w:pPr>
        <w:adjustRightInd w:val="0"/>
        <w:snapToGrid w:val="0"/>
        <w:spacing w:line="360" w:lineRule="auto"/>
        <w:rPr>
          <w:rFonts w:hint="default" w:ascii="宋体" w:hAnsi="宋体"/>
          <w:color w:val="000000" w:themeColor="text1"/>
          <w:sz w:val="24"/>
          <w:szCs w:val="24"/>
          <w:lang w:val="en-US" w:eastAsia="zh-CN"/>
          <w14:textFill>
            <w14:solidFill>
              <w14:schemeClr w14:val="tx1"/>
            </w14:solidFill>
          </w14:textFill>
        </w:rPr>
      </w:pPr>
      <w:r>
        <w:rPr>
          <w:rFonts w:hint="eastAsia" w:hAnsi="Cambria Math"/>
          <w:i w:val="0"/>
          <w:color w:val="000000" w:themeColor="text1"/>
          <w:sz w:val="24"/>
          <w:szCs w:val="24"/>
          <w:lang w:val="en-US" w:eastAsia="zh-CN"/>
          <w14:textFill>
            <w14:solidFill>
              <w14:schemeClr w14:val="tx1"/>
            </w14:solidFill>
          </w14:textFill>
        </w:rPr>
        <w:tab/>
      </w:r>
      <w:r>
        <w:rPr>
          <w:rFonts w:hint="eastAsia" w:hAnsi="Cambria Math"/>
          <w:i w:val="0"/>
          <w:color w:val="000000" w:themeColor="text1"/>
          <w:sz w:val="24"/>
          <w:szCs w:val="24"/>
          <w:lang w:val="en-US" w:eastAsia="zh-CN"/>
          <w14:textFill>
            <w14:solidFill>
              <w14:schemeClr w14:val="tx1"/>
            </w14:solidFill>
          </w14:textFill>
        </w:rPr>
        <w:tab/>
      </w:r>
      <w:r>
        <w:rPr>
          <w:rFonts w:hint="eastAsia" w:hAnsi="Cambria Math"/>
          <w:i w:val="0"/>
          <w:color w:val="000000" w:themeColor="text1"/>
          <w:sz w:val="24"/>
          <w:szCs w:val="24"/>
          <w:lang w:val="en-US" w:eastAsia="zh-CN"/>
          <w14:textFill>
            <w14:solidFill>
              <w14:schemeClr w14:val="tx1"/>
            </w14:solidFill>
          </w14:textFill>
        </w:rPr>
        <w:tab/>
      </w:r>
      <w:r>
        <w:rPr>
          <w:rFonts w:hint="eastAsia" w:hAnsi="Cambria Math"/>
          <w:i w:val="0"/>
          <w:color w:val="000000" w:themeColor="text1"/>
          <w:sz w:val="24"/>
          <w:szCs w:val="24"/>
          <w:lang w:val="en-US" w:eastAsia="zh-CN"/>
          <w14:textFill>
            <w14:solidFill>
              <w14:schemeClr w14:val="tx1"/>
            </w14:solidFill>
          </w14:textFill>
        </w:rPr>
        <w:tab/>
      </w:r>
      <w:r>
        <w:rPr>
          <w:rFonts w:hint="eastAsia" w:hAnsi="Cambria Math"/>
          <w:i w:val="0"/>
          <w:color w:val="000000" w:themeColor="text1"/>
          <w:sz w:val="24"/>
          <w:szCs w:val="24"/>
          <w:lang w:val="en-US" w:eastAsia="zh-CN"/>
          <w14:textFill>
            <w14:solidFill>
              <w14:schemeClr w14:val="tx1"/>
            </w14:solidFill>
          </w14:textFill>
        </w:rPr>
        <w:tab/>
      </w:r>
      <w:r>
        <w:rPr>
          <w:rFonts w:hint="eastAsia" w:hAnsi="Cambria Math"/>
          <w:i w:val="0"/>
          <w:color w:val="000000" w:themeColor="text1"/>
          <w:sz w:val="24"/>
          <w:szCs w:val="24"/>
          <w:lang w:val="en-US" w:eastAsia="zh-CN"/>
          <w14:textFill>
            <w14:solidFill>
              <w14:schemeClr w14:val="tx1"/>
            </w14:solidFill>
          </w14:textFill>
        </w:rPr>
        <w:tab/>
      </w:r>
      <w:r>
        <w:rPr>
          <w:rFonts w:hint="eastAsia" w:hAnsi="Cambria Math"/>
          <w:i w:val="0"/>
          <w:color w:val="000000" w:themeColor="text1"/>
          <w:sz w:val="24"/>
          <w:szCs w:val="24"/>
          <w:lang w:val="en-US" w:eastAsia="zh-CN"/>
          <w14:textFill>
            <w14:solidFill>
              <w14:schemeClr w14:val="tx1"/>
            </w14:solidFill>
          </w14:textFill>
        </w:rPr>
        <w:tab/>
      </w:r>
      <w:r>
        <w:rPr>
          <w:rFonts w:hint="eastAsia" w:hAnsi="Cambria Math"/>
          <w:i w:val="0"/>
          <w:color w:val="000000" w:themeColor="text1"/>
          <w:sz w:val="24"/>
          <w:szCs w:val="24"/>
          <w:lang w:val="en-US" w:eastAsia="zh-CN"/>
          <w14:textFill>
            <w14:solidFill>
              <w14:schemeClr w14:val="tx1"/>
            </w14:solidFill>
          </w14:textFill>
        </w:rPr>
        <w:tab/>
      </w:r>
      <w:r>
        <w:rPr>
          <w:rFonts w:hint="eastAsia" w:hAnsi="Cambria Math"/>
          <w:i w:val="0"/>
          <w:color w:val="000000" w:themeColor="text1"/>
          <w:sz w:val="24"/>
          <w:szCs w:val="24"/>
          <w:lang w:val="en-US" w:eastAsia="zh-CN"/>
          <w14:textFill>
            <w14:solidFill>
              <w14:schemeClr w14:val="tx1"/>
            </w14:solidFill>
          </w14:textFill>
        </w:rPr>
        <w:tab/>
      </w:r>
      <m:oMath>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I</m:t>
            </m: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1</m:t>
            </m:r>
            <m:ctrlPr>
              <w:rPr>
                <w:rFonts w:ascii="Cambria Math" w:hAnsi="Cambria Math"/>
                <w:i/>
                <w:color w:val="000000" w:themeColor="text1"/>
                <w:sz w:val="24"/>
                <w:szCs w:val="24"/>
                <w14:textFill>
                  <w14:solidFill>
                    <w14:schemeClr w14:val="tx1"/>
                  </w14:solidFill>
                </w14:textFill>
              </w:rPr>
            </m:ctrlPr>
          </m:sub>
        </m:sSub>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N</m:t>
            </m: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1</m:t>
            </m:r>
            <m:ctrlPr>
              <w:rPr>
                <w:rFonts w:ascii="Cambria Math" w:hAnsi="Cambria Math"/>
                <w:i/>
                <w:color w:val="000000" w:themeColor="text1"/>
                <w:sz w:val="24"/>
                <w:szCs w:val="24"/>
                <w14:textFill>
                  <w14:solidFill>
                    <w14:schemeClr w14:val="tx1"/>
                  </w14:solidFill>
                </w14:textFill>
              </w:rPr>
            </m:ctrlPr>
          </m:sub>
        </m:sSub>
        <m:r>
          <m:rPr/>
          <w:rPr>
            <w:rFonts w:ascii="Cambria Math" w:hAnsi="Cambria Math"/>
            <w:color w:val="000000" w:themeColor="text1"/>
            <w:sz w:val="24"/>
            <w:szCs w:val="24"/>
            <w14:textFill>
              <w14:solidFill>
                <w14:schemeClr w14:val="tx1"/>
              </w14:solidFill>
            </w14:textFill>
          </w:rPr>
          <m:t>=HL</m:t>
        </m:r>
      </m:oMath>
      <w:r>
        <w:rPr>
          <w:rFonts w:hint="eastAsia" w:hAnsi="Cambria Math"/>
          <w:i w:val="0"/>
          <w:color w:val="000000" w:themeColor="text1"/>
          <w:sz w:val="24"/>
          <w:szCs w:val="24"/>
          <w:lang w:val="en-US" w:eastAsia="zh-CN"/>
          <w14:textFill>
            <w14:solidFill>
              <w14:schemeClr w14:val="tx1"/>
            </w14:solidFill>
          </w14:textFill>
        </w:rPr>
        <w:t xml:space="preserve">                        </w:t>
      </w:r>
      <w:r>
        <w:rPr>
          <w:rFonts w:hint="eastAsia" w:ascii="宋体" w:hAnsi="宋体"/>
          <w:color w:val="000000" w:themeColor="text1"/>
          <w:sz w:val="24"/>
          <w:szCs w:val="24"/>
          <w:lang w:val="en-US" w:eastAsia="zh-CN"/>
          <w14:textFill>
            <w14:solidFill>
              <w14:schemeClr w14:val="tx1"/>
            </w14:solidFill>
          </w14:textFill>
        </w:rPr>
        <w:tab/>
      </w:r>
      <w:r>
        <w:rPr>
          <w:rFonts w:hint="eastAsia" w:ascii="宋体" w:hAnsi="宋体"/>
          <w:color w:val="000000" w:themeColor="text1"/>
          <w:sz w:val="24"/>
          <w:szCs w:val="24"/>
          <w:lang w:val="en-US" w:eastAsia="zh-CN"/>
          <w14:textFill>
            <w14:solidFill>
              <w14:schemeClr w14:val="tx1"/>
            </w14:solidFill>
          </w14:textFill>
        </w:rPr>
        <w:t>（4.9-1）</w:t>
      </w:r>
    </w:p>
    <w:p>
      <w:pPr>
        <w:adjustRightInd w:val="0"/>
        <w:snapToGrid w:val="0"/>
        <w:spacing w:line="360" w:lineRule="auto"/>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式中，</w:t>
      </w:r>
      <m:oMath>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N</m:t>
            </m: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1</m:t>
            </m:r>
            <m:ctrlPr>
              <w:rPr>
                <w:rFonts w:ascii="Cambria Math" w:hAnsi="Cambria Math"/>
                <w:i/>
                <w:color w:val="000000" w:themeColor="text1"/>
                <w:sz w:val="24"/>
                <w:szCs w:val="24"/>
                <w14:textFill>
                  <w14:solidFill>
                    <w14:schemeClr w14:val="tx1"/>
                  </w14:solidFill>
                </w14:textFill>
              </w:rPr>
            </m:ctrlPr>
          </m:sub>
        </m:sSub>
      </m:oMath>
      <w:r>
        <w:rPr>
          <w:rFonts w:hint="eastAsia" w:ascii="宋体" w:hAnsi="宋体"/>
          <w:color w:val="000000" w:themeColor="text1"/>
          <w:sz w:val="24"/>
          <w:szCs w:val="24"/>
          <w14:textFill>
            <w14:solidFill>
              <w14:schemeClr w14:val="tx1"/>
            </w14:solidFill>
          </w14:textFill>
        </w:rPr>
        <w:t>为励磁线圈的匝数，</w:t>
      </w:r>
      <m:oMath>
        <m:r>
          <m:rPr/>
          <w:rPr>
            <w:rFonts w:hint="eastAsia" w:ascii="Cambria Math" w:hAnsi="Cambria Math"/>
            <w:color w:val="000000" w:themeColor="text1"/>
            <w:sz w:val="24"/>
            <w:szCs w:val="24"/>
            <w14:textFill>
              <w14:solidFill>
                <w14:schemeClr w14:val="tx1"/>
              </w14:solidFill>
            </w14:textFill>
          </w:rPr>
          <m:t>L</m:t>
        </m:r>
      </m:oMath>
      <w:r>
        <w:rPr>
          <w:rFonts w:hint="eastAsia" w:ascii="宋体" w:hAnsi="宋体"/>
          <w:color w:val="000000" w:themeColor="text1"/>
          <w:sz w:val="24"/>
          <w:szCs w:val="24"/>
          <w14:textFill>
            <w14:solidFill>
              <w14:schemeClr w14:val="tx1"/>
            </w14:solidFill>
          </w14:textFill>
        </w:rPr>
        <w:t>为铁芯的平均磁路长度，</w:t>
      </w:r>
      <m:oMath>
        <m:r>
          <m:rPr/>
          <w:rPr>
            <w:rFonts w:hint="eastAsia" w:ascii="Cambria Math" w:hAnsi="Cambria Math"/>
            <w:color w:val="000000" w:themeColor="text1"/>
            <w:sz w:val="24"/>
            <w:szCs w:val="24"/>
            <w14:textFill>
              <w14:solidFill>
                <w14:schemeClr w14:val="tx1"/>
              </w14:solidFill>
            </w14:textFill>
          </w:rPr>
          <m:t>H</m:t>
        </m:r>
      </m:oMath>
      <w:r>
        <w:rPr>
          <w:rFonts w:hint="eastAsia" w:ascii="宋体" w:hAnsi="宋体"/>
          <w:color w:val="000000" w:themeColor="text1"/>
          <w:sz w:val="24"/>
          <w:szCs w:val="24"/>
          <w14:textFill>
            <w14:solidFill>
              <w14:schemeClr w14:val="tx1"/>
            </w14:solidFill>
          </w14:textFill>
        </w:rPr>
        <w:t>为铁芯磁化场强度。所以</w:t>
      </w:r>
    </w:p>
    <w:p>
      <w:pPr>
        <w:adjustRightInd w:val="0"/>
        <w:snapToGrid w:val="0"/>
        <w:spacing w:line="360" w:lineRule="auto"/>
        <w:rPr>
          <w:rFonts w:hint="default" w:ascii="宋体" w:hAnsi="宋体"/>
          <w:color w:val="000000" w:themeColor="text1"/>
          <w:sz w:val="24"/>
          <w:szCs w:val="24"/>
          <w:lang w:val="en-US" w:eastAsia="zh-CN"/>
          <w14:textFill>
            <w14:solidFill>
              <w14:schemeClr w14:val="tx1"/>
            </w14:solidFill>
          </w14:textFill>
        </w:rPr>
      </w:pPr>
      <w:r>
        <w:rPr>
          <w:rFonts w:hint="eastAsia" w:hAnsi="Cambria Math"/>
          <w:i w:val="0"/>
          <w:color w:val="000000" w:themeColor="text1"/>
          <w:sz w:val="24"/>
          <w:szCs w:val="24"/>
          <w:lang w:val="en-US" w:eastAsia="zh-CN"/>
          <w14:textFill>
            <w14:solidFill>
              <w14:schemeClr w14:val="tx1"/>
            </w14:solidFill>
          </w14:textFill>
        </w:rPr>
        <w:tab/>
      </w:r>
      <w:r>
        <w:rPr>
          <w:rFonts w:hint="eastAsia" w:hAnsi="Cambria Math"/>
          <w:i w:val="0"/>
          <w:color w:val="000000" w:themeColor="text1"/>
          <w:sz w:val="24"/>
          <w:szCs w:val="24"/>
          <w:lang w:val="en-US" w:eastAsia="zh-CN"/>
          <w14:textFill>
            <w14:solidFill>
              <w14:schemeClr w14:val="tx1"/>
            </w14:solidFill>
          </w14:textFill>
        </w:rPr>
        <w:tab/>
      </w:r>
      <w:r>
        <w:rPr>
          <w:rFonts w:hint="eastAsia" w:hAnsi="Cambria Math"/>
          <w:i w:val="0"/>
          <w:color w:val="000000" w:themeColor="text1"/>
          <w:sz w:val="24"/>
          <w:szCs w:val="24"/>
          <w:lang w:val="en-US" w:eastAsia="zh-CN"/>
          <w14:textFill>
            <w14:solidFill>
              <w14:schemeClr w14:val="tx1"/>
            </w14:solidFill>
          </w14:textFill>
        </w:rPr>
        <w:tab/>
      </w:r>
      <w:r>
        <w:rPr>
          <w:rFonts w:hint="eastAsia" w:hAnsi="Cambria Math"/>
          <w:i w:val="0"/>
          <w:color w:val="000000" w:themeColor="text1"/>
          <w:sz w:val="24"/>
          <w:szCs w:val="24"/>
          <w:lang w:val="en-US" w:eastAsia="zh-CN"/>
          <w14:textFill>
            <w14:solidFill>
              <w14:schemeClr w14:val="tx1"/>
            </w14:solidFill>
          </w14:textFill>
        </w:rPr>
        <w:tab/>
      </w:r>
      <w:r>
        <w:rPr>
          <w:rFonts w:hint="eastAsia" w:hAnsi="Cambria Math"/>
          <w:i w:val="0"/>
          <w:color w:val="000000" w:themeColor="text1"/>
          <w:sz w:val="24"/>
          <w:szCs w:val="24"/>
          <w:lang w:val="en-US" w:eastAsia="zh-CN"/>
          <w14:textFill>
            <w14:solidFill>
              <w14:schemeClr w14:val="tx1"/>
            </w14:solidFill>
          </w14:textFill>
        </w:rPr>
        <w:tab/>
      </w:r>
      <w:r>
        <w:rPr>
          <w:rFonts w:hint="eastAsia" w:hAnsi="Cambria Math"/>
          <w:i w:val="0"/>
          <w:color w:val="000000" w:themeColor="text1"/>
          <w:sz w:val="24"/>
          <w:szCs w:val="24"/>
          <w:lang w:val="en-US" w:eastAsia="zh-CN"/>
          <w14:textFill>
            <w14:solidFill>
              <w14:schemeClr w14:val="tx1"/>
            </w14:solidFill>
          </w14:textFill>
        </w:rPr>
        <w:tab/>
      </w:r>
      <w:r>
        <w:rPr>
          <w:rFonts w:hint="eastAsia" w:hAnsi="Cambria Math"/>
          <w:i w:val="0"/>
          <w:color w:val="000000" w:themeColor="text1"/>
          <w:sz w:val="24"/>
          <w:szCs w:val="24"/>
          <w:lang w:val="en-US" w:eastAsia="zh-CN"/>
          <w14:textFill>
            <w14:solidFill>
              <w14:schemeClr w14:val="tx1"/>
            </w14:solidFill>
          </w14:textFill>
        </w:rPr>
        <w:tab/>
      </w:r>
      <w:r>
        <w:rPr>
          <w:rFonts w:hint="eastAsia" w:hAnsi="Cambria Math"/>
          <w:i w:val="0"/>
          <w:color w:val="000000" w:themeColor="text1"/>
          <w:sz w:val="24"/>
          <w:szCs w:val="24"/>
          <w:lang w:val="en-US" w:eastAsia="zh-CN"/>
          <w14:textFill>
            <w14:solidFill>
              <w14:schemeClr w14:val="tx1"/>
            </w14:solidFill>
          </w14:textFill>
        </w:rPr>
        <w:tab/>
      </w:r>
      <m:oMath>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U</m:t>
            </m: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x</m:t>
            </m:r>
            <m:d>
              <m:dPr>
                <m:ctrlPr>
                  <w:rPr>
                    <w:rFonts w:ascii="Cambria Math" w:hAnsi="Cambria Math"/>
                    <w:i/>
                    <w:color w:val="000000" w:themeColor="text1"/>
                    <w:sz w:val="24"/>
                    <w:szCs w:val="24"/>
                    <w14:textFill>
                      <w14:solidFill>
                        <w14:schemeClr w14:val="tx1"/>
                      </w14:solidFill>
                    </w14:textFill>
                  </w:rPr>
                </m:ctrlPr>
              </m:dPr>
              <m:e>
                <m:r>
                  <m:rPr/>
                  <w:rPr>
                    <w:rFonts w:ascii="Cambria Math" w:hAnsi="Cambria Math"/>
                    <w:color w:val="000000" w:themeColor="text1"/>
                    <w:sz w:val="24"/>
                    <w:szCs w:val="24"/>
                    <w14:textFill>
                      <w14:solidFill>
                        <w14:schemeClr w14:val="tx1"/>
                      </w14:solidFill>
                    </w14:textFill>
                  </w:rPr>
                  <m:t>H</m:t>
                </m:r>
                <m:ctrlPr>
                  <w:rPr>
                    <w:rFonts w:ascii="Cambria Math" w:hAnsi="Cambria Math"/>
                    <w:i/>
                    <w:color w:val="000000" w:themeColor="text1"/>
                    <w:sz w:val="24"/>
                    <w:szCs w:val="24"/>
                    <w14:textFill>
                      <w14:solidFill>
                        <w14:schemeClr w14:val="tx1"/>
                      </w14:solidFill>
                    </w14:textFill>
                  </w:rPr>
                </m:ctrlPr>
              </m:e>
            </m:d>
            <m:ctrlPr>
              <w:rPr>
                <w:rFonts w:ascii="Cambria Math" w:hAnsi="Cambria Math"/>
                <w:i/>
                <w:color w:val="000000" w:themeColor="text1"/>
                <w:sz w:val="24"/>
                <w:szCs w:val="24"/>
                <w14:textFill>
                  <w14:solidFill>
                    <w14:schemeClr w14:val="tx1"/>
                  </w14:solidFill>
                </w14:textFill>
              </w:rPr>
            </m:ctrlPr>
          </m:sub>
        </m:sSub>
        <m:r>
          <m:rPr/>
          <w:rPr>
            <w:rFonts w:ascii="Cambria Math" w:hAnsi="Cambria Math"/>
            <w:color w:val="000000" w:themeColor="text1"/>
            <w:sz w:val="24"/>
            <w:szCs w:val="24"/>
            <w14:textFill>
              <w14:solidFill>
                <w14:schemeClr w14:val="tx1"/>
              </w14:solidFill>
            </w14:textFill>
          </w:rPr>
          <m:t>=</m:t>
        </m:r>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R</m:t>
            </m: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1</m:t>
            </m:r>
            <m:ctrlPr>
              <w:rPr>
                <w:rFonts w:ascii="Cambria Math" w:hAnsi="Cambria Math"/>
                <w:i/>
                <w:color w:val="000000" w:themeColor="text1"/>
                <w:sz w:val="24"/>
                <w:szCs w:val="24"/>
                <w14:textFill>
                  <w14:solidFill>
                    <w14:schemeClr w14:val="tx1"/>
                  </w14:solidFill>
                </w14:textFill>
              </w:rPr>
            </m:ctrlPr>
          </m:sub>
        </m:sSub>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I</m:t>
            </m: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1</m:t>
            </m:r>
            <m:ctrlPr>
              <w:rPr>
                <w:rFonts w:ascii="Cambria Math" w:hAnsi="Cambria Math"/>
                <w:i/>
                <w:color w:val="000000" w:themeColor="text1"/>
                <w:sz w:val="24"/>
                <w:szCs w:val="24"/>
                <w14:textFill>
                  <w14:solidFill>
                    <w14:schemeClr w14:val="tx1"/>
                  </w14:solidFill>
                </w14:textFill>
              </w:rPr>
            </m:ctrlPr>
          </m:sub>
        </m:sSub>
        <m:r>
          <m:rPr/>
          <w:rPr>
            <w:rFonts w:ascii="Cambria Math" w:hAnsi="Cambria Math"/>
            <w:color w:val="000000" w:themeColor="text1"/>
            <w:sz w:val="24"/>
            <w:szCs w:val="24"/>
            <w14:textFill>
              <w14:solidFill>
                <w14:schemeClr w14:val="tx1"/>
              </w14:solidFill>
            </w14:textFill>
          </w:rPr>
          <m:t>=</m:t>
        </m:r>
        <m:f>
          <m:fPr>
            <m:ctrlPr>
              <w:rPr>
                <w:rFonts w:ascii="Cambria Math" w:hAnsi="Cambria Math"/>
                <w:i/>
                <w:color w:val="000000" w:themeColor="text1"/>
                <w:sz w:val="24"/>
                <w:szCs w:val="24"/>
                <w14:textFill>
                  <w14:solidFill>
                    <w14:schemeClr w14:val="tx1"/>
                  </w14:solidFill>
                </w14:textFill>
              </w:rPr>
            </m:ctrlPr>
          </m:fPr>
          <m:num>
            <m:r>
              <m:rPr/>
              <w:rPr>
                <w:rFonts w:ascii="Cambria Math" w:hAnsi="Cambria Math"/>
                <w:color w:val="000000" w:themeColor="text1"/>
                <w:sz w:val="24"/>
                <w:szCs w:val="24"/>
                <w14:textFill>
                  <w14:solidFill>
                    <w14:schemeClr w14:val="tx1"/>
                  </w14:solidFill>
                </w14:textFill>
              </w:rPr>
              <m:t>L</m:t>
            </m:r>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R</m:t>
                </m: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1</m:t>
                </m:r>
                <m:ctrlPr>
                  <w:rPr>
                    <w:rFonts w:ascii="Cambria Math" w:hAnsi="Cambria Math"/>
                    <w:i/>
                    <w:color w:val="000000" w:themeColor="text1"/>
                    <w:sz w:val="24"/>
                    <w:szCs w:val="24"/>
                    <w14:textFill>
                      <w14:solidFill>
                        <w14:schemeClr w14:val="tx1"/>
                      </w14:solidFill>
                    </w14:textFill>
                  </w:rPr>
                </m:ctrlPr>
              </m:sub>
            </m:sSub>
            <m:ctrlPr>
              <w:rPr>
                <w:rFonts w:ascii="Cambria Math" w:hAnsi="Cambria Math"/>
                <w:i/>
                <w:color w:val="000000" w:themeColor="text1"/>
                <w:sz w:val="24"/>
                <w:szCs w:val="24"/>
                <w14:textFill>
                  <w14:solidFill>
                    <w14:schemeClr w14:val="tx1"/>
                  </w14:solidFill>
                </w14:textFill>
              </w:rPr>
            </m:ctrlPr>
          </m:num>
          <m:den>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N</m:t>
                </m: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1</m:t>
                </m:r>
                <m:ctrlPr>
                  <w:rPr>
                    <w:rFonts w:ascii="Cambria Math" w:hAnsi="Cambria Math"/>
                    <w:i/>
                    <w:color w:val="000000" w:themeColor="text1"/>
                    <w:sz w:val="24"/>
                    <w:szCs w:val="24"/>
                    <w14:textFill>
                      <w14:solidFill>
                        <w14:schemeClr w14:val="tx1"/>
                      </w14:solidFill>
                    </w14:textFill>
                  </w:rPr>
                </m:ctrlPr>
              </m:sub>
            </m:sSub>
            <m:ctrlPr>
              <w:rPr>
                <w:rFonts w:ascii="Cambria Math" w:hAnsi="Cambria Math"/>
                <w:i/>
                <w:color w:val="000000" w:themeColor="text1"/>
                <w:sz w:val="24"/>
                <w:szCs w:val="24"/>
                <w14:textFill>
                  <w14:solidFill>
                    <w14:schemeClr w14:val="tx1"/>
                  </w14:solidFill>
                </w14:textFill>
              </w:rPr>
            </m:ctrlPr>
          </m:den>
        </m:f>
        <m:r>
          <m:rPr/>
          <w:rPr>
            <w:rFonts w:ascii="Cambria Math" w:hAnsi="Cambria Math"/>
            <w:color w:val="000000" w:themeColor="text1"/>
            <w:sz w:val="24"/>
            <w:szCs w:val="24"/>
            <w14:textFill>
              <w14:solidFill>
                <w14:schemeClr w14:val="tx1"/>
              </w14:solidFill>
            </w14:textFill>
          </w:rPr>
          <m:t>⋅H</m:t>
        </m:r>
      </m:oMath>
      <w:r>
        <w:rPr>
          <w:rFonts w:hint="eastAsia" w:hAnsi="Cambria Math"/>
          <w:i w:val="0"/>
          <w:color w:val="000000" w:themeColor="text1"/>
          <w:sz w:val="24"/>
          <w:szCs w:val="24"/>
          <w:lang w:val="en-US" w:eastAsia="zh-CN"/>
          <w14:textFill>
            <w14:solidFill>
              <w14:schemeClr w14:val="tx1"/>
            </w14:solidFill>
          </w14:textFill>
        </w:rPr>
        <w:t xml:space="preserve">                 </w:t>
      </w:r>
      <w:r>
        <w:rPr>
          <w:rFonts w:hint="eastAsia" w:hAnsi="Cambria Math"/>
          <w:i w:val="0"/>
          <w:color w:val="000000" w:themeColor="text1"/>
          <w:sz w:val="24"/>
          <w:szCs w:val="24"/>
          <w:lang w:val="en-US" w:eastAsia="zh-CN"/>
          <w14:textFill>
            <w14:solidFill>
              <w14:schemeClr w14:val="tx1"/>
            </w14:solidFill>
          </w14:textFill>
        </w:rPr>
        <w:tab/>
      </w:r>
      <w:r>
        <w:rPr>
          <w:rFonts w:hint="eastAsia" w:ascii="宋体" w:hAnsi="宋体"/>
          <w:color w:val="000000" w:themeColor="text1"/>
          <w:sz w:val="24"/>
          <w:szCs w:val="24"/>
          <w:lang w:val="en-US" w:eastAsia="zh-CN"/>
          <w14:textFill>
            <w14:solidFill>
              <w14:schemeClr w14:val="tx1"/>
            </w14:solidFill>
          </w14:textFill>
        </w:rPr>
        <w:t>（4.9-2）</w:t>
      </w:r>
    </w:p>
    <w:p>
      <w:pPr>
        <w:adjustRightInd w:val="0"/>
        <w:snapToGrid w:val="0"/>
        <w:spacing w:line="360" w:lineRule="auto"/>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或</w:t>
      </w:r>
    </w:p>
    <w:p>
      <w:pPr>
        <w:adjustRightInd w:val="0"/>
        <w:snapToGrid w:val="0"/>
        <w:spacing w:line="360" w:lineRule="auto"/>
        <w:rPr>
          <w:rFonts w:hint="default" w:ascii="宋体" w:hAnsi="宋体"/>
          <w:color w:val="000000" w:themeColor="text1"/>
          <w:sz w:val="24"/>
          <w:szCs w:val="24"/>
          <w:lang w:val="en-US" w:eastAsia="zh-CN"/>
          <w14:textFill>
            <w14:solidFill>
              <w14:schemeClr w14:val="tx1"/>
            </w14:solidFill>
          </w14:textFill>
        </w:rPr>
      </w:pPr>
      <w:r>
        <w:rPr>
          <w:rFonts w:hint="eastAsia" w:ascii="宋体" w:hAnsi="宋体"/>
          <w:color w:val="000000" w:themeColor="text1"/>
          <w:sz w:val="24"/>
          <w:szCs w:val="24"/>
          <w:lang w:val="en-US" w:eastAsia="zh-CN"/>
          <w14:textFill>
            <w14:solidFill>
              <w14:schemeClr w14:val="tx1"/>
            </w14:solidFill>
          </w14:textFill>
        </w:rPr>
        <w:t xml:space="preserve">                               </w:t>
      </w:r>
      <m:oMath>
        <m:r>
          <m:rPr/>
          <w:rPr>
            <w:rFonts w:ascii="Cambria Math" w:hAnsi="Cambria Math"/>
            <w:color w:val="000000" w:themeColor="text1"/>
            <w:sz w:val="24"/>
            <w:szCs w:val="24"/>
            <w14:textFill>
              <w14:solidFill>
                <w14:schemeClr w14:val="tx1"/>
              </w14:solidFill>
            </w14:textFill>
          </w:rPr>
          <m:t>H=</m:t>
        </m:r>
        <m:f>
          <m:fPr>
            <m:ctrlPr>
              <w:rPr>
                <w:rFonts w:ascii="Cambria Math" w:hAnsi="Cambria Math"/>
                <w:i/>
                <w:color w:val="000000" w:themeColor="text1"/>
                <w:sz w:val="24"/>
                <w:szCs w:val="24"/>
                <w14:textFill>
                  <w14:solidFill>
                    <w14:schemeClr w14:val="tx1"/>
                  </w14:solidFill>
                </w14:textFill>
              </w:rPr>
            </m:ctrlPr>
          </m:fPr>
          <m:num>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N</m:t>
                </m: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1</m:t>
                </m:r>
                <m:ctrlPr>
                  <w:rPr>
                    <w:rFonts w:ascii="Cambria Math" w:hAnsi="Cambria Math"/>
                    <w:i/>
                    <w:color w:val="000000" w:themeColor="text1"/>
                    <w:sz w:val="24"/>
                    <w:szCs w:val="24"/>
                    <w14:textFill>
                      <w14:solidFill>
                        <w14:schemeClr w14:val="tx1"/>
                      </w14:solidFill>
                    </w14:textFill>
                  </w:rPr>
                </m:ctrlPr>
              </m:sub>
            </m:sSub>
            <m:ctrlPr>
              <w:rPr>
                <w:rFonts w:ascii="Cambria Math" w:hAnsi="Cambria Math"/>
                <w:i/>
                <w:color w:val="000000" w:themeColor="text1"/>
                <w:sz w:val="24"/>
                <w:szCs w:val="24"/>
                <w14:textFill>
                  <w14:solidFill>
                    <w14:schemeClr w14:val="tx1"/>
                  </w14:solidFill>
                </w14:textFill>
              </w:rPr>
            </m:ctrlPr>
          </m:num>
          <m:den>
            <m:r>
              <m:rPr/>
              <w:rPr>
                <w:rFonts w:ascii="Cambria Math" w:hAnsi="Cambria Math"/>
                <w:color w:val="000000" w:themeColor="text1"/>
                <w:sz w:val="24"/>
                <w:szCs w:val="24"/>
                <w14:textFill>
                  <w14:solidFill>
                    <w14:schemeClr w14:val="tx1"/>
                  </w14:solidFill>
                </w14:textFill>
              </w:rPr>
              <m:t>L</m:t>
            </m:r>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R</m:t>
                </m: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1</m:t>
                </m:r>
                <m:ctrlPr>
                  <w:rPr>
                    <w:rFonts w:ascii="Cambria Math" w:hAnsi="Cambria Math"/>
                    <w:i/>
                    <w:color w:val="000000" w:themeColor="text1"/>
                    <w:sz w:val="24"/>
                    <w:szCs w:val="24"/>
                    <w14:textFill>
                      <w14:solidFill>
                        <w14:schemeClr w14:val="tx1"/>
                      </w14:solidFill>
                    </w14:textFill>
                  </w:rPr>
                </m:ctrlPr>
              </m:sub>
            </m:sSub>
            <m:ctrlPr>
              <w:rPr>
                <w:rFonts w:ascii="Cambria Math" w:hAnsi="Cambria Math"/>
                <w:i/>
                <w:color w:val="000000" w:themeColor="text1"/>
                <w:sz w:val="24"/>
                <w:szCs w:val="24"/>
                <w14:textFill>
                  <w14:solidFill>
                    <w14:schemeClr w14:val="tx1"/>
                  </w14:solidFill>
                </w14:textFill>
              </w:rPr>
            </m:ctrlPr>
          </m:den>
        </m:f>
        <m:r>
          <m:rPr/>
          <w:rPr>
            <w:rFonts w:ascii="Cambria Math" w:hAnsi="Cambria Math"/>
            <w:color w:val="000000" w:themeColor="text1"/>
            <w:sz w:val="24"/>
            <w:szCs w:val="24"/>
            <w14:textFill>
              <w14:solidFill>
                <w14:schemeClr w14:val="tx1"/>
              </w14:solidFill>
            </w14:textFill>
          </w:rPr>
          <m:t>⋅</m:t>
        </m:r>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U</m:t>
            </m: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x</m:t>
            </m:r>
            <m:d>
              <m:dPr>
                <m:ctrlPr>
                  <w:rPr>
                    <w:rFonts w:ascii="Cambria Math" w:hAnsi="Cambria Math"/>
                    <w:i/>
                    <w:color w:val="000000" w:themeColor="text1"/>
                    <w:sz w:val="24"/>
                    <w:szCs w:val="24"/>
                    <w14:textFill>
                      <w14:solidFill>
                        <w14:schemeClr w14:val="tx1"/>
                      </w14:solidFill>
                    </w14:textFill>
                  </w:rPr>
                </m:ctrlPr>
              </m:dPr>
              <m:e>
                <m:r>
                  <m:rPr/>
                  <w:rPr>
                    <w:rFonts w:ascii="Cambria Math" w:hAnsi="Cambria Math"/>
                    <w:color w:val="000000" w:themeColor="text1"/>
                    <w:sz w:val="24"/>
                    <w:szCs w:val="24"/>
                    <w14:textFill>
                      <w14:solidFill>
                        <w14:schemeClr w14:val="tx1"/>
                      </w14:solidFill>
                    </w14:textFill>
                  </w:rPr>
                  <m:t>H</m:t>
                </m:r>
                <m:ctrlPr>
                  <w:rPr>
                    <w:rFonts w:ascii="Cambria Math" w:hAnsi="Cambria Math"/>
                    <w:i/>
                    <w:color w:val="000000" w:themeColor="text1"/>
                    <w:sz w:val="24"/>
                    <w:szCs w:val="24"/>
                    <w14:textFill>
                      <w14:solidFill>
                        <w14:schemeClr w14:val="tx1"/>
                      </w14:solidFill>
                    </w14:textFill>
                  </w:rPr>
                </m:ctrlPr>
              </m:e>
            </m:d>
            <m:ctrlPr>
              <w:rPr>
                <w:rFonts w:ascii="Cambria Math" w:hAnsi="Cambria Math"/>
                <w:i/>
                <w:color w:val="000000" w:themeColor="text1"/>
                <w:sz w:val="24"/>
                <w:szCs w:val="24"/>
                <w14:textFill>
                  <w14:solidFill>
                    <w14:schemeClr w14:val="tx1"/>
                  </w14:solidFill>
                </w14:textFill>
              </w:rPr>
            </m:ctrlPr>
          </m:sub>
        </m:sSub>
      </m:oMath>
      <w:r>
        <w:rPr>
          <w:rFonts w:hint="eastAsia" w:hAnsi="Cambria Math"/>
          <w:i w:val="0"/>
          <w:color w:val="000000" w:themeColor="text1"/>
          <w:sz w:val="24"/>
          <w:szCs w:val="24"/>
          <w:lang w:val="en-US" w:eastAsia="zh-CN"/>
          <w14:textFill>
            <w14:solidFill>
              <w14:schemeClr w14:val="tx1"/>
            </w14:solidFill>
          </w14:textFill>
        </w:rPr>
        <w:tab/>
      </w:r>
      <w:r>
        <w:rPr>
          <w:rFonts w:hint="eastAsia" w:hAnsi="Cambria Math"/>
          <w:i w:val="0"/>
          <w:color w:val="000000" w:themeColor="text1"/>
          <w:sz w:val="24"/>
          <w:szCs w:val="24"/>
          <w:lang w:val="en-US" w:eastAsia="zh-CN"/>
          <w14:textFill>
            <w14:solidFill>
              <w14:schemeClr w14:val="tx1"/>
            </w14:solidFill>
          </w14:textFill>
        </w:rPr>
        <w:tab/>
      </w:r>
      <w:r>
        <w:rPr>
          <w:rFonts w:hint="eastAsia" w:hAnsi="Cambria Math"/>
          <w:i w:val="0"/>
          <w:color w:val="000000" w:themeColor="text1"/>
          <w:sz w:val="24"/>
          <w:szCs w:val="24"/>
          <w:lang w:val="en-US" w:eastAsia="zh-CN"/>
          <w14:textFill>
            <w14:solidFill>
              <w14:schemeClr w14:val="tx1"/>
            </w14:solidFill>
          </w14:textFill>
        </w:rPr>
        <w:tab/>
      </w:r>
      <w:r>
        <w:rPr>
          <w:rFonts w:hint="eastAsia" w:hAnsi="Cambria Math"/>
          <w:i w:val="0"/>
          <w:color w:val="000000" w:themeColor="text1"/>
          <w:sz w:val="24"/>
          <w:szCs w:val="24"/>
          <w:lang w:val="en-US" w:eastAsia="zh-CN"/>
          <w14:textFill>
            <w14:solidFill>
              <w14:schemeClr w14:val="tx1"/>
            </w14:solidFill>
          </w14:textFill>
        </w:rPr>
        <w:tab/>
      </w:r>
      <w:r>
        <w:rPr>
          <w:rFonts w:hint="eastAsia" w:hAnsi="Cambria Math"/>
          <w:i w:val="0"/>
          <w:color w:val="000000" w:themeColor="text1"/>
          <w:sz w:val="24"/>
          <w:szCs w:val="24"/>
          <w:lang w:val="en-US" w:eastAsia="zh-CN"/>
          <w14:textFill>
            <w14:solidFill>
              <w14:schemeClr w14:val="tx1"/>
            </w14:solidFill>
          </w14:textFill>
        </w:rPr>
        <w:tab/>
      </w:r>
      <w:r>
        <w:rPr>
          <w:rFonts w:hint="eastAsia" w:hAnsi="Cambria Math"/>
          <w:i w:val="0"/>
          <w:color w:val="000000" w:themeColor="text1"/>
          <w:sz w:val="24"/>
          <w:szCs w:val="24"/>
          <w:lang w:val="en-US" w:eastAsia="zh-CN"/>
          <w14:textFill>
            <w14:solidFill>
              <w14:schemeClr w14:val="tx1"/>
            </w14:solidFill>
          </w14:textFill>
        </w:rPr>
        <w:tab/>
      </w:r>
      <w:r>
        <w:rPr>
          <w:rFonts w:hint="eastAsia" w:hAnsi="Cambria Math"/>
          <w:i w:val="0"/>
          <w:color w:val="000000" w:themeColor="text1"/>
          <w:sz w:val="24"/>
          <w:szCs w:val="24"/>
          <w:lang w:val="en-US" w:eastAsia="zh-CN"/>
          <w14:textFill>
            <w14:solidFill>
              <w14:schemeClr w14:val="tx1"/>
            </w14:solidFill>
          </w14:textFill>
        </w:rPr>
        <w:tab/>
      </w:r>
      <w:r>
        <w:rPr>
          <w:rFonts w:hint="eastAsia" w:ascii="宋体" w:hAnsi="宋体"/>
          <w:color w:val="000000" w:themeColor="text1"/>
          <w:sz w:val="24"/>
          <w:szCs w:val="24"/>
          <w:lang w:val="en-US" w:eastAsia="zh-CN"/>
          <w14:textFill>
            <w14:solidFill>
              <w14:schemeClr w14:val="tx1"/>
            </w14:solidFill>
          </w14:textFill>
        </w:rPr>
        <w:t>（4.9-3）</w:t>
      </w:r>
    </w:p>
    <w:p>
      <w:pPr>
        <w:adjustRightInd w:val="0"/>
        <w:snapToGrid w:val="0"/>
        <w:spacing w:line="360" w:lineRule="auto"/>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式</w:t>
      </w:r>
      <w:r>
        <w:rPr>
          <w:rFonts w:hint="eastAsia" w:ascii="宋体" w:hAnsi="宋体"/>
          <w:color w:val="000000" w:themeColor="text1"/>
          <w:sz w:val="24"/>
          <w:szCs w:val="24"/>
          <w:lang w:eastAsia="zh-CN"/>
          <w14:textFill>
            <w14:solidFill>
              <w14:schemeClr w14:val="tx1"/>
            </w14:solidFill>
          </w14:textFill>
        </w:rPr>
        <w:t>（</w:t>
      </w:r>
      <w:r>
        <w:rPr>
          <w:rFonts w:hint="eastAsia" w:ascii="宋体" w:hAnsi="宋体"/>
          <w:color w:val="000000" w:themeColor="text1"/>
          <w:sz w:val="24"/>
          <w:szCs w:val="24"/>
          <w:lang w:val="en-US" w:eastAsia="zh-CN"/>
          <w14:textFill>
            <w14:solidFill>
              <w14:schemeClr w14:val="tx1"/>
            </w14:solidFill>
          </w14:textFill>
        </w:rPr>
        <w:t>4.9-2</w:t>
      </w:r>
      <w:r>
        <w:rPr>
          <w:rFonts w:hint="eastAsia" w:ascii="宋体" w:hAnsi="宋体"/>
          <w:color w:val="000000" w:themeColor="text1"/>
          <w:sz w:val="24"/>
          <w:szCs w:val="24"/>
          <w:lang w:eastAsia="zh-CN"/>
          <w14:textFill>
            <w14:solidFill>
              <w14:schemeClr w14:val="tx1"/>
            </w14:solidFill>
          </w14:textFill>
        </w:rPr>
        <w:t>）</w:t>
      </w:r>
      <w:r>
        <w:rPr>
          <w:rFonts w:hint="eastAsia" w:ascii="宋体" w:hAnsi="宋体"/>
          <w:color w:val="000000" w:themeColor="text1"/>
          <w:sz w:val="24"/>
          <w:szCs w:val="24"/>
          <w14:textFill>
            <w14:solidFill>
              <w14:schemeClr w14:val="tx1"/>
            </w14:solidFill>
          </w14:textFill>
        </w:rPr>
        <w:t>表明，在交变磁场下，任意时刻</w:t>
      </w:r>
      <m:oMath>
        <m:r>
          <m:rPr/>
          <w:rPr>
            <w:rFonts w:hint="eastAsia" w:ascii="Cambria Math" w:hAnsi="Cambria Math"/>
            <w:color w:val="000000" w:themeColor="text1"/>
            <w:sz w:val="24"/>
            <w:szCs w:val="24"/>
            <w14:textFill>
              <w14:solidFill>
                <w14:schemeClr w14:val="tx1"/>
              </w14:solidFill>
            </w14:textFill>
          </w:rPr>
          <m:t>t</m:t>
        </m:r>
      </m:oMath>
      <w:r>
        <w:rPr>
          <w:rFonts w:hint="eastAsia" w:ascii="宋体" w:hAnsi="宋体"/>
          <w:color w:val="000000" w:themeColor="text1"/>
          <w:sz w:val="24"/>
          <w:szCs w:val="24"/>
          <w14:textFill>
            <w14:solidFill>
              <w14:schemeClr w14:val="tx1"/>
            </w14:solidFill>
          </w14:textFill>
        </w:rPr>
        <w:t>电子束在</w:t>
      </w:r>
      <m:oMath>
        <m:r>
          <m:rPr/>
          <w:rPr>
            <w:rFonts w:hint="eastAsia" w:ascii="Cambria Math" w:hAnsi="Cambria Math"/>
            <w:color w:val="000000" w:themeColor="text1"/>
            <w:sz w:val="24"/>
            <w:szCs w:val="24"/>
            <w14:textFill>
              <w14:solidFill>
                <w14:schemeClr w14:val="tx1"/>
              </w14:solidFill>
            </w14:textFill>
          </w:rPr>
          <m:t>x</m:t>
        </m:r>
      </m:oMath>
      <w:r>
        <w:rPr>
          <w:rFonts w:hint="eastAsia" w:ascii="宋体" w:hAnsi="宋体"/>
          <w:color w:val="000000" w:themeColor="text1"/>
          <w:sz w:val="24"/>
          <w:szCs w:val="24"/>
          <w14:textFill>
            <w14:solidFill>
              <w14:schemeClr w14:val="tx1"/>
            </w14:solidFill>
          </w14:textFill>
        </w:rPr>
        <w:t>轴方向的偏移与励磁场强度</w:t>
      </w:r>
      <m:oMath>
        <m:r>
          <m:rPr/>
          <w:rPr>
            <w:rFonts w:hint="eastAsia" w:ascii="Cambria Math" w:hAnsi="Cambria Math"/>
            <w:color w:val="000000" w:themeColor="text1"/>
            <w:sz w:val="24"/>
            <w:szCs w:val="24"/>
            <w14:textFill>
              <w14:solidFill>
                <w14:schemeClr w14:val="tx1"/>
              </w14:solidFill>
            </w14:textFill>
          </w:rPr>
          <m:t>H</m:t>
        </m:r>
      </m:oMath>
      <w:r>
        <w:rPr>
          <w:rFonts w:hint="eastAsia" w:ascii="宋体" w:hAnsi="宋体"/>
          <w:color w:val="000000" w:themeColor="text1"/>
          <w:sz w:val="24"/>
          <w:szCs w:val="24"/>
          <w14:textFill>
            <w14:solidFill>
              <w14:schemeClr w14:val="tx1"/>
            </w14:solidFill>
          </w14:textFill>
        </w:rPr>
        <w:t>成正比；式</w:t>
      </w:r>
      <w:r>
        <w:rPr>
          <w:rFonts w:hint="eastAsia" w:ascii="宋体" w:hAnsi="宋体"/>
          <w:color w:val="000000" w:themeColor="text1"/>
          <w:sz w:val="24"/>
          <w:szCs w:val="24"/>
          <w:lang w:eastAsia="zh-CN"/>
          <w14:textFill>
            <w14:solidFill>
              <w14:schemeClr w14:val="tx1"/>
            </w14:solidFill>
          </w14:textFill>
        </w:rPr>
        <w:t>（</w:t>
      </w:r>
      <w:r>
        <w:rPr>
          <w:rFonts w:hint="eastAsia" w:ascii="宋体" w:hAnsi="宋体"/>
          <w:color w:val="000000" w:themeColor="text1"/>
          <w:sz w:val="24"/>
          <w:szCs w:val="24"/>
          <w:lang w:val="en-US" w:eastAsia="zh-CN"/>
          <w14:textFill>
            <w14:solidFill>
              <w14:schemeClr w14:val="tx1"/>
            </w14:solidFill>
          </w14:textFill>
        </w:rPr>
        <w:t>4.9-3</w:t>
      </w:r>
      <w:r>
        <w:rPr>
          <w:rFonts w:hint="eastAsia" w:ascii="宋体" w:hAnsi="宋体"/>
          <w:color w:val="000000" w:themeColor="text1"/>
          <w:sz w:val="24"/>
          <w:szCs w:val="24"/>
          <w:lang w:eastAsia="zh-CN"/>
          <w14:textFill>
            <w14:solidFill>
              <w14:schemeClr w14:val="tx1"/>
            </w14:solidFill>
          </w14:textFill>
        </w:rPr>
        <w:t>）</w:t>
      </w:r>
      <w:r>
        <w:rPr>
          <w:rFonts w:hint="eastAsia" w:ascii="宋体" w:hAnsi="宋体"/>
          <w:color w:val="000000" w:themeColor="text1"/>
          <w:sz w:val="24"/>
          <w:szCs w:val="24"/>
          <w14:textFill>
            <w14:solidFill>
              <w14:schemeClr w14:val="tx1"/>
            </w14:solidFill>
          </w14:textFill>
        </w:rPr>
        <w:t>则表明，在交变磁场下，通过测量取样电阻</w:t>
      </w:r>
      <m:oMath>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R</m:t>
            </m: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1</m:t>
            </m:r>
            <m:ctrlPr>
              <w:rPr>
                <w:rFonts w:ascii="Cambria Math" w:hAnsi="Cambria Math"/>
                <w:i/>
                <w:color w:val="000000" w:themeColor="text1"/>
                <w:sz w:val="24"/>
                <w:szCs w:val="24"/>
                <w14:textFill>
                  <w14:solidFill>
                    <w14:schemeClr w14:val="tx1"/>
                  </w14:solidFill>
                </w14:textFill>
              </w:rPr>
            </m:ctrlPr>
          </m:sub>
        </m:sSub>
      </m:oMath>
      <w:r>
        <w:rPr>
          <w:rFonts w:hint="eastAsia" w:ascii="宋体" w:hAnsi="宋体"/>
          <w:color w:val="000000" w:themeColor="text1"/>
          <w:sz w:val="24"/>
          <w:szCs w:val="24"/>
          <w14:textFill>
            <w14:solidFill>
              <w14:schemeClr w14:val="tx1"/>
            </w14:solidFill>
          </w14:textFill>
        </w:rPr>
        <w:t>两端的电压可以测定铁芯的励磁场强度</w:t>
      </w:r>
      <m:oMath>
        <m:r>
          <m:rPr/>
          <w:rPr>
            <w:rFonts w:hint="eastAsia" w:ascii="Cambria Math" w:hAnsi="Cambria Math"/>
            <w:color w:val="000000" w:themeColor="text1"/>
            <w:sz w:val="24"/>
            <w:szCs w:val="24"/>
            <w14:textFill>
              <w14:solidFill>
                <w14:schemeClr w14:val="tx1"/>
              </w14:solidFill>
            </w14:textFill>
          </w:rPr>
          <m:t>H</m:t>
        </m:r>
      </m:oMath>
      <w:r>
        <w:rPr>
          <w:rFonts w:hint="eastAsia" w:ascii="宋体" w:hAnsi="宋体"/>
          <w:color w:val="000000" w:themeColor="text1"/>
          <w:sz w:val="24"/>
          <w:szCs w:val="24"/>
          <w14:textFill>
            <w14:solidFill>
              <w14:schemeClr w14:val="tx1"/>
            </w14:solidFill>
          </w14:textFill>
        </w:rPr>
        <w:t>。</w:t>
      </w:r>
    </w:p>
    <w:p>
      <w:pPr>
        <w:adjustRightInd w:val="0"/>
        <w:snapToGrid w:val="0"/>
        <w:spacing w:line="360" w:lineRule="auto"/>
        <w:ind w:firstLine="480" w:firstLineChars="200"/>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为了获得跟样品中磁感应强度瞬时值</w:t>
      </w:r>
      <m:oMath>
        <m:r>
          <m:rPr/>
          <w:rPr>
            <w:rFonts w:hint="eastAsia" w:ascii="Cambria Math" w:hAnsi="Cambria Math"/>
            <w:color w:val="000000" w:themeColor="text1"/>
            <w:sz w:val="24"/>
            <w:szCs w:val="24"/>
            <w14:textFill>
              <w14:solidFill>
                <w14:schemeClr w14:val="tx1"/>
              </w14:solidFill>
            </w14:textFill>
          </w:rPr>
          <m:t>B</m:t>
        </m:r>
      </m:oMath>
      <w:r>
        <w:rPr>
          <w:rFonts w:hint="eastAsia" w:ascii="宋体" w:hAnsi="宋体"/>
          <w:color w:val="000000" w:themeColor="text1"/>
          <w:sz w:val="24"/>
          <w:szCs w:val="24"/>
          <w14:textFill>
            <w14:solidFill>
              <w14:schemeClr w14:val="tx1"/>
            </w14:solidFill>
          </w14:textFill>
        </w:rPr>
        <w:t>成正比的电压</w:t>
      </w:r>
      <m:oMath>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U</m:t>
            </m: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y</m:t>
            </m:r>
            <m:ctrlPr>
              <w:rPr>
                <w:rFonts w:ascii="Cambria Math" w:hAnsi="Cambria Math"/>
                <w:i/>
                <w:color w:val="000000" w:themeColor="text1"/>
                <w:sz w:val="24"/>
                <w:szCs w:val="24"/>
                <w14:textFill>
                  <w14:solidFill>
                    <w14:schemeClr w14:val="tx1"/>
                  </w14:solidFill>
                </w14:textFill>
              </w:rPr>
            </m:ctrlPr>
          </m:sub>
        </m:sSub>
      </m:oMath>
      <w:r>
        <w:rPr>
          <w:rFonts w:hint="eastAsia" w:ascii="宋体" w:hAnsi="宋体"/>
          <w:color w:val="000000" w:themeColor="text1"/>
          <w:sz w:val="24"/>
          <w:szCs w:val="24"/>
          <w14:textFill>
            <w14:solidFill>
              <w14:schemeClr w14:val="tx1"/>
            </w14:solidFill>
          </w14:textFill>
        </w:rPr>
        <w:t>，它由副绕组</w:t>
      </w:r>
      <m:oMath>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N</m:t>
            </m: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2</m:t>
            </m:r>
            <m:ctrlPr>
              <w:rPr>
                <w:rFonts w:ascii="Cambria Math" w:hAnsi="Cambria Math"/>
                <w:i/>
                <w:color w:val="000000" w:themeColor="text1"/>
                <w:sz w:val="24"/>
                <w:szCs w:val="24"/>
                <w14:textFill>
                  <w14:solidFill>
                    <w14:schemeClr w14:val="tx1"/>
                  </w14:solidFill>
                </w14:textFill>
              </w:rPr>
            </m:ctrlPr>
          </m:sub>
        </m:sSub>
      </m:oMath>
      <w:r>
        <w:rPr>
          <w:rFonts w:hint="eastAsia" w:ascii="宋体" w:hAnsi="宋体"/>
          <w:color w:val="000000" w:themeColor="text1"/>
          <w:sz w:val="24"/>
          <w:szCs w:val="24"/>
          <w14:textFill>
            <w14:solidFill>
              <w14:schemeClr w14:val="tx1"/>
            </w14:solidFill>
          </w14:textFill>
        </w:rPr>
        <w:t>和后面的</w:t>
      </w:r>
      <m:oMath>
        <m:r>
          <m:rPr/>
          <w:rPr>
            <w:rFonts w:hint="eastAsia" w:ascii="Cambria Math" w:hAnsi="Cambria Math"/>
            <w:color w:val="000000" w:themeColor="text1"/>
            <w:sz w:val="24"/>
            <w:szCs w:val="24"/>
            <w14:textFill>
              <w14:solidFill>
                <w14:schemeClr w14:val="tx1"/>
              </w14:solidFill>
            </w14:textFill>
          </w:rPr>
          <m:t>RC</m:t>
        </m:r>
      </m:oMath>
      <w:r>
        <w:rPr>
          <w:rFonts w:hint="eastAsia" w:ascii="宋体" w:hAnsi="宋体"/>
          <w:color w:val="000000" w:themeColor="text1"/>
          <w:sz w:val="24"/>
          <w:szCs w:val="24"/>
          <w14:textFill>
            <w14:solidFill>
              <w14:schemeClr w14:val="tx1"/>
            </w14:solidFill>
          </w14:textFill>
        </w:rPr>
        <w:t>积分电路给出。由于交变磁场</w:t>
      </w:r>
      <m:oMath>
        <m:r>
          <m:rPr/>
          <w:rPr>
            <w:rFonts w:hint="eastAsia" w:ascii="Cambria Math" w:hAnsi="Cambria Math"/>
            <w:color w:val="000000" w:themeColor="text1"/>
            <w:sz w:val="24"/>
            <w:szCs w:val="24"/>
            <w14:textFill>
              <w14:solidFill>
                <w14:schemeClr w14:val="tx1"/>
              </w14:solidFill>
            </w14:textFill>
          </w:rPr>
          <m:t>H</m:t>
        </m:r>
      </m:oMath>
      <w:r>
        <w:rPr>
          <w:rFonts w:hint="eastAsia" w:ascii="宋体" w:hAnsi="宋体"/>
          <w:color w:val="000000" w:themeColor="text1"/>
          <w:sz w:val="24"/>
          <w:szCs w:val="24"/>
          <w14:textFill>
            <w14:solidFill>
              <w14:schemeClr w14:val="tx1"/>
            </w14:solidFill>
          </w14:textFill>
        </w:rPr>
        <w:t>对样品产生交变磁感应强度</w:t>
      </w:r>
      <m:oMath>
        <m:r>
          <m:rPr/>
          <w:rPr>
            <w:rFonts w:hint="eastAsia" w:ascii="Cambria Math" w:hAnsi="Cambria Math"/>
            <w:color w:val="000000" w:themeColor="text1"/>
            <w:sz w:val="24"/>
            <w:szCs w:val="24"/>
            <w14:textFill>
              <w14:solidFill>
                <w14:schemeClr w14:val="tx1"/>
              </w14:solidFill>
            </w14:textFill>
          </w:rPr>
          <m:t>B</m:t>
        </m:r>
      </m:oMath>
      <w:r>
        <w:rPr>
          <w:rFonts w:hint="eastAsia" w:ascii="宋体" w:hAnsi="宋体"/>
          <w:color w:val="000000" w:themeColor="text1"/>
          <w:sz w:val="24"/>
          <w:szCs w:val="24"/>
          <w14:textFill>
            <w14:solidFill>
              <w14:schemeClr w14:val="tx1"/>
            </w14:solidFill>
          </w14:textFill>
        </w:rPr>
        <w:t>，在</w:t>
      </w:r>
      <m:oMath>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N</m:t>
            </m: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2</m:t>
            </m:r>
            <m:ctrlPr>
              <w:rPr>
                <w:rFonts w:ascii="Cambria Math" w:hAnsi="Cambria Math"/>
                <w:i/>
                <w:color w:val="000000" w:themeColor="text1"/>
                <w:sz w:val="24"/>
                <w:szCs w:val="24"/>
                <w14:textFill>
                  <w14:solidFill>
                    <w14:schemeClr w14:val="tx1"/>
                  </w14:solidFill>
                </w14:textFill>
              </w:rPr>
            </m:ctrlPr>
          </m:sub>
        </m:sSub>
      </m:oMath>
      <w:r>
        <w:rPr>
          <w:rFonts w:hint="eastAsia" w:ascii="宋体" w:hAnsi="宋体"/>
          <w:color w:val="000000" w:themeColor="text1"/>
          <w:sz w:val="24"/>
          <w:szCs w:val="24"/>
          <w14:textFill>
            <w14:solidFill>
              <w14:schemeClr w14:val="tx1"/>
            </w14:solidFill>
          </w14:textFill>
        </w:rPr>
        <w:t>绕组内产生感应电动势</w:t>
      </w:r>
    </w:p>
    <w:p>
      <w:pPr>
        <w:adjustRightInd w:val="0"/>
        <w:snapToGrid w:val="0"/>
        <w:spacing w:line="360" w:lineRule="auto"/>
        <w:rPr>
          <w:rFonts w:hint="default" w:ascii="宋体" w:hAnsi="宋体"/>
          <w:color w:val="000000" w:themeColor="text1"/>
          <w:sz w:val="24"/>
          <w:szCs w:val="24"/>
          <w:lang w:val="en-US" w:eastAsia="zh-CN"/>
          <w14:textFill>
            <w14:solidFill>
              <w14:schemeClr w14:val="tx1"/>
            </w14:solidFill>
          </w14:textFill>
        </w:rPr>
      </w:pPr>
      <w:r>
        <w:rPr>
          <w:rFonts w:hint="eastAsia" w:hAnsi="Cambria Math"/>
          <w:i w:val="0"/>
          <w:color w:val="000000" w:themeColor="text1"/>
          <w:sz w:val="24"/>
          <w:szCs w:val="24"/>
          <w:lang w:val="en-US" w:eastAsia="zh-CN"/>
          <w14:textFill>
            <w14:solidFill>
              <w14:schemeClr w14:val="tx1"/>
            </w14:solidFill>
          </w14:textFill>
        </w:rPr>
        <w:t xml:space="preserve">                             </w:t>
      </w:r>
      <m:oMath>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ε</m:t>
            </m: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2</m:t>
            </m:r>
            <m:ctrlPr>
              <w:rPr>
                <w:rFonts w:ascii="Cambria Math" w:hAnsi="Cambria Math"/>
                <w:i/>
                <w:color w:val="000000" w:themeColor="text1"/>
                <w:sz w:val="24"/>
                <w:szCs w:val="24"/>
                <w14:textFill>
                  <w14:solidFill>
                    <w14:schemeClr w14:val="tx1"/>
                  </w14:solidFill>
                </w14:textFill>
              </w:rPr>
            </m:ctrlPr>
          </m:sub>
        </m:sSub>
        <m:r>
          <m:rPr/>
          <w:rPr>
            <w:rFonts w:ascii="Cambria Math" w:hAnsi="Cambria Math"/>
            <w:color w:val="000000" w:themeColor="text1"/>
            <w:sz w:val="24"/>
            <w:szCs w:val="24"/>
            <w14:textFill>
              <w14:solidFill>
                <w14:schemeClr w14:val="tx1"/>
              </w14:solidFill>
            </w14:textFill>
          </w:rPr>
          <m:t>=</m:t>
        </m:r>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N</m:t>
            </m: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2</m:t>
            </m:r>
            <m:ctrlPr>
              <w:rPr>
                <w:rFonts w:ascii="Cambria Math" w:hAnsi="Cambria Math"/>
                <w:i/>
                <w:color w:val="000000" w:themeColor="text1"/>
                <w:sz w:val="24"/>
                <w:szCs w:val="24"/>
                <w14:textFill>
                  <w14:solidFill>
                    <w14:schemeClr w14:val="tx1"/>
                  </w14:solidFill>
                </w14:textFill>
              </w:rPr>
            </m:ctrlPr>
          </m:sub>
        </m:sSub>
        <m:f>
          <m:fPr>
            <m:ctrlPr>
              <w:rPr>
                <w:rFonts w:ascii="Cambria Math" w:hAnsi="Cambria Math"/>
                <w:i/>
                <w:color w:val="000000" w:themeColor="text1"/>
                <w:sz w:val="24"/>
                <w:szCs w:val="24"/>
                <w14:textFill>
                  <w14:solidFill>
                    <w14:schemeClr w14:val="tx1"/>
                  </w14:solidFill>
                </w14:textFill>
              </w:rPr>
            </m:ctrlPr>
          </m:fPr>
          <m:num>
            <m:r>
              <m:rPr/>
              <w:rPr>
                <w:rFonts w:ascii="Cambria Math" w:hAnsi="Cambria Math"/>
                <w:color w:val="000000" w:themeColor="text1"/>
                <w:sz w:val="24"/>
                <w:szCs w:val="24"/>
                <w14:textFill>
                  <w14:solidFill>
                    <w14:schemeClr w14:val="tx1"/>
                  </w14:solidFill>
                </w14:textFill>
              </w:rPr>
              <m:t>ⅆΦ</m:t>
            </m:r>
            <m:ctrlPr>
              <w:rPr>
                <w:rFonts w:ascii="Cambria Math" w:hAnsi="Cambria Math"/>
                <w:i/>
                <w:color w:val="000000" w:themeColor="text1"/>
                <w:sz w:val="24"/>
                <w:szCs w:val="24"/>
                <w14:textFill>
                  <w14:solidFill>
                    <w14:schemeClr w14:val="tx1"/>
                  </w14:solidFill>
                </w14:textFill>
              </w:rPr>
            </m:ctrlPr>
          </m:num>
          <m:den>
            <m:r>
              <m:rPr/>
              <w:rPr>
                <w:rFonts w:ascii="Cambria Math" w:hAnsi="Cambria Math"/>
                <w:color w:val="000000" w:themeColor="text1"/>
                <w:sz w:val="24"/>
                <w:szCs w:val="24"/>
                <w14:textFill>
                  <w14:solidFill>
                    <w14:schemeClr w14:val="tx1"/>
                  </w14:solidFill>
                </w14:textFill>
              </w:rPr>
              <m:t>ⅆt</m:t>
            </m:r>
            <m:ctrlPr>
              <w:rPr>
                <w:rFonts w:ascii="Cambria Math" w:hAnsi="Cambria Math"/>
                <w:i/>
                <w:color w:val="000000" w:themeColor="text1"/>
                <w:sz w:val="24"/>
                <w:szCs w:val="24"/>
                <w14:textFill>
                  <w14:solidFill>
                    <w14:schemeClr w14:val="tx1"/>
                  </w14:solidFill>
                </w14:textFill>
              </w:rPr>
            </m:ctrlPr>
          </m:den>
        </m:f>
        <m:r>
          <m:rPr/>
          <w:rPr>
            <w:rFonts w:ascii="Cambria Math" w:hAnsi="Cambria Math"/>
            <w:color w:val="000000" w:themeColor="text1"/>
            <w:sz w:val="24"/>
            <w:szCs w:val="24"/>
            <w14:textFill>
              <w14:solidFill>
                <w14:schemeClr w14:val="tx1"/>
              </w14:solidFill>
            </w14:textFill>
          </w:rPr>
          <m:t>=</m:t>
        </m:r>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N</m:t>
            </m: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2</m:t>
            </m:r>
            <m:ctrlPr>
              <w:rPr>
                <w:rFonts w:ascii="Cambria Math" w:hAnsi="Cambria Math"/>
                <w:i/>
                <w:color w:val="000000" w:themeColor="text1"/>
                <w:sz w:val="24"/>
                <w:szCs w:val="24"/>
                <w14:textFill>
                  <w14:solidFill>
                    <w14:schemeClr w14:val="tx1"/>
                  </w14:solidFill>
                </w14:textFill>
              </w:rPr>
            </m:ctrlPr>
          </m:sub>
        </m:sSub>
        <m:r>
          <m:rPr/>
          <w:rPr>
            <w:rFonts w:ascii="Cambria Math" w:hAnsi="Cambria Math"/>
            <w:color w:val="000000" w:themeColor="text1"/>
            <w:sz w:val="24"/>
            <w:szCs w:val="24"/>
            <w14:textFill>
              <w14:solidFill>
                <w14:schemeClr w14:val="tx1"/>
              </w14:solidFill>
            </w14:textFill>
          </w:rPr>
          <m:t>S</m:t>
        </m:r>
        <m:f>
          <m:fPr>
            <m:ctrlPr>
              <w:rPr>
                <w:rFonts w:ascii="Cambria Math" w:hAnsi="Cambria Math"/>
                <w:i/>
                <w:color w:val="000000" w:themeColor="text1"/>
                <w:sz w:val="24"/>
                <w:szCs w:val="24"/>
                <w14:textFill>
                  <w14:solidFill>
                    <w14:schemeClr w14:val="tx1"/>
                  </w14:solidFill>
                </w14:textFill>
              </w:rPr>
            </m:ctrlPr>
          </m:fPr>
          <m:num>
            <m:r>
              <m:rPr/>
              <w:rPr>
                <w:rFonts w:ascii="Cambria Math" w:hAnsi="Cambria Math"/>
                <w:color w:val="000000" w:themeColor="text1"/>
                <w:sz w:val="24"/>
                <w:szCs w:val="24"/>
                <w14:textFill>
                  <w14:solidFill>
                    <w14:schemeClr w14:val="tx1"/>
                  </w14:solidFill>
                </w14:textFill>
              </w:rPr>
              <m:t>dB</m:t>
            </m:r>
            <m:ctrlPr>
              <w:rPr>
                <w:rFonts w:ascii="Cambria Math" w:hAnsi="Cambria Math"/>
                <w:i/>
                <w:color w:val="000000" w:themeColor="text1"/>
                <w:sz w:val="24"/>
                <w:szCs w:val="24"/>
                <w14:textFill>
                  <w14:solidFill>
                    <w14:schemeClr w14:val="tx1"/>
                  </w14:solidFill>
                </w14:textFill>
              </w:rPr>
            </m:ctrlPr>
          </m:num>
          <m:den>
            <m:r>
              <m:rPr/>
              <w:rPr>
                <w:rFonts w:ascii="Cambria Math" w:hAnsi="Cambria Math"/>
                <w:color w:val="000000" w:themeColor="text1"/>
                <w:sz w:val="24"/>
                <w:szCs w:val="24"/>
                <w14:textFill>
                  <w14:solidFill>
                    <w14:schemeClr w14:val="tx1"/>
                  </w14:solidFill>
                </w14:textFill>
              </w:rPr>
              <m:t>dt</m:t>
            </m:r>
            <m:ctrlPr>
              <w:rPr>
                <w:rFonts w:ascii="Cambria Math" w:hAnsi="Cambria Math"/>
                <w:i/>
                <w:color w:val="000000" w:themeColor="text1"/>
                <w:sz w:val="24"/>
                <w:szCs w:val="24"/>
                <w14:textFill>
                  <w14:solidFill>
                    <w14:schemeClr w14:val="tx1"/>
                  </w14:solidFill>
                </w14:textFill>
              </w:rPr>
            </m:ctrlPr>
          </m:den>
        </m:f>
      </m:oMath>
      <w:r>
        <w:rPr>
          <w:rFonts w:hint="eastAsia" w:hAnsi="Cambria Math"/>
          <w:i w:val="0"/>
          <w:color w:val="000000" w:themeColor="text1"/>
          <w:sz w:val="24"/>
          <w:szCs w:val="24"/>
          <w:lang w:val="en-US" w:eastAsia="zh-CN"/>
          <w14:textFill>
            <w14:solidFill>
              <w14:schemeClr w14:val="tx1"/>
            </w14:solidFill>
          </w14:textFill>
        </w:rPr>
        <w:tab/>
      </w:r>
      <w:r>
        <w:rPr>
          <w:rFonts w:hint="eastAsia" w:hAnsi="Cambria Math"/>
          <w:i w:val="0"/>
          <w:color w:val="000000" w:themeColor="text1"/>
          <w:sz w:val="24"/>
          <w:szCs w:val="24"/>
          <w:lang w:val="en-US" w:eastAsia="zh-CN"/>
          <w14:textFill>
            <w14:solidFill>
              <w14:schemeClr w14:val="tx1"/>
            </w14:solidFill>
          </w14:textFill>
        </w:rPr>
        <w:tab/>
      </w:r>
      <w:r>
        <w:rPr>
          <w:rFonts w:hint="eastAsia" w:hAnsi="Cambria Math"/>
          <w:i w:val="0"/>
          <w:color w:val="000000" w:themeColor="text1"/>
          <w:sz w:val="24"/>
          <w:szCs w:val="24"/>
          <w:lang w:val="en-US" w:eastAsia="zh-CN"/>
          <w14:textFill>
            <w14:solidFill>
              <w14:schemeClr w14:val="tx1"/>
            </w14:solidFill>
          </w14:textFill>
        </w:rPr>
        <w:tab/>
      </w:r>
      <w:r>
        <w:rPr>
          <w:rFonts w:hint="eastAsia" w:hAnsi="Cambria Math"/>
          <w:i w:val="0"/>
          <w:color w:val="000000" w:themeColor="text1"/>
          <w:sz w:val="24"/>
          <w:szCs w:val="24"/>
          <w:lang w:val="en-US" w:eastAsia="zh-CN"/>
          <w14:textFill>
            <w14:solidFill>
              <w14:schemeClr w14:val="tx1"/>
            </w14:solidFill>
          </w14:textFill>
        </w:rPr>
        <w:tab/>
      </w:r>
      <w:r>
        <w:rPr>
          <w:rFonts w:hint="eastAsia" w:hAnsi="Cambria Math"/>
          <w:i w:val="0"/>
          <w:color w:val="000000" w:themeColor="text1"/>
          <w:sz w:val="24"/>
          <w:szCs w:val="24"/>
          <w:lang w:val="en-US" w:eastAsia="zh-CN"/>
          <w14:textFill>
            <w14:solidFill>
              <w14:schemeClr w14:val="tx1"/>
            </w14:solidFill>
          </w14:textFill>
        </w:rPr>
        <w:tab/>
      </w:r>
      <w:r>
        <w:rPr>
          <w:rFonts w:hint="eastAsia" w:hAnsi="Cambria Math"/>
          <w:i w:val="0"/>
          <w:color w:val="000000" w:themeColor="text1"/>
          <w:sz w:val="24"/>
          <w:szCs w:val="24"/>
          <w:lang w:val="en-US" w:eastAsia="zh-CN"/>
          <w14:textFill>
            <w14:solidFill>
              <w14:schemeClr w14:val="tx1"/>
            </w14:solidFill>
          </w14:textFill>
        </w:rPr>
        <w:tab/>
      </w:r>
      <w:r>
        <w:rPr>
          <w:rFonts w:hint="eastAsia" w:ascii="宋体" w:hAnsi="宋体"/>
          <w:color w:val="000000" w:themeColor="text1"/>
          <w:sz w:val="24"/>
          <w:szCs w:val="24"/>
          <w:lang w:val="en-US" w:eastAsia="zh-CN"/>
          <w14:textFill>
            <w14:solidFill>
              <w14:schemeClr w14:val="tx1"/>
            </w14:solidFill>
          </w14:textFill>
        </w:rPr>
        <w:t>（4.9-4）</w:t>
      </w:r>
    </w:p>
    <w:p>
      <w:pPr>
        <w:adjustRightInd w:val="0"/>
        <w:snapToGrid w:val="0"/>
        <w:spacing w:line="360" w:lineRule="auto"/>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式中，</w:t>
      </w:r>
      <m:oMath>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N</m:t>
            </m: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2</m:t>
            </m:r>
            <m:ctrlPr>
              <w:rPr>
                <w:rFonts w:ascii="Cambria Math" w:hAnsi="Cambria Math"/>
                <w:i/>
                <w:color w:val="000000" w:themeColor="text1"/>
                <w:sz w:val="24"/>
                <w:szCs w:val="24"/>
                <w14:textFill>
                  <w14:solidFill>
                    <w14:schemeClr w14:val="tx1"/>
                  </w14:solidFill>
                </w14:textFill>
              </w:rPr>
            </m:ctrlPr>
          </m:sub>
        </m:sSub>
      </m:oMath>
      <w:r>
        <w:rPr>
          <w:rFonts w:hint="eastAsia" w:ascii="宋体" w:hAnsi="宋体"/>
          <w:color w:val="000000" w:themeColor="text1"/>
          <w:sz w:val="24"/>
          <w:szCs w:val="24"/>
          <w14:textFill>
            <w14:solidFill>
              <w14:schemeClr w14:val="tx1"/>
            </w14:solidFill>
          </w14:textFill>
        </w:rPr>
        <w:t>为副绕组线圆重数，</w:t>
      </w:r>
      <m:oMath>
        <m:r>
          <m:rPr/>
          <w:rPr>
            <w:rFonts w:ascii="Cambria Math" w:hAnsi="Cambria Math"/>
            <w:color w:val="000000" w:themeColor="text1"/>
            <w:sz w:val="24"/>
            <w:szCs w:val="24"/>
            <w14:textFill>
              <w14:solidFill>
                <w14:schemeClr w14:val="tx1"/>
              </w14:solidFill>
            </w14:textFill>
          </w:rPr>
          <m:t>Φ</m:t>
        </m:r>
      </m:oMath>
      <w:r>
        <w:rPr>
          <w:rFonts w:hint="eastAsia" w:ascii="宋体" w:hAnsi="宋体"/>
          <w:color w:val="000000" w:themeColor="text1"/>
          <w:sz w:val="24"/>
          <w:szCs w:val="24"/>
          <w14:textFill>
            <w14:solidFill>
              <w14:schemeClr w14:val="tx1"/>
            </w14:solidFill>
          </w14:textFill>
        </w:rPr>
        <w:t>为通过线圈平面的磁通量，</w:t>
      </w:r>
      <m:oMath>
        <m:r>
          <m:rPr/>
          <w:rPr>
            <w:rFonts w:hint="eastAsia" w:ascii="Cambria Math" w:hAnsi="Cambria Math"/>
            <w:color w:val="000000" w:themeColor="text1"/>
            <w:sz w:val="24"/>
            <w:szCs w:val="24"/>
            <w14:textFill>
              <w14:solidFill>
                <w14:schemeClr w14:val="tx1"/>
              </w14:solidFill>
            </w14:textFill>
          </w:rPr>
          <m:t>S</m:t>
        </m:r>
      </m:oMath>
      <w:r>
        <w:rPr>
          <w:rFonts w:hint="eastAsia" w:ascii="宋体" w:hAnsi="宋体"/>
          <w:color w:val="000000" w:themeColor="text1"/>
          <w:sz w:val="24"/>
          <w:szCs w:val="24"/>
          <w14:textFill>
            <w14:solidFill>
              <w14:schemeClr w14:val="tx1"/>
            </w14:solidFill>
          </w14:textFill>
        </w:rPr>
        <w:t>为铁芯根面积。</w:t>
      </w:r>
    </w:p>
    <w:p>
      <w:pPr>
        <w:adjustRightInd w:val="0"/>
        <w:snapToGrid w:val="0"/>
        <w:spacing w:line="360" w:lineRule="auto"/>
        <w:ind w:firstLine="480" w:firstLineChars="200"/>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当</w:t>
      </w:r>
      <m:oMath>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R</m:t>
            </m: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2</m:t>
            </m:r>
            <m:ctrlPr>
              <w:rPr>
                <w:rFonts w:ascii="Cambria Math" w:hAnsi="Cambria Math"/>
                <w:i/>
                <w:color w:val="000000" w:themeColor="text1"/>
                <w:sz w:val="24"/>
                <w:szCs w:val="24"/>
                <w14:textFill>
                  <w14:solidFill>
                    <w14:schemeClr w14:val="tx1"/>
                  </w14:solidFill>
                </w14:textFill>
              </w:rPr>
            </m:ctrlPr>
          </m:sub>
        </m:sSub>
        <m:r>
          <m:rPr/>
          <w:rPr>
            <w:rFonts w:ascii="Cambria Math" w:hAnsi="Cambria Math"/>
            <w:color w:val="000000" w:themeColor="text1"/>
            <w:sz w:val="24"/>
            <w:szCs w:val="24"/>
            <w14:textFill>
              <w14:solidFill>
                <w14:schemeClr w14:val="tx1"/>
              </w14:solidFill>
            </w14:textFill>
          </w:rPr>
          <m:t>≫</m:t>
        </m:r>
        <m:f>
          <m:fPr>
            <m:ctrlPr>
              <w:rPr>
                <w:rFonts w:ascii="Cambria Math" w:hAnsi="Cambria Math"/>
                <w:i/>
                <w:color w:val="000000" w:themeColor="text1"/>
                <w:sz w:val="24"/>
                <w:szCs w:val="24"/>
                <w14:textFill>
                  <w14:solidFill>
                    <w14:schemeClr w14:val="tx1"/>
                  </w14:solidFill>
                </w14:textFill>
              </w:rPr>
            </m:ctrlPr>
          </m:fPr>
          <m:num>
            <m:r>
              <m:rPr/>
              <w:rPr>
                <w:rFonts w:ascii="Cambria Math" w:hAnsi="Cambria Math"/>
                <w:color w:val="000000" w:themeColor="text1"/>
                <w:sz w:val="24"/>
                <w:szCs w:val="24"/>
                <w14:textFill>
                  <w14:solidFill>
                    <w14:schemeClr w14:val="tx1"/>
                  </w14:solidFill>
                </w14:textFill>
              </w:rPr>
              <m:t>1</m:t>
            </m:r>
            <m:ctrlPr>
              <w:rPr>
                <w:rFonts w:ascii="Cambria Math" w:hAnsi="Cambria Math"/>
                <w:i/>
                <w:color w:val="000000" w:themeColor="text1"/>
                <w:sz w:val="24"/>
                <w:szCs w:val="24"/>
                <w14:textFill>
                  <w14:solidFill>
                    <w14:schemeClr w14:val="tx1"/>
                  </w14:solidFill>
                </w14:textFill>
              </w:rPr>
            </m:ctrlPr>
          </m:num>
          <m:den>
            <m:r>
              <m:rPr/>
              <w:rPr>
                <w:rFonts w:ascii="Cambria Math" w:hAnsi="Cambria Math"/>
                <w:color w:val="000000" w:themeColor="text1"/>
                <w:sz w:val="24"/>
                <w:szCs w:val="24"/>
                <w14:textFill>
                  <w14:solidFill>
                    <w14:schemeClr w14:val="tx1"/>
                  </w14:solidFill>
                </w14:textFill>
              </w:rPr>
              <m:t>2πfC</m:t>
            </m:r>
            <m:ctrlPr>
              <w:rPr>
                <w:rFonts w:ascii="Cambria Math" w:hAnsi="Cambria Math"/>
                <w:i/>
                <w:color w:val="000000" w:themeColor="text1"/>
                <w:sz w:val="24"/>
                <w:szCs w:val="24"/>
                <w14:textFill>
                  <w14:solidFill>
                    <w14:schemeClr w14:val="tx1"/>
                  </w14:solidFill>
                </w14:textFill>
              </w:rPr>
            </m:ctrlPr>
          </m:den>
        </m:f>
      </m:oMath>
      <w:r>
        <w:rPr>
          <w:rFonts w:hint="eastAsia" w:ascii="宋体" w:hAnsi="宋体"/>
          <w:color w:val="000000" w:themeColor="text1"/>
          <w:sz w:val="24"/>
          <w:szCs w:val="24"/>
          <w14:textFill>
            <w14:solidFill>
              <w14:schemeClr w14:val="tx1"/>
            </w14:solidFill>
          </w14:textFill>
        </w:rPr>
        <w:t>，即</w:t>
      </w:r>
      <m:oMath>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R</m:t>
            </m: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2</m:t>
            </m:r>
            <m:ctrlPr>
              <w:rPr>
                <w:rFonts w:ascii="Cambria Math" w:hAnsi="Cambria Math"/>
                <w:i/>
                <w:color w:val="000000" w:themeColor="text1"/>
                <w:sz w:val="24"/>
                <w:szCs w:val="24"/>
                <w14:textFill>
                  <w14:solidFill>
                    <w14:schemeClr w14:val="tx1"/>
                  </w14:solidFill>
                </w14:textFill>
              </w:rPr>
            </m:ctrlPr>
          </m:sub>
        </m:sSub>
      </m:oMath>
      <w:r>
        <w:rPr>
          <w:rFonts w:hint="eastAsia" w:ascii="宋体" w:hAnsi="宋体"/>
          <w:color w:val="000000" w:themeColor="text1"/>
          <w:sz w:val="24"/>
          <w:szCs w:val="24"/>
          <w14:textFill>
            <w14:solidFill>
              <w14:schemeClr w14:val="tx1"/>
            </w14:solidFill>
          </w14:textFill>
        </w:rPr>
        <w:t>阻值远远大于电容</w:t>
      </w:r>
      <m:oMath>
        <m:r>
          <m:rPr/>
          <w:rPr>
            <w:rFonts w:hint="eastAsia" w:ascii="Cambria Math" w:hAnsi="Cambria Math"/>
            <w:color w:val="000000" w:themeColor="text1"/>
            <w:sz w:val="24"/>
            <w:szCs w:val="24"/>
            <w14:textFill>
              <w14:solidFill>
                <w14:schemeClr w14:val="tx1"/>
              </w14:solidFill>
            </w14:textFill>
          </w:rPr>
          <m:t>C</m:t>
        </m:r>
      </m:oMath>
      <w:r>
        <w:rPr>
          <w:rFonts w:hint="eastAsia" w:ascii="宋体" w:hAnsi="宋体"/>
          <w:color w:val="000000" w:themeColor="text1"/>
          <w:sz w:val="24"/>
          <w:szCs w:val="24"/>
          <w14:textFill>
            <w14:solidFill>
              <w14:schemeClr w14:val="tx1"/>
            </w14:solidFill>
          </w14:textFill>
        </w:rPr>
        <w:t>的容抗时，可忽略回路的自感电动势。对于副线圈回路有</w:t>
      </w:r>
    </w:p>
    <w:p>
      <w:pPr>
        <w:adjustRightInd w:val="0"/>
        <w:snapToGrid w:val="0"/>
        <w:spacing w:line="360" w:lineRule="auto"/>
        <w:ind w:firstLine="480" w:firstLineChars="200"/>
        <w:jc w:val="center"/>
        <w:rPr>
          <w:rFonts w:hint="default" w:ascii="宋体" w:hAnsi="宋体" w:eastAsia="宋体"/>
          <w:color w:val="000000" w:themeColor="text1"/>
          <w:sz w:val="24"/>
          <w:szCs w:val="24"/>
          <w:lang w:val="en-US" w:eastAsia="zh-CN"/>
          <w14:textFill>
            <w14:solidFill>
              <w14:schemeClr w14:val="tx1"/>
            </w14:solidFill>
          </w14:textFill>
        </w:rPr>
      </w:pPr>
      <m:oMath>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ε</m:t>
            </m: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2</m:t>
            </m:r>
            <m:ctrlPr>
              <w:rPr>
                <w:rFonts w:ascii="Cambria Math" w:hAnsi="Cambria Math"/>
                <w:i/>
                <w:color w:val="000000" w:themeColor="text1"/>
                <w:sz w:val="24"/>
                <w:szCs w:val="24"/>
                <w14:textFill>
                  <w14:solidFill>
                    <w14:schemeClr w14:val="tx1"/>
                  </w14:solidFill>
                </w14:textFill>
              </w:rPr>
            </m:ctrlPr>
          </m:sub>
        </m:sSub>
      </m:oMath>
      <w:r>
        <w:rPr>
          <w:rFonts w:hint="eastAsia" w:hAnsi="Cambria Math"/>
          <w:i w:val="0"/>
          <w:color w:val="000000" w:themeColor="text1"/>
          <w:sz w:val="24"/>
          <w:szCs w:val="24"/>
          <w:lang w:val="en-US" w:eastAsia="zh-CN"/>
          <w14:textFill>
            <w14:solidFill>
              <w14:schemeClr w14:val="tx1"/>
            </w14:solidFill>
          </w14:textFill>
        </w:rPr>
        <w:t xml:space="preserve"> = </w:t>
      </w:r>
      <m:oMath>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R</m:t>
            </m: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2</m:t>
            </m:r>
            <m:ctrlPr>
              <w:rPr>
                <w:rFonts w:ascii="Cambria Math" w:hAnsi="Cambria Math"/>
                <w:i/>
                <w:color w:val="000000" w:themeColor="text1"/>
                <w:sz w:val="24"/>
                <w:szCs w:val="24"/>
                <w14:textFill>
                  <w14:solidFill>
                    <w14:schemeClr w14:val="tx1"/>
                  </w14:solidFill>
                </w14:textFill>
              </w:rPr>
            </m:ctrlPr>
          </m:sub>
        </m:sSub>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I</m:t>
            </m: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2</m:t>
            </m:r>
            <m:ctrlPr>
              <w:rPr>
                <w:rFonts w:ascii="Cambria Math" w:hAnsi="Cambria Math"/>
                <w:i/>
                <w:color w:val="000000" w:themeColor="text1"/>
                <w:sz w:val="24"/>
                <w:szCs w:val="24"/>
                <w14:textFill>
                  <w14:solidFill>
                    <w14:schemeClr w14:val="tx1"/>
                  </w14:solidFill>
                </w14:textFill>
              </w:rPr>
            </m:ctrlPr>
          </m:sub>
        </m:sSub>
      </m:oMath>
    </w:p>
    <w:p>
      <w:pPr>
        <w:adjustRightInd w:val="0"/>
        <w:snapToGrid w:val="0"/>
        <w:spacing w:line="360" w:lineRule="auto"/>
        <w:rPr>
          <w:rFonts w:ascii="宋体" w:hAnsi="宋体"/>
          <w:color w:val="000000" w:themeColor="text1"/>
          <w:sz w:val="24"/>
          <w:szCs w:val="24"/>
          <w14:textFill>
            <w14:solidFill>
              <w14:schemeClr w14:val="tx1"/>
            </w14:solidFill>
          </w14:textFill>
        </w:rPr>
      </w:pPr>
      <w:r>
        <w:rPr>
          <w:rFonts w:hint="eastAsia" w:hAnsi="Cambria Math"/>
          <w:i w:val="0"/>
          <w:color w:val="000000" w:themeColor="text1"/>
          <w:sz w:val="24"/>
          <w:szCs w:val="24"/>
          <w:lang w:val="en-US" w:eastAsia="zh-CN"/>
          <w14:textFill>
            <w14:solidFill>
              <w14:schemeClr w14:val="tx1"/>
            </w14:solidFill>
          </w14:textFill>
        </w:rPr>
        <w:t xml:space="preserve">                            </w:t>
      </w:r>
      <m:oMath>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U</m:t>
            </m: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y</m:t>
            </m:r>
            <m:d>
              <m:dPr>
                <m:ctrlPr>
                  <w:rPr>
                    <w:rFonts w:ascii="Cambria Math" w:hAnsi="Cambria Math"/>
                    <w:i/>
                    <w:color w:val="000000" w:themeColor="text1"/>
                    <w:sz w:val="24"/>
                    <w:szCs w:val="24"/>
                    <w14:textFill>
                      <w14:solidFill>
                        <w14:schemeClr w14:val="tx1"/>
                      </w14:solidFill>
                    </w14:textFill>
                  </w:rPr>
                </m:ctrlPr>
              </m:dPr>
              <m:e>
                <m:r>
                  <m:rPr/>
                  <w:rPr>
                    <w:rFonts w:ascii="Cambria Math" w:hAnsi="Cambria Math"/>
                    <w:color w:val="000000" w:themeColor="text1"/>
                    <w:sz w:val="24"/>
                    <w:szCs w:val="24"/>
                    <w14:textFill>
                      <w14:solidFill>
                        <w14:schemeClr w14:val="tx1"/>
                      </w14:solidFill>
                    </w14:textFill>
                  </w:rPr>
                  <m:t>B</m:t>
                </m:r>
                <m:ctrlPr>
                  <w:rPr>
                    <w:rFonts w:ascii="Cambria Math" w:hAnsi="Cambria Math"/>
                    <w:i/>
                    <w:color w:val="000000" w:themeColor="text1"/>
                    <w:sz w:val="24"/>
                    <w:szCs w:val="24"/>
                    <w14:textFill>
                      <w14:solidFill>
                        <w14:schemeClr w14:val="tx1"/>
                      </w14:solidFill>
                    </w14:textFill>
                  </w:rPr>
                </m:ctrlPr>
              </m:e>
            </m:d>
            <m:ctrlPr>
              <w:rPr>
                <w:rFonts w:ascii="Cambria Math" w:hAnsi="Cambria Math"/>
                <w:i/>
                <w:color w:val="000000" w:themeColor="text1"/>
                <w:sz w:val="24"/>
                <w:szCs w:val="24"/>
                <w14:textFill>
                  <w14:solidFill>
                    <w14:schemeClr w14:val="tx1"/>
                  </w14:solidFill>
                </w14:textFill>
              </w:rPr>
            </m:ctrlPr>
          </m:sub>
        </m:sSub>
        <m:r>
          <m:rPr/>
          <w:rPr>
            <w:rFonts w:ascii="Cambria Math" w:hAnsi="Cambria Math"/>
            <w:color w:val="000000" w:themeColor="text1"/>
            <w:sz w:val="24"/>
            <w:szCs w:val="24"/>
            <w14:textFill>
              <w14:solidFill>
                <w14:schemeClr w14:val="tx1"/>
              </w14:solidFill>
            </w14:textFill>
          </w:rPr>
          <m:t>=</m:t>
        </m:r>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U</m:t>
            </m: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C</m:t>
            </m:r>
            <m:ctrlPr>
              <w:rPr>
                <w:rFonts w:ascii="Cambria Math" w:hAnsi="Cambria Math"/>
                <w:i/>
                <w:color w:val="000000" w:themeColor="text1"/>
                <w:sz w:val="24"/>
                <w:szCs w:val="24"/>
                <w14:textFill>
                  <w14:solidFill>
                    <w14:schemeClr w14:val="tx1"/>
                  </w14:solidFill>
                </w14:textFill>
              </w:rPr>
            </m:ctrlPr>
          </m:sub>
        </m:sSub>
        <m:r>
          <m:rPr/>
          <w:rPr>
            <w:rFonts w:ascii="Cambria Math" w:hAnsi="Cambria Math"/>
            <w:color w:val="000000" w:themeColor="text1"/>
            <w:sz w:val="24"/>
            <w:szCs w:val="24"/>
            <w14:textFill>
              <w14:solidFill>
                <w14:schemeClr w14:val="tx1"/>
              </w14:solidFill>
            </w14:textFill>
          </w:rPr>
          <m:t>=</m:t>
        </m:r>
        <m:f>
          <m:fPr>
            <m:ctrlPr>
              <w:rPr>
                <w:rFonts w:ascii="Cambria Math" w:hAnsi="Cambria Math"/>
                <w:i/>
                <w:color w:val="000000" w:themeColor="text1"/>
                <w:sz w:val="24"/>
                <w:szCs w:val="24"/>
                <w14:textFill>
                  <w14:solidFill>
                    <w14:schemeClr w14:val="tx1"/>
                  </w14:solidFill>
                </w14:textFill>
              </w:rPr>
            </m:ctrlPr>
          </m:fPr>
          <m:num>
            <m:r>
              <m:rPr/>
              <w:rPr>
                <w:rFonts w:ascii="Cambria Math" w:hAnsi="Cambria Math"/>
                <w:color w:val="000000" w:themeColor="text1"/>
                <w:sz w:val="24"/>
                <w:szCs w:val="24"/>
                <w14:textFill>
                  <w14:solidFill>
                    <w14:schemeClr w14:val="tx1"/>
                  </w14:solidFill>
                </w14:textFill>
              </w:rPr>
              <m:t>Q</m:t>
            </m:r>
            <m:ctrlPr>
              <w:rPr>
                <w:rFonts w:ascii="Cambria Math" w:hAnsi="Cambria Math"/>
                <w:i/>
                <w:color w:val="000000" w:themeColor="text1"/>
                <w:sz w:val="24"/>
                <w:szCs w:val="24"/>
                <w14:textFill>
                  <w14:solidFill>
                    <w14:schemeClr w14:val="tx1"/>
                  </w14:solidFill>
                </w14:textFill>
              </w:rPr>
            </m:ctrlPr>
          </m:num>
          <m:den>
            <m:r>
              <m:rPr/>
              <w:rPr>
                <w:rFonts w:ascii="Cambria Math" w:hAnsi="Cambria Math"/>
                <w:color w:val="000000" w:themeColor="text1"/>
                <w:sz w:val="24"/>
                <w:szCs w:val="24"/>
                <w14:textFill>
                  <w14:solidFill>
                    <w14:schemeClr w14:val="tx1"/>
                  </w14:solidFill>
                </w14:textFill>
              </w:rPr>
              <m:t>C</m:t>
            </m:r>
            <m:ctrlPr>
              <w:rPr>
                <w:rFonts w:ascii="Cambria Math" w:hAnsi="Cambria Math"/>
                <w:i/>
                <w:color w:val="000000" w:themeColor="text1"/>
                <w:sz w:val="24"/>
                <w:szCs w:val="24"/>
                <w14:textFill>
                  <w14:solidFill>
                    <w14:schemeClr w14:val="tx1"/>
                  </w14:solidFill>
                </w14:textFill>
              </w:rPr>
            </m:ctrlPr>
          </m:den>
        </m:f>
        <m:r>
          <m:rPr/>
          <w:rPr>
            <w:rFonts w:ascii="Cambria Math" w:hAnsi="Cambria Math"/>
            <w:color w:val="000000" w:themeColor="text1"/>
            <w:sz w:val="24"/>
            <w:szCs w:val="24"/>
            <w14:textFill>
              <w14:solidFill>
                <w14:schemeClr w14:val="tx1"/>
              </w14:solidFill>
            </w14:textFill>
          </w:rPr>
          <m:t>=</m:t>
        </m:r>
        <m:f>
          <m:fPr>
            <m:ctrlPr>
              <w:rPr>
                <w:rFonts w:ascii="Cambria Math" w:hAnsi="Cambria Math"/>
                <w:i/>
                <w:color w:val="000000" w:themeColor="text1"/>
                <w:sz w:val="24"/>
                <w:szCs w:val="24"/>
                <w14:textFill>
                  <w14:solidFill>
                    <w14:schemeClr w14:val="tx1"/>
                  </w14:solidFill>
                </w14:textFill>
              </w:rPr>
            </m:ctrlPr>
          </m:fPr>
          <m:num>
            <m:r>
              <m:rPr/>
              <w:rPr>
                <w:rFonts w:ascii="Cambria Math" w:hAnsi="Cambria Math"/>
                <w:color w:val="000000" w:themeColor="text1"/>
                <w:sz w:val="24"/>
                <w:szCs w:val="24"/>
                <w14:textFill>
                  <w14:solidFill>
                    <w14:schemeClr w14:val="tx1"/>
                  </w14:solidFill>
                </w14:textFill>
              </w:rPr>
              <m:t>1</m:t>
            </m:r>
            <m:ctrlPr>
              <w:rPr>
                <w:rFonts w:ascii="Cambria Math" w:hAnsi="Cambria Math"/>
                <w:i/>
                <w:color w:val="000000" w:themeColor="text1"/>
                <w:sz w:val="24"/>
                <w:szCs w:val="24"/>
                <w14:textFill>
                  <w14:solidFill>
                    <w14:schemeClr w14:val="tx1"/>
                  </w14:solidFill>
                </w14:textFill>
              </w:rPr>
            </m:ctrlPr>
          </m:num>
          <m:den>
            <m:r>
              <m:rPr/>
              <w:rPr>
                <w:rFonts w:ascii="Cambria Math" w:hAnsi="Cambria Math"/>
                <w:color w:val="000000" w:themeColor="text1"/>
                <w:sz w:val="24"/>
                <w:szCs w:val="24"/>
                <w14:textFill>
                  <w14:solidFill>
                    <w14:schemeClr w14:val="tx1"/>
                  </w14:solidFill>
                </w14:textFill>
              </w:rPr>
              <m:t>C</m:t>
            </m:r>
            <m:ctrlPr>
              <w:rPr>
                <w:rFonts w:ascii="Cambria Math" w:hAnsi="Cambria Math"/>
                <w:i/>
                <w:color w:val="000000" w:themeColor="text1"/>
                <w:sz w:val="24"/>
                <w:szCs w:val="24"/>
                <w14:textFill>
                  <w14:solidFill>
                    <w14:schemeClr w14:val="tx1"/>
                  </w14:solidFill>
                </w14:textFill>
              </w:rPr>
            </m:ctrlPr>
          </m:den>
        </m:f>
        <m:nary>
          <m:naryPr>
            <m:grow m:val="1"/>
            <m:limLoc m:val="subSup"/>
            <m:ctrlPr>
              <w:rPr>
                <w:rFonts w:ascii="Cambria Math" w:hAnsi="Cambria Math"/>
                <w:i/>
                <w:color w:val="000000" w:themeColor="text1"/>
                <w:sz w:val="24"/>
                <w:szCs w:val="24"/>
                <w14:textFill>
                  <w14:solidFill>
                    <w14:schemeClr w14:val="tx1"/>
                  </w14:solidFill>
                </w14:textFill>
              </w:rPr>
            </m:ctrlPr>
          </m:naryPr>
          <m:sub>
            <m:r>
              <m:rPr/>
              <w:rPr>
                <w:rFonts w:ascii="Cambria Math" w:hAnsi="Cambria Math"/>
                <w:color w:val="000000" w:themeColor="text1"/>
                <w:sz w:val="24"/>
                <w:szCs w:val="24"/>
                <w14:textFill>
                  <w14:solidFill>
                    <w14:schemeClr w14:val="tx1"/>
                  </w14:solidFill>
                </w14:textFill>
              </w:rPr>
              <m:t>0</m:t>
            </m:r>
            <m:ctrlPr>
              <w:rPr>
                <w:rFonts w:ascii="Cambria Math" w:hAnsi="Cambria Math"/>
                <w:i/>
                <w:color w:val="000000" w:themeColor="text1"/>
                <w:sz w:val="24"/>
                <w:szCs w:val="24"/>
                <w14:textFill>
                  <w14:solidFill>
                    <w14:schemeClr w14:val="tx1"/>
                  </w14:solidFill>
                </w14:textFill>
              </w:rPr>
            </m:ctrlPr>
          </m:sub>
          <m:sup>
            <m:r>
              <m:rPr/>
              <w:rPr>
                <w:rFonts w:ascii="Cambria Math" w:hAnsi="Cambria Math"/>
                <w:color w:val="000000" w:themeColor="text1"/>
                <w:sz w:val="24"/>
                <w:szCs w:val="24"/>
                <w14:textFill>
                  <w14:solidFill>
                    <w14:schemeClr w14:val="tx1"/>
                  </w14:solidFill>
                </w14:textFill>
              </w:rPr>
              <m:t>t</m:t>
            </m:r>
            <w:bookmarkStart w:id="0" w:name="OLE_LINK1"/>
            <m:ctrlPr>
              <w:rPr>
                <w:rFonts w:ascii="Cambria Math" w:hAnsi="Cambria Math"/>
                <w:i/>
                <w:color w:val="000000" w:themeColor="text1"/>
                <w:sz w:val="24"/>
                <w:szCs w:val="24"/>
                <w14:textFill>
                  <w14:solidFill>
                    <w14:schemeClr w14:val="tx1"/>
                  </w14:solidFill>
                </w14:textFill>
              </w:rPr>
            </m:ctrlPr>
          </m:sup>
          <m:e>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I</m:t>
                </m: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2</m:t>
                </m:r>
                <w:bookmarkEnd w:id="0"/>
                <m:ctrlPr>
                  <w:rPr>
                    <w:rFonts w:ascii="Cambria Math" w:hAnsi="Cambria Math"/>
                    <w:i/>
                    <w:color w:val="000000" w:themeColor="text1"/>
                    <w:sz w:val="24"/>
                    <w:szCs w:val="24"/>
                    <w14:textFill>
                      <w14:solidFill>
                        <w14:schemeClr w14:val="tx1"/>
                      </w14:solidFill>
                    </w14:textFill>
                  </w:rPr>
                </m:ctrlPr>
              </m:sub>
            </m:sSub>
            <m:r>
              <m:rPr/>
              <w:rPr>
                <w:rFonts w:ascii="Cambria Math" w:hAnsi="Cambria Math"/>
                <w:color w:val="000000" w:themeColor="text1"/>
                <w:sz w:val="24"/>
                <w:szCs w:val="24"/>
                <w14:textFill>
                  <w14:solidFill>
                    <w14:schemeClr w14:val="tx1"/>
                  </w14:solidFill>
                </w14:textFill>
              </w:rPr>
              <m:t>ⅆt</m:t>
            </m:r>
            <m:ctrlPr>
              <w:rPr>
                <w:rFonts w:ascii="Cambria Math" w:hAnsi="Cambria Math"/>
                <w:i/>
                <w:color w:val="000000" w:themeColor="text1"/>
                <w:sz w:val="24"/>
                <w:szCs w:val="24"/>
                <w14:textFill>
                  <w14:solidFill>
                    <w14:schemeClr w14:val="tx1"/>
                  </w14:solidFill>
                </w14:textFill>
              </w:rPr>
            </m:ctrlPr>
          </m:e>
        </m:nary>
      </m:oMath>
    </w:p>
    <w:p>
      <w:pPr>
        <w:adjustRightInd w:val="0"/>
        <w:snapToGrid w:val="0"/>
        <w:spacing w:line="360" w:lineRule="auto"/>
        <w:rPr>
          <w:rFonts w:ascii="宋体" w:hAnsi="宋体"/>
          <w:color w:val="000000" w:themeColor="text1"/>
          <w:sz w:val="24"/>
          <w:szCs w:val="24"/>
          <w14:textFill>
            <w14:solidFill>
              <w14:schemeClr w14:val="tx1"/>
            </w14:solidFill>
          </w14:textFill>
        </w:rPr>
      </w:pPr>
      <m:oMathPara>
        <m:oMath>
          <m:r>
            <m:rPr/>
            <w:rPr>
              <w:rFonts w:hint="default" w:ascii="Cambria Math" w:hAnsi="Cambria Math"/>
              <w:color w:val="000000" w:themeColor="text1"/>
              <w:sz w:val="24"/>
              <w:szCs w:val="24"/>
              <w:lang w:val="en-US" w:eastAsia="zh-CN"/>
              <w14:textFill>
                <w14:solidFill>
                  <w14:schemeClr w14:val="tx1"/>
                </w14:solidFill>
              </w14:textFill>
            </w:rPr>
            <m:t xml:space="preserve">                                </m:t>
          </m:r>
          <m:r>
            <m:rPr/>
            <w:rPr>
              <w:rFonts w:ascii="Cambria Math" w:hAnsi="Cambria Math"/>
              <w:color w:val="000000" w:themeColor="text1"/>
              <w:sz w:val="24"/>
              <w:szCs w:val="24"/>
              <w14:textFill>
                <w14:solidFill>
                  <w14:schemeClr w14:val="tx1"/>
                </w14:solidFill>
              </w14:textFill>
            </w:rPr>
            <m:t>=</m:t>
          </m:r>
          <m:f>
            <m:fPr>
              <m:ctrlPr>
                <w:rPr>
                  <w:rFonts w:ascii="Cambria Math" w:hAnsi="Cambria Math"/>
                  <w:i/>
                  <w:color w:val="000000" w:themeColor="text1"/>
                  <w:sz w:val="24"/>
                  <w:szCs w:val="24"/>
                  <w14:textFill>
                    <w14:solidFill>
                      <w14:schemeClr w14:val="tx1"/>
                    </w14:solidFill>
                  </w14:textFill>
                </w:rPr>
              </m:ctrlPr>
            </m:fPr>
            <m:num>
              <m:r>
                <m:rPr/>
                <w:rPr>
                  <w:rFonts w:ascii="Cambria Math" w:hAnsi="Cambria Math"/>
                  <w:color w:val="000000" w:themeColor="text1"/>
                  <w:sz w:val="24"/>
                  <w:szCs w:val="24"/>
                  <w14:textFill>
                    <w14:solidFill>
                      <w14:schemeClr w14:val="tx1"/>
                    </w14:solidFill>
                  </w14:textFill>
                </w:rPr>
                <m:t>1</m:t>
              </m:r>
              <m:ctrlPr>
                <w:rPr>
                  <w:rFonts w:ascii="Cambria Math" w:hAnsi="Cambria Math"/>
                  <w:i/>
                  <w:color w:val="000000" w:themeColor="text1"/>
                  <w:sz w:val="24"/>
                  <w:szCs w:val="24"/>
                  <w14:textFill>
                    <w14:solidFill>
                      <w14:schemeClr w14:val="tx1"/>
                    </w14:solidFill>
                  </w14:textFill>
                </w:rPr>
              </m:ctrlPr>
            </m:num>
            <m:den>
              <m:r>
                <m:rPr/>
                <w:rPr>
                  <w:rFonts w:ascii="Cambria Math" w:hAnsi="Cambria Math"/>
                  <w:color w:val="000000" w:themeColor="text1"/>
                  <w:sz w:val="24"/>
                  <w:szCs w:val="24"/>
                  <w14:textFill>
                    <w14:solidFill>
                      <w14:schemeClr w14:val="tx1"/>
                    </w14:solidFill>
                  </w14:textFill>
                </w:rPr>
                <m:t>C</m:t>
              </m:r>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R</m:t>
                  </m: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2</m:t>
                  </m:r>
                  <m:ctrlPr>
                    <w:rPr>
                      <w:rFonts w:ascii="Cambria Math" w:hAnsi="Cambria Math"/>
                      <w:i/>
                      <w:color w:val="000000" w:themeColor="text1"/>
                      <w:sz w:val="24"/>
                      <w:szCs w:val="24"/>
                      <w14:textFill>
                        <w14:solidFill>
                          <w14:schemeClr w14:val="tx1"/>
                        </w14:solidFill>
                      </w14:textFill>
                    </w:rPr>
                  </m:ctrlPr>
                </m:sub>
              </m:sSub>
              <m:ctrlPr>
                <w:rPr>
                  <w:rFonts w:ascii="Cambria Math" w:hAnsi="Cambria Math"/>
                  <w:i/>
                  <w:color w:val="000000" w:themeColor="text1"/>
                  <w:sz w:val="24"/>
                  <w:szCs w:val="24"/>
                  <w14:textFill>
                    <w14:solidFill>
                      <w14:schemeClr w14:val="tx1"/>
                    </w14:solidFill>
                  </w14:textFill>
                </w:rPr>
              </m:ctrlPr>
            </m:den>
          </m:f>
          <m:nary>
            <m:naryPr>
              <m:grow m:val="1"/>
              <m:limLoc m:val="subSup"/>
              <m:ctrlPr>
                <w:rPr>
                  <w:rFonts w:ascii="Cambria Math" w:hAnsi="Cambria Math"/>
                  <w:i/>
                  <w:color w:val="000000" w:themeColor="text1"/>
                  <w:sz w:val="24"/>
                  <w:szCs w:val="24"/>
                  <w14:textFill>
                    <w14:solidFill>
                      <w14:schemeClr w14:val="tx1"/>
                    </w14:solidFill>
                  </w14:textFill>
                </w:rPr>
              </m:ctrlPr>
            </m:naryPr>
            <m:sub>
              <m:r>
                <m:rPr/>
                <w:rPr>
                  <w:rFonts w:ascii="Cambria Math" w:hAnsi="Cambria Math"/>
                  <w:color w:val="000000" w:themeColor="text1"/>
                  <w:sz w:val="24"/>
                  <w:szCs w:val="24"/>
                  <w14:textFill>
                    <w14:solidFill>
                      <w14:schemeClr w14:val="tx1"/>
                    </w14:solidFill>
                  </w14:textFill>
                </w:rPr>
                <m:t>0</m:t>
              </m:r>
              <m:ctrlPr>
                <w:rPr>
                  <w:rFonts w:ascii="Cambria Math" w:hAnsi="Cambria Math"/>
                  <w:i/>
                  <w:color w:val="000000" w:themeColor="text1"/>
                  <w:sz w:val="24"/>
                  <w:szCs w:val="24"/>
                  <w14:textFill>
                    <w14:solidFill>
                      <w14:schemeClr w14:val="tx1"/>
                    </w14:solidFill>
                  </w14:textFill>
                </w:rPr>
              </m:ctrlPr>
            </m:sub>
            <m:sup>
              <m:r>
                <m:rPr/>
                <w:rPr>
                  <w:rFonts w:ascii="Cambria Math" w:hAnsi="Cambria Math"/>
                  <w:color w:val="000000" w:themeColor="text1"/>
                  <w:sz w:val="24"/>
                  <w:szCs w:val="24"/>
                  <w14:textFill>
                    <w14:solidFill>
                      <w14:schemeClr w14:val="tx1"/>
                    </w14:solidFill>
                  </w14:textFill>
                </w:rPr>
                <m:t>t</m:t>
              </m:r>
              <m:ctrlPr>
                <w:rPr>
                  <w:rFonts w:ascii="Cambria Math" w:hAnsi="Cambria Math"/>
                  <w:i/>
                  <w:color w:val="000000" w:themeColor="text1"/>
                  <w:sz w:val="24"/>
                  <w:szCs w:val="24"/>
                  <w14:textFill>
                    <w14:solidFill>
                      <w14:schemeClr w14:val="tx1"/>
                    </w14:solidFill>
                  </w14:textFill>
                </w:rPr>
              </m:ctrlPr>
            </m:sup>
            <m:e>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ε</m:t>
                  </m: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2</m:t>
                  </m:r>
                  <m:ctrlPr>
                    <w:rPr>
                      <w:rFonts w:ascii="Cambria Math" w:hAnsi="Cambria Math"/>
                      <w:i/>
                      <w:color w:val="000000" w:themeColor="text1"/>
                      <w:sz w:val="24"/>
                      <w:szCs w:val="24"/>
                      <w14:textFill>
                        <w14:solidFill>
                          <w14:schemeClr w14:val="tx1"/>
                        </w14:solidFill>
                      </w14:textFill>
                    </w:rPr>
                  </m:ctrlPr>
                </m:sub>
              </m:sSub>
              <m:r>
                <m:rPr/>
                <w:rPr>
                  <w:rFonts w:ascii="Cambria Math" w:hAnsi="Cambria Math"/>
                  <w:color w:val="000000" w:themeColor="text1"/>
                  <w:sz w:val="24"/>
                  <w:szCs w:val="24"/>
                  <w14:textFill>
                    <w14:solidFill>
                      <w14:schemeClr w14:val="tx1"/>
                    </w14:solidFill>
                  </w14:textFill>
                </w:rPr>
                <m:t>dt</m:t>
              </m:r>
              <m:ctrlPr>
                <w:rPr>
                  <w:rFonts w:ascii="Cambria Math" w:hAnsi="Cambria Math"/>
                  <w:i/>
                  <w:color w:val="000000" w:themeColor="text1"/>
                  <w:sz w:val="24"/>
                  <w:szCs w:val="24"/>
                  <w14:textFill>
                    <w14:solidFill>
                      <w14:schemeClr w14:val="tx1"/>
                    </w14:solidFill>
                  </w14:textFill>
                </w:rPr>
              </m:ctrlPr>
            </m:e>
          </m:nary>
          <m:r>
            <m:rPr/>
            <w:rPr>
              <w:rFonts w:ascii="Cambria Math" w:hAnsi="Cambria Math"/>
              <w:color w:val="000000" w:themeColor="text1"/>
              <w:sz w:val="24"/>
              <w:szCs w:val="24"/>
              <w14:textFill>
                <w14:solidFill>
                  <w14:schemeClr w14:val="tx1"/>
                </w14:solidFill>
              </w14:textFill>
            </w:rPr>
            <m:t>=</m:t>
          </m:r>
          <m:f>
            <m:fPr>
              <m:ctrlPr>
                <w:rPr>
                  <w:rFonts w:ascii="Cambria Math" w:hAnsi="Cambria Math"/>
                  <w:i/>
                  <w:color w:val="000000" w:themeColor="text1"/>
                  <w:sz w:val="24"/>
                  <w:szCs w:val="24"/>
                  <w14:textFill>
                    <w14:solidFill>
                      <w14:schemeClr w14:val="tx1"/>
                    </w14:solidFill>
                  </w14:textFill>
                </w:rPr>
              </m:ctrlPr>
            </m:fPr>
            <m:num>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N</m:t>
                  </m: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2</m:t>
                  </m:r>
                  <m:ctrlPr>
                    <w:rPr>
                      <w:rFonts w:ascii="Cambria Math" w:hAnsi="Cambria Math"/>
                      <w:i/>
                      <w:color w:val="000000" w:themeColor="text1"/>
                      <w:sz w:val="24"/>
                      <w:szCs w:val="24"/>
                      <w14:textFill>
                        <w14:solidFill>
                          <w14:schemeClr w14:val="tx1"/>
                        </w14:solidFill>
                      </w14:textFill>
                    </w:rPr>
                  </m:ctrlPr>
                </m:sub>
              </m:sSub>
              <m:r>
                <m:rPr/>
                <w:rPr>
                  <w:rFonts w:ascii="Cambria Math" w:hAnsi="Cambria Math"/>
                  <w:color w:val="000000" w:themeColor="text1"/>
                  <w:sz w:val="24"/>
                  <w:szCs w:val="24"/>
                  <w14:textFill>
                    <w14:solidFill>
                      <w14:schemeClr w14:val="tx1"/>
                    </w14:solidFill>
                  </w14:textFill>
                </w:rPr>
                <m:t>S</m:t>
              </m:r>
              <m:ctrlPr>
                <w:rPr>
                  <w:rFonts w:ascii="Cambria Math" w:hAnsi="Cambria Math"/>
                  <w:i/>
                  <w:color w:val="000000" w:themeColor="text1"/>
                  <w:sz w:val="24"/>
                  <w:szCs w:val="24"/>
                  <w14:textFill>
                    <w14:solidFill>
                      <w14:schemeClr w14:val="tx1"/>
                    </w14:solidFill>
                  </w14:textFill>
                </w:rPr>
              </m:ctrlPr>
            </m:num>
            <m:den>
              <m:r>
                <m:rPr/>
                <w:rPr>
                  <w:rFonts w:ascii="Cambria Math" w:hAnsi="Cambria Math"/>
                  <w:color w:val="000000" w:themeColor="text1"/>
                  <w:sz w:val="24"/>
                  <w:szCs w:val="24"/>
                  <w14:textFill>
                    <w14:solidFill>
                      <w14:schemeClr w14:val="tx1"/>
                    </w14:solidFill>
                  </w14:textFill>
                </w:rPr>
                <m:t>C</m:t>
              </m:r>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R</m:t>
                  </m: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2</m:t>
                  </m:r>
                  <m:ctrlPr>
                    <w:rPr>
                      <w:rFonts w:ascii="Cambria Math" w:hAnsi="Cambria Math"/>
                      <w:i/>
                      <w:color w:val="000000" w:themeColor="text1"/>
                      <w:sz w:val="24"/>
                      <w:szCs w:val="24"/>
                      <w14:textFill>
                        <w14:solidFill>
                          <w14:schemeClr w14:val="tx1"/>
                        </w14:solidFill>
                      </w14:textFill>
                    </w:rPr>
                  </m:ctrlPr>
                </m:sub>
              </m:sSub>
              <m:ctrlPr>
                <w:rPr>
                  <w:rFonts w:ascii="Cambria Math" w:hAnsi="Cambria Math"/>
                  <w:i/>
                  <w:color w:val="000000" w:themeColor="text1"/>
                  <w:sz w:val="24"/>
                  <w:szCs w:val="24"/>
                  <w14:textFill>
                    <w14:solidFill>
                      <w14:schemeClr w14:val="tx1"/>
                    </w14:solidFill>
                  </w14:textFill>
                </w:rPr>
              </m:ctrlPr>
            </m:den>
          </m:f>
          <m:nary>
            <m:naryPr>
              <m:grow m:val="1"/>
              <m:limLoc m:val="subSup"/>
              <m:ctrlPr>
                <w:rPr>
                  <w:rFonts w:ascii="Cambria Math" w:hAnsi="Cambria Math"/>
                  <w:i/>
                  <w:color w:val="000000" w:themeColor="text1"/>
                  <w:sz w:val="24"/>
                  <w:szCs w:val="24"/>
                  <w14:textFill>
                    <w14:solidFill>
                      <w14:schemeClr w14:val="tx1"/>
                    </w14:solidFill>
                  </w14:textFill>
                </w:rPr>
              </m:ctrlPr>
            </m:naryPr>
            <m:sub>
              <m:r>
                <m:rPr/>
                <w:rPr>
                  <w:rFonts w:ascii="Cambria Math" w:hAnsi="Cambria Math"/>
                  <w:color w:val="000000" w:themeColor="text1"/>
                  <w:sz w:val="24"/>
                  <w:szCs w:val="24"/>
                  <w14:textFill>
                    <w14:solidFill>
                      <w14:schemeClr w14:val="tx1"/>
                    </w14:solidFill>
                  </w14:textFill>
                </w:rPr>
                <m:t>0</m:t>
              </m:r>
              <m:ctrlPr>
                <w:rPr>
                  <w:rFonts w:ascii="Cambria Math" w:hAnsi="Cambria Math"/>
                  <w:i/>
                  <w:color w:val="000000" w:themeColor="text1"/>
                  <w:sz w:val="24"/>
                  <w:szCs w:val="24"/>
                  <w14:textFill>
                    <w14:solidFill>
                      <w14:schemeClr w14:val="tx1"/>
                    </w14:solidFill>
                  </w14:textFill>
                </w:rPr>
              </m:ctrlPr>
            </m:sub>
            <m:sup>
              <m:r>
                <m:rPr/>
                <w:rPr>
                  <w:rFonts w:ascii="Cambria Math" w:hAnsi="Cambria Math"/>
                  <w:color w:val="000000" w:themeColor="text1"/>
                  <w:sz w:val="24"/>
                  <w:szCs w:val="24"/>
                  <w14:textFill>
                    <w14:solidFill>
                      <w14:schemeClr w14:val="tx1"/>
                    </w14:solidFill>
                  </w14:textFill>
                </w:rPr>
                <m:t>B</m:t>
              </m:r>
              <m:ctrlPr>
                <w:rPr>
                  <w:rFonts w:ascii="Cambria Math" w:hAnsi="Cambria Math"/>
                  <w:i/>
                  <w:color w:val="000000" w:themeColor="text1"/>
                  <w:sz w:val="24"/>
                  <w:szCs w:val="24"/>
                  <w14:textFill>
                    <w14:solidFill>
                      <w14:schemeClr w14:val="tx1"/>
                    </w14:solidFill>
                  </w14:textFill>
                </w:rPr>
              </m:ctrlPr>
            </m:sup>
            <m:e>
              <m:r>
                <m:rPr/>
                <w:rPr>
                  <w:rFonts w:ascii="Cambria Math" w:hAnsi="Cambria Math"/>
                  <w:color w:val="000000" w:themeColor="text1"/>
                  <w:sz w:val="24"/>
                  <w:szCs w:val="24"/>
                  <w14:textFill>
                    <w14:solidFill>
                      <w14:schemeClr w14:val="tx1"/>
                    </w14:solidFill>
                  </w14:textFill>
                </w:rPr>
                <m:t>ⅆB</m:t>
              </m:r>
              <m:ctrlPr>
                <w:rPr>
                  <w:rFonts w:ascii="Cambria Math" w:hAnsi="Cambria Math"/>
                  <w:i/>
                  <w:color w:val="000000" w:themeColor="text1"/>
                  <w:sz w:val="24"/>
                  <w:szCs w:val="24"/>
                  <w14:textFill>
                    <w14:solidFill>
                      <w14:schemeClr w14:val="tx1"/>
                    </w14:solidFill>
                  </w14:textFill>
                </w:rPr>
              </m:ctrlPr>
            </m:e>
          </m:nary>
        </m:oMath>
      </m:oMathPara>
    </w:p>
    <w:p>
      <w:pPr>
        <w:adjustRightInd w:val="0"/>
        <w:snapToGrid w:val="0"/>
        <w:spacing w:line="360" w:lineRule="auto"/>
        <w:rPr>
          <w:rFonts w:hint="default" w:ascii="宋体" w:hAnsi="宋体"/>
          <w:color w:val="000000" w:themeColor="text1"/>
          <w:sz w:val="24"/>
          <w:szCs w:val="24"/>
          <w:lang w:val="en-US" w:eastAsia="zh-CN"/>
          <w14:textFill>
            <w14:solidFill>
              <w14:schemeClr w14:val="tx1"/>
            </w14:solidFill>
          </w14:textFill>
        </w:rPr>
      </w:pPr>
      <w:r>
        <w:rPr>
          <w:rFonts w:hint="eastAsia" w:hAnsi="Cambria Math"/>
          <w:i w:val="0"/>
          <w:color w:val="000000" w:themeColor="text1"/>
          <w:sz w:val="24"/>
          <w:szCs w:val="24"/>
          <w:lang w:val="en-US" w:eastAsia="zh-CN"/>
          <w14:textFill>
            <w14:solidFill>
              <w14:schemeClr w14:val="tx1"/>
            </w14:solidFill>
          </w14:textFill>
        </w:rPr>
        <w:t xml:space="preserve">                                 </w:t>
      </w:r>
      <m:oMath>
        <m:r>
          <m:rPr/>
          <w:rPr>
            <w:rFonts w:ascii="Cambria Math" w:hAnsi="Cambria Math"/>
            <w:color w:val="000000" w:themeColor="text1"/>
            <w:sz w:val="24"/>
            <w:szCs w:val="24"/>
            <w14:textFill>
              <w14:solidFill>
                <w14:schemeClr w14:val="tx1"/>
              </w14:solidFill>
            </w14:textFill>
          </w:rPr>
          <m:t>=</m:t>
        </m:r>
        <m:f>
          <m:fPr>
            <m:ctrlPr>
              <w:rPr>
                <w:rFonts w:ascii="Cambria Math" w:hAnsi="Cambria Math"/>
                <w:i/>
                <w:color w:val="000000" w:themeColor="text1"/>
                <w:sz w:val="24"/>
                <w:szCs w:val="24"/>
                <w14:textFill>
                  <w14:solidFill>
                    <w14:schemeClr w14:val="tx1"/>
                  </w14:solidFill>
                </w14:textFill>
              </w:rPr>
            </m:ctrlPr>
          </m:fPr>
          <m:num>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N</m:t>
                </m: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2</m:t>
                </m:r>
                <m:ctrlPr>
                  <w:rPr>
                    <w:rFonts w:ascii="Cambria Math" w:hAnsi="Cambria Math"/>
                    <w:i/>
                    <w:color w:val="000000" w:themeColor="text1"/>
                    <w:sz w:val="24"/>
                    <w:szCs w:val="24"/>
                    <w14:textFill>
                      <w14:solidFill>
                        <w14:schemeClr w14:val="tx1"/>
                      </w14:solidFill>
                    </w14:textFill>
                  </w:rPr>
                </m:ctrlPr>
              </m:sub>
            </m:sSub>
            <m:r>
              <m:rPr/>
              <w:rPr>
                <w:rFonts w:ascii="Cambria Math" w:hAnsi="Cambria Math"/>
                <w:color w:val="000000" w:themeColor="text1"/>
                <w:sz w:val="24"/>
                <w:szCs w:val="24"/>
                <w14:textFill>
                  <w14:solidFill>
                    <w14:schemeClr w14:val="tx1"/>
                  </w14:solidFill>
                </w14:textFill>
              </w:rPr>
              <m:t>S</m:t>
            </m:r>
            <m:ctrlPr>
              <w:rPr>
                <w:rFonts w:ascii="Cambria Math" w:hAnsi="Cambria Math"/>
                <w:i/>
                <w:color w:val="000000" w:themeColor="text1"/>
                <w:sz w:val="24"/>
                <w:szCs w:val="24"/>
                <w14:textFill>
                  <w14:solidFill>
                    <w14:schemeClr w14:val="tx1"/>
                  </w14:solidFill>
                </w14:textFill>
              </w:rPr>
            </m:ctrlPr>
          </m:num>
          <m:den>
            <m:r>
              <m:rPr/>
              <w:rPr>
                <w:rFonts w:ascii="Cambria Math" w:hAnsi="Cambria Math"/>
                <w:color w:val="000000" w:themeColor="text1"/>
                <w:sz w:val="24"/>
                <w:szCs w:val="24"/>
                <w14:textFill>
                  <w14:solidFill>
                    <w14:schemeClr w14:val="tx1"/>
                  </w14:solidFill>
                </w14:textFill>
              </w:rPr>
              <m:t>C</m:t>
            </m:r>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R</m:t>
                </m: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2</m:t>
                </m:r>
                <m:ctrlPr>
                  <w:rPr>
                    <w:rFonts w:ascii="Cambria Math" w:hAnsi="Cambria Math"/>
                    <w:i/>
                    <w:color w:val="000000" w:themeColor="text1"/>
                    <w:sz w:val="24"/>
                    <w:szCs w:val="24"/>
                    <w14:textFill>
                      <w14:solidFill>
                        <w14:schemeClr w14:val="tx1"/>
                      </w14:solidFill>
                    </w14:textFill>
                  </w:rPr>
                </m:ctrlPr>
              </m:sub>
            </m:sSub>
            <m:ctrlPr>
              <w:rPr>
                <w:rFonts w:ascii="Cambria Math" w:hAnsi="Cambria Math"/>
                <w:i/>
                <w:color w:val="000000" w:themeColor="text1"/>
                <w:sz w:val="24"/>
                <w:szCs w:val="24"/>
                <w14:textFill>
                  <w14:solidFill>
                    <w14:schemeClr w14:val="tx1"/>
                  </w14:solidFill>
                </w14:textFill>
              </w:rPr>
            </m:ctrlPr>
          </m:den>
        </m:f>
        <m:r>
          <m:rPr/>
          <w:rPr>
            <w:rFonts w:ascii="Cambria Math" w:hAnsi="Cambria Math"/>
            <w:color w:val="000000" w:themeColor="text1"/>
            <w:sz w:val="24"/>
            <w:szCs w:val="24"/>
            <w14:textFill>
              <w14:solidFill>
                <w14:schemeClr w14:val="tx1"/>
              </w14:solidFill>
            </w14:textFill>
          </w:rPr>
          <m:t>B</m:t>
        </m:r>
      </m:oMath>
      <w:r>
        <w:rPr>
          <w:rFonts w:hint="eastAsia" w:hAnsi="Cambria Math"/>
          <w:i w:val="0"/>
          <w:color w:val="000000" w:themeColor="text1"/>
          <w:sz w:val="24"/>
          <w:szCs w:val="24"/>
          <w:lang w:val="en-US" w:eastAsia="zh-CN"/>
          <w14:textFill>
            <w14:solidFill>
              <w14:schemeClr w14:val="tx1"/>
            </w14:solidFill>
          </w14:textFill>
        </w:rPr>
        <w:tab/>
      </w:r>
      <w:r>
        <w:rPr>
          <w:rFonts w:hint="eastAsia" w:hAnsi="Cambria Math"/>
          <w:i w:val="0"/>
          <w:color w:val="000000" w:themeColor="text1"/>
          <w:sz w:val="24"/>
          <w:szCs w:val="24"/>
          <w:lang w:val="en-US" w:eastAsia="zh-CN"/>
          <w14:textFill>
            <w14:solidFill>
              <w14:schemeClr w14:val="tx1"/>
            </w14:solidFill>
          </w14:textFill>
        </w:rPr>
        <w:tab/>
      </w:r>
      <w:r>
        <w:rPr>
          <w:rFonts w:hint="eastAsia" w:hAnsi="Cambria Math"/>
          <w:i w:val="0"/>
          <w:color w:val="000000" w:themeColor="text1"/>
          <w:sz w:val="24"/>
          <w:szCs w:val="24"/>
          <w:lang w:val="en-US" w:eastAsia="zh-CN"/>
          <w14:textFill>
            <w14:solidFill>
              <w14:schemeClr w14:val="tx1"/>
            </w14:solidFill>
          </w14:textFill>
        </w:rPr>
        <w:tab/>
      </w:r>
      <w:r>
        <w:rPr>
          <w:rFonts w:hint="eastAsia" w:hAnsi="Cambria Math"/>
          <w:i w:val="0"/>
          <w:color w:val="000000" w:themeColor="text1"/>
          <w:sz w:val="24"/>
          <w:szCs w:val="24"/>
          <w:lang w:val="en-US" w:eastAsia="zh-CN"/>
          <w14:textFill>
            <w14:solidFill>
              <w14:schemeClr w14:val="tx1"/>
            </w14:solidFill>
          </w14:textFill>
        </w:rPr>
        <w:tab/>
      </w:r>
      <w:r>
        <w:rPr>
          <w:rFonts w:hint="eastAsia" w:hAnsi="Cambria Math"/>
          <w:i w:val="0"/>
          <w:color w:val="000000" w:themeColor="text1"/>
          <w:sz w:val="24"/>
          <w:szCs w:val="24"/>
          <w:lang w:val="en-US" w:eastAsia="zh-CN"/>
          <w14:textFill>
            <w14:solidFill>
              <w14:schemeClr w14:val="tx1"/>
            </w14:solidFill>
          </w14:textFill>
        </w:rPr>
        <w:tab/>
      </w:r>
      <w:r>
        <w:rPr>
          <w:rFonts w:hint="eastAsia" w:hAnsi="Cambria Math"/>
          <w:i w:val="0"/>
          <w:color w:val="000000" w:themeColor="text1"/>
          <w:sz w:val="24"/>
          <w:szCs w:val="24"/>
          <w:lang w:val="en-US" w:eastAsia="zh-CN"/>
          <w14:textFill>
            <w14:solidFill>
              <w14:schemeClr w14:val="tx1"/>
            </w14:solidFill>
          </w14:textFill>
        </w:rPr>
        <w:tab/>
      </w:r>
      <w:r>
        <w:rPr>
          <w:rFonts w:hint="eastAsia" w:hAnsi="Cambria Math"/>
          <w:i w:val="0"/>
          <w:color w:val="000000" w:themeColor="text1"/>
          <w:sz w:val="24"/>
          <w:szCs w:val="24"/>
          <w:lang w:val="en-US" w:eastAsia="zh-CN"/>
          <w14:textFill>
            <w14:solidFill>
              <w14:schemeClr w14:val="tx1"/>
            </w14:solidFill>
          </w14:textFill>
        </w:rPr>
        <w:tab/>
      </w:r>
      <w:r>
        <w:rPr>
          <w:rFonts w:hint="eastAsia" w:hAnsi="Cambria Math"/>
          <w:i w:val="0"/>
          <w:color w:val="000000" w:themeColor="text1"/>
          <w:sz w:val="24"/>
          <w:szCs w:val="24"/>
          <w:lang w:val="en-US" w:eastAsia="zh-CN"/>
          <w14:textFill>
            <w14:solidFill>
              <w14:schemeClr w14:val="tx1"/>
            </w14:solidFill>
          </w14:textFill>
        </w:rPr>
        <w:tab/>
      </w:r>
      <w:r>
        <w:rPr>
          <w:rFonts w:hint="eastAsia" w:ascii="宋体" w:hAnsi="宋体"/>
          <w:color w:val="000000" w:themeColor="text1"/>
          <w:sz w:val="24"/>
          <w:szCs w:val="24"/>
          <w:lang w:val="en-US" w:eastAsia="zh-CN"/>
          <w14:textFill>
            <w14:solidFill>
              <w14:schemeClr w14:val="tx1"/>
            </w14:solidFill>
          </w14:textFill>
        </w:rPr>
        <w:t>（4.9-5）</w:t>
      </w:r>
    </w:p>
    <w:p>
      <w:pPr>
        <w:adjustRightInd w:val="0"/>
        <w:snapToGrid w:val="0"/>
        <w:spacing w:line="360" w:lineRule="auto"/>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或</w:t>
      </w:r>
    </w:p>
    <w:p>
      <w:pPr>
        <w:adjustRightInd w:val="0"/>
        <w:snapToGrid w:val="0"/>
        <w:spacing w:line="360" w:lineRule="auto"/>
        <w:rPr>
          <w:rFonts w:hint="default" w:ascii="宋体" w:hAnsi="宋体"/>
          <w:color w:val="000000" w:themeColor="text1"/>
          <w:sz w:val="24"/>
          <w:szCs w:val="24"/>
          <w:lang w:val="en-US" w:eastAsia="zh-CN"/>
          <w14:textFill>
            <w14:solidFill>
              <w14:schemeClr w14:val="tx1"/>
            </w14:solidFill>
          </w14:textFill>
        </w:rPr>
      </w:pPr>
      <w:r>
        <w:rPr>
          <w:rFonts w:hint="eastAsia" w:hAnsi="Cambria Math"/>
          <w:i w:val="0"/>
          <w:color w:val="000000" w:themeColor="text1"/>
          <w:sz w:val="24"/>
          <w:szCs w:val="24"/>
          <w:lang w:val="en-US" w:eastAsia="zh-CN"/>
          <w14:textFill>
            <w14:solidFill>
              <w14:schemeClr w14:val="tx1"/>
            </w14:solidFill>
          </w14:textFill>
        </w:rPr>
        <w:t xml:space="preserve">                                  </w:t>
      </w:r>
      <m:oMath>
        <m:r>
          <m:rPr/>
          <w:rPr>
            <w:rFonts w:ascii="Cambria Math" w:hAnsi="Cambria Math"/>
            <w:color w:val="000000" w:themeColor="text1"/>
            <w:sz w:val="24"/>
            <w:szCs w:val="24"/>
            <w14:textFill>
              <w14:solidFill>
                <w14:schemeClr w14:val="tx1"/>
              </w14:solidFill>
            </w14:textFill>
          </w:rPr>
          <m:t>B=</m:t>
        </m:r>
        <m:f>
          <m:fPr>
            <m:ctrlPr>
              <w:rPr>
                <w:rFonts w:ascii="Cambria Math" w:hAnsi="Cambria Math"/>
                <w:i/>
                <w:color w:val="000000" w:themeColor="text1"/>
                <w:sz w:val="24"/>
                <w:szCs w:val="24"/>
                <w14:textFill>
                  <w14:solidFill>
                    <w14:schemeClr w14:val="tx1"/>
                  </w14:solidFill>
                </w14:textFill>
              </w:rPr>
            </m:ctrlPr>
          </m:fPr>
          <m:num>
            <m:r>
              <m:rPr/>
              <w:rPr>
                <w:rFonts w:ascii="Cambria Math" w:hAnsi="Cambria Math"/>
                <w:color w:val="000000" w:themeColor="text1"/>
                <w:sz w:val="24"/>
                <w:szCs w:val="24"/>
                <w14:textFill>
                  <w14:solidFill>
                    <w14:schemeClr w14:val="tx1"/>
                  </w14:solidFill>
                </w14:textFill>
              </w:rPr>
              <m:t>C</m:t>
            </m:r>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R</m:t>
                </m: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2</m:t>
                </m:r>
                <m:ctrlPr>
                  <w:rPr>
                    <w:rFonts w:ascii="Cambria Math" w:hAnsi="Cambria Math"/>
                    <w:i/>
                    <w:color w:val="000000" w:themeColor="text1"/>
                    <w:sz w:val="24"/>
                    <w:szCs w:val="24"/>
                    <w14:textFill>
                      <w14:solidFill>
                        <w14:schemeClr w14:val="tx1"/>
                      </w14:solidFill>
                    </w14:textFill>
                  </w:rPr>
                </m:ctrlPr>
              </m:sub>
            </m:sSub>
            <m:ctrlPr>
              <w:rPr>
                <w:rFonts w:ascii="Cambria Math" w:hAnsi="Cambria Math"/>
                <w:i/>
                <w:color w:val="000000" w:themeColor="text1"/>
                <w:sz w:val="24"/>
                <w:szCs w:val="24"/>
                <w14:textFill>
                  <w14:solidFill>
                    <w14:schemeClr w14:val="tx1"/>
                  </w14:solidFill>
                </w14:textFill>
              </w:rPr>
            </m:ctrlPr>
          </m:num>
          <m:den>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N</m:t>
                </m: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2</m:t>
                </m:r>
                <m:ctrlPr>
                  <w:rPr>
                    <w:rFonts w:ascii="Cambria Math" w:hAnsi="Cambria Math"/>
                    <w:i/>
                    <w:color w:val="000000" w:themeColor="text1"/>
                    <w:sz w:val="24"/>
                    <w:szCs w:val="24"/>
                    <w14:textFill>
                      <w14:solidFill>
                        <w14:schemeClr w14:val="tx1"/>
                      </w14:solidFill>
                    </w14:textFill>
                  </w:rPr>
                </m:ctrlPr>
              </m:sub>
            </m:sSub>
            <m:r>
              <m:rPr/>
              <w:rPr>
                <w:rFonts w:ascii="Cambria Math" w:hAnsi="Cambria Math"/>
                <w:color w:val="000000" w:themeColor="text1"/>
                <w:sz w:val="24"/>
                <w:szCs w:val="24"/>
                <w14:textFill>
                  <w14:solidFill>
                    <w14:schemeClr w14:val="tx1"/>
                  </w14:solidFill>
                </w14:textFill>
              </w:rPr>
              <m:t>S</m:t>
            </m:r>
            <m:ctrlPr>
              <w:rPr>
                <w:rFonts w:ascii="Cambria Math" w:hAnsi="Cambria Math"/>
                <w:i/>
                <w:color w:val="000000" w:themeColor="text1"/>
                <w:sz w:val="24"/>
                <w:szCs w:val="24"/>
                <w14:textFill>
                  <w14:solidFill>
                    <w14:schemeClr w14:val="tx1"/>
                  </w14:solidFill>
                </w14:textFill>
              </w:rPr>
            </m:ctrlPr>
          </m:den>
        </m:f>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U</m:t>
            </m: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y</m:t>
            </m:r>
            <m:d>
              <m:dPr>
                <m:ctrlPr>
                  <w:rPr>
                    <w:rFonts w:ascii="Cambria Math" w:hAnsi="Cambria Math"/>
                    <w:i/>
                    <w:color w:val="000000" w:themeColor="text1"/>
                    <w:sz w:val="24"/>
                    <w:szCs w:val="24"/>
                    <w14:textFill>
                      <w14:solidFill>
                        <w14:schemeClr w14:val="tx1"/>
                      </w14:solidFill>
                    </w14:textFill>
                  </w:rPr>
                </m:ctrlPr>
              </m:dPr>
              <m:e>
                <m:r>
                  <m:rPr/>
                  <w:rPr>
                    <w:rFonts w:ascii="Cambria Math" w:hAnsi="Cambria Math"/>
                    <w:color w:val="000000" w:themeColor="text1"/>
                    <w:sz w:val="24"/>
                    <w:szCs w:val="24"/>
                    <w14:textFill>
                      <w14:solidFill>
                        <w14:schemeClr w14:val="tx1"/>
                      </w14:solidFill>
                    </w14:textFill>
                  </w:rPr>
                  <m:t>B</m:t>
                </m:r>
                <m:ctrlPr>
                  <w:rPr>
                    <w:rFonts w:ascii="Cambria Math" w:hAnsi="Cambria Math"/>
                    <w:i/>
                    <w:color w:val="000000" w:themeColor="text1"/>
                    <w:sz w:val="24"/>
                    <w:szCs w:val="24"/>
                    <w14:textFill>
                      <w14:solidFill>
                        <w14:schemeClr w14:val="tx1"/>
                      </w14:solidFill>
                    </w14:textFill>
                  </w:rPr>
                </m:ctrlPr>
              </m:e>
            </m:d>
            <m:ctrlPr>
              <w:rPr>
                <w:rFonts w:ascii="Cambria Math" w:hAnsi="Cambria Math"/>
                <w:i/>
                <w:color w:val="000000" w:themeColor="text1"/>
                <w:sz w:val="24"/>
                <w:szCs w:val="24"/>
                <w14:textFill>
                  <w14:solidFill>
                    <w14:schemeClr w14:val="tx1"/>
                  </w14:solidFill>
                </w14:textFill>
              </w:rPr>
            </m:ctrlPr>
          </m:sub>
        </m:sSub>
      </m:oMath>
      <w:r>
        <w:rPr>
          <w:rFonts w:hint="eastAsia" w:hAnsi="Cambria Math"/>
          <w:i w:val="0"/>
          <w:color w:val="000000" w:themeColor="text1"/>
          <w:sz w:val="24"/>
          <w:szCs w:val="24"/>
          <w:lang w:val="en-US" w:eastAsia="zh-CN"/>
          <w14:textFill>
            <w14:solidFill>
              <w14:schemeClr w14:val="tx1"/>
            </w14:solidFill>
          </w14:textFill>
        </w:rPr>
        <w:tab/>
      </w:r>
      <w:r>
        <w:rPr>
          <w:rFonts w:hint="eastAsia" w:hAnsi="Cambria Math"/>
          <w:i w:val="0"/>
          <w:color w:val="000000" w:themeColor="text1"/>
          <w:sz w:val="24"/>
          <w:szCs w:val="24"/>
          <w:lang w:val="en-US" w:eastAsia="zh-CN"/>
          <w14:textFill>
            <w14:solidFill>
              <w14:schemeClr w14:val="tx1"/>
            </w14:solidFill>
          </w14:textFill>
        </w:rPr>
        <w:tab/>
      </w:r>
      <w:r>
        <w:rPr>
          <w:rFonts w:hint="eastAsia" w:hAnsi="Cambria Math"/>
          <w:i w:val="0"/>
          <w:color w:val="000000" w:themeColor="text1"/>
          <w:sz w:val="24"/>
          <w:szCs w:val="24"/>
          <w:lang w:val="en-US" w:eastAsia="zh-CN"/>
          <w14:textFill>
            <w14:solidFill>
              <w14:schemeClr w14:val="tx1"/>
            </w14:solidFill>
          </w14:textFill>
        </w:rPr>
        <w:tab/>
      </w:r>
      <w:r>
        <w:rPr>
          <w:rFonts w:hint="eastAsia" w:hAnsi="Cambria Math"/>
          <w:i w:val="0"/>
          <w:color w:val="000000" w:themeColor="text1"/>
          <w:sz w:val="24"/>
          <w:szCs w:val="24"/>
          <w:lang w:val="en-US" w:eastAsia="zh-CN"/>
          <w14:textFill>
            <w14:solidFill>
              <w14:schemeClr w14:val="tx1"/>
            </w14:solidFill>
          </w14:textFill>
        </w:rPr>
        <w:tab/>
      </w:r>
      <w:r>
        <w:rPr>
          <w:rFonts w:hint="eastAsia" w:hAnsi="Cambria Math"/>
          <w:i w:val="0"/>
          <w:color w:val="000000" w:themeColor="text1"/>
          <w:sz w:val="24"/>
          <w:szCs w:val="24"/>
          <w:lang w:val="en-US" w:eastAsia="zh-CN"/>
          <w14:textFill>
            <w14:solidFill>
              <w14:schemeClr w14:val="tx1"/>
            </w14:solidFill>
          </w14:textFill>
        </w:rPr>
        <w:tab/>
      </w:r>
      <w:r>
        <w:rPr>
          <w:rFonts w:hint="eastAsia" w:hAnsi="Cambria Math"/>
          <w:i w:val="0"/>
          <w:color w:val="000000" w:themeColor="text1"/>
          <w:sz w:val="24"/>
          <w:szCs w:val="24"/>
          <w:lang w:val="en-US" w:eastAsia="zh-CN"/>
          <w14:textFill>
            <w14:solidFill>
              <w14:schemeClr w14:val="tx1"/>
            </w14:solidFill>
          </w14:textFill>
        </w:rPr>
        <w:tab/>
      </w:r>
      <w:r>
        <w:rPr>
          <w:rFonts w:hint="eastAsia" w:hAnsi="Cambria Math"/>
          <w:i w:val="0"/>
          <w:color w:val="000000" w:themeColor="text1"/>
          <w:sz w:val="24"/>
          <w:szCs w:val="24"/>
          <w:lang w:val="en-US" w:eastAsia="zh-CN"/>
          <w14:textFill>
            <w14:solidFill>
              <w14:schemeClr w14:val="tx1"/>
            </w14:solidFill>
          </w14:textFill>
        </w:rPr>
        <w:tab/>
      </w:r>
      <w:r>
        <w:rPr>
          <w:rFonts w:hint="eastAsia" w:ascii="宋体" w:hAnsi="宋体"/>
          <w:color w:val="000000" w:themeColor="text1"/>
          <w:sz w:val="24"/>
          <w:szCs w:val="24"/>
          <w:lang w:val="en-US" w:eastAsia="zh-CN"/>
          <w14:textFill>
            <w14:solidFill>
              <w14:schemeClr w14:val="tx1"/>
            </w14:solidFill>
          </w14:textFill>
        </w:rPr>
        <w:t>（4.9-6）</w:t>
      </w:r>
    </w:p>
    <w:p>
      <w:pPr>
        <w:adjustRightInd w:val="0"/>
        <w:snapToGrid w:val="0"/>
        <w:spacing w:line="360" w:lineRule="auto"/>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式</w:t>
      </w:r>
      <w:r>
        <w:rPr>
          <w:rFonts w:hint="eastAsia" w:ascii="宋体" w:hAnsi="宋体"/>
          <w:color w:val="000000" w:themeColor="text1"/>
          <w:sz w:val="24"/>
          <w:szCs w:val="24"/>
          <w:lang w:eastAsia="zh-CN"/>
          <w14:textFill>
            <w14:solidFill>
              <w14:schemeClr w14:val="tx1"/>
            </w14:solidFill>
          </w14:textFill>
        </w:rPr>
        <w:t>（</w:t>
      </w:r>
      <w:r>
        <w:rPr>
          <w:rFonts w:hint="eastAsia" w:ascii="宋体" w:hAnsi="宋体"/>
          <w:color w:val="000000" w:themeColor="text1"/>
          <w:sz w:val="24"/>
          <w:szCs w:val="24"/>
          <w:lang w:val="en-US" w:eastAsia="zh-CN"/>
          <w14:textFill>
            <w14:solidFill>
              <w14:schemeClr w14:val="tx1"/>
            </w14:solidFill>
          </w14:textFill>
        </w:rPr>
        <w:t>4.9-5</w:t>
      </w:r>
      <w:r>
        <w:rPr>
          <w:rFonts w:hint="eastAsia" w:ascii="宋体" w:hAnsi="宋体"/>
          <w:color w:val="000000" w:themeColor="text1"/>
          <w:sz w:val="24"/>
          <w:szCs w:val="24"/>
          <w:lang w:eastAsia="zh-CN"/>
          <w14:textFill>
            <w14:solidFill>
              <w14:schemeClr w14:val="tx1"/>
            </w14:solidFill>
          </w14:textFill>
        </w:rPr>
        <w:t>）</w:t>
      </w:r>
      <w:r>
        <w:rPr>
          <w:rFonts w:hint="eastAsia" w:ascii="宋体" w:hAnsi="宋体"/>
          <w:color w:val="000000" w:themeColor="text1"/>
          <w:sz w:val="24"/>
          <w:szCs w:val="24"/>
          <w14:textFill>
            <w14:solidFill>
              <w14:schemeClr w14:val="tx1"/>
            </w14:solidFill>
          </w14:textFill>
        </w:rPr>
        <w:t>说明输入示波器</w:t>
      </w:r>
      <m:oMath>
        <m:r>
          <m:rPr/>
          <w:rPr>
            <w:rFonts w:hint="eastAsia" w:ascii="Cambria Math" w:hAnsi="Cambria Math"/>
            <w:color w:val="000000" w:themeColor="text1"/>
            <w:sz w:val="24"/>
            <w:szCs w:val="24"/>
            <w14:textFill>
              <w14:solidFill>
                <w14:schemeClr w14:val="tx1"/>
              </w14:solidFill>
            </w14:textFill>
          </w:rPr>
          <m:t>y</m:t>
        </m:r>
      </m:oMath>
      <w:r>
        <w:rPr>
          <w:rFonts w:hint="eastAsia" w:ascii="宋体" w:hAnsi="宋体"/>
          <w:color w:val="000000" w:themeColor="text1"/>
          <w:sz w:val="24"/>
          <w:szCs w:val="24"/>
          <w14:textFill>
            <w14:solidFill>
              <w14:schemeClr w14:val="tx1"/>
            </w14:solidFill>
          </w14:textFill>
        </w:rPr>
        <w:t>轴的电压</w:t>
      </w:r>
      <m:oMath>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U</m:t>
            </m: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y</m:t>
            </m:r>
            <m:d>
              <m:dPr>
                <m:ctrlPr>
                  <w:rPr>
                    <w:rFonts w:ascii="Cambria Math" w:hAnsi="Cambria Math"/>
                    <w:i/>
                    <w:color w:val="000000" w:themeColor="text1"/>
                    <w:sz w:val="24"/>
                    <w:szCs w:val="24"/>
                    <w14:textFill>
                      <w14:solidFill>
                        <w14:schemeClr w14:val="tx1"/>
                      </w14:solidFill>
                    </w14:textFill>
                  </w:rPr>
                </m:ctrlPr>
              </m:dPr>
              <m:e>
                <m:r>
                  <m:rPr/>
                  <w:rPr>
                    <w:rFonts w:ascii="Cambria Math" w:hAnsi="Cambria Math"/>
                    <w:color w:val="000000" w:themeColor="text1"/>
                    <w:sz w:val="24"/>
                    <w:szCs w:val="24"/>
                    <w14:textFill>
                      <w14:solidFill>
                        <w14:schemeClr w14:val="tx1"/>
                      </w14:solidFill>
                    </w14:textFill>
                  </w:rPr>
                  <m:t>B</m:t>
                </m:r>
                <m:ctrlPr>
                  <w:rPr>
                    <w:rFonts w:ascii="Cambria Math" w:hAnsi="Cambria Math"/>
                    <w:i/>
                    <w:color w:val="000000" w:themeColor="text1"/>
                    <w:sz w:val="24"/>
                    <w:szCs w:val="24"/>
                    <w14:textFill>
                      <w14:solidFill>
                        <w14:schemeClr w14:val="tx1"/>
                      </w14:solidFill>
                    </w14:textFill>
                  </w:rPr>
                </m:ctrlPr>
              </m:e>
            </m:d>
            <m:ctrlPr>
              <w:rPr>
                <w:rFonts w:ascii="Cambria Math" w:hAnsi="Cambria Math"/>
                <w:i/>
                <w:color w:val="000000" w:themeColor="text1"/>
                <w:sz w:val="24"/>
                <w:szCs w:val="24"/>
                <w14:textFill>
                  <w14:solidFill>
                    <w14:schemeClr w14:val="tx1"/>
                  </w14:solidFill>
                </w14:textFill>
              </w:rPr>
            </m:ctrlPr>
          </m:sub>
        </m:sSub>
      </m:oMath>
      <w:r>
        <w:rPr>
          <w:rFonts w:hint="eastAsia" w:ascii="宋体" w:hAnsi="宋体"/>
          <w:color w:val="000000" w:themeColor="text1"/>
          <w:sz w:val="24"/>
          <w:szCs w:val="24"/>
          <w14:textFill>
            <w14:solidFill>
              <w14:schemeClr w14:val="tx1"/>
            </w14:solidFill>
          </w14:textFill>
        </w:rPr>
        <w:t>正比于铁芯的磁感应强度</w:t>
      </w:r>
      <m:oMath>
        <m:r>
          <m:rPr/>
          <w:rPr>
            <w:rFonts w:hint="eastAsia" w:ascii="Cambria Math" w:hAnsi="Cambria Math"/>
            <w:color w:val="000000" w:themeColor="text1"/>
            <w:sz w:val="24"/>
            <w:szCs w:val="24"/>
            <w14:textFill>
              <w14:solidFill>
                <w14:schemeClr w14:val="tx1"/>
              </w14:solidFill>
            </w14:textFill>
          </w:rPr>
          <m:t>B</m:t>
        </m:r>
      </m:oMath>
      <w:r>
        <w:rPr>
          <w:rFonts w:hint="eastAsia" w:ascii="宋体" w:hAnsi="宋体"/>
          <w:color w:val="000000" w:themeColor="text1"/>
          <w:sz w:val="24"/>
          <w:szCs w:val="24"/>
          <w14:textFill>
            <w14:solidFill>
              <w14:schemeClr w14:val="tx1"/>
            </w14:solidFill>
          </w14:textFill>
        </w:rPr>
        <w:t>；</w:t>
      </w:r>
      <w:r>
        <w:rPr>
          <w:rFonts w:hint="eastAsia" w:ascii="宋体" w:hAnsi="宋体"/>
          <w:color w:val="000000" w:themeColor="text1"/>
          <w:sz w:val="24"/>
          <w:szCs w:val="24"/>
          <w:lang w:val="en-US" w:eastAsia="zh-CN"/>
          <w14:textFill>
            <w14:solidFill>
              <w14:schemeClr w14:val="tx1"/>
            </w14:solidFill>
          </w14:textFill>
        </w:rPr>
        <w:t>式（4.9-6）</w:t>
      </w:r>
      <w:r>
        <w:rPr>
          <w:rFonts w:hint="eastAsia" w:ascii="宋体" w:hAnsi="宋体"/>
          <w:color w:val="000000" w:themeColor="text1"/>
          <w:sz w:val="24"/>
          <w:szCs w:val="24"/>
          <w14:textFill>
            <w14:solidFill>
              <w14:schemeClr w14:val="tx1"/>
            </w14:solidFill>
          </w14:textFill>
        </w:rPr>
        <w:t>说明通过测量积分电容</w:t>
      </w:r>
      <m:oMath>
        <m:r>
          <m:rPr/>
          <w:rPr>
            <w:rFonts w:hint="eastAsia" w:ascii="Cambria Math" w:hAnsi="Cambria Math"/>
            <w:color w:val="000000" w:themeColor="text1"/>
            <w:sz w:val="24"/>
            <w:szCs w:val="24"/>
            <w14:textFill>
              <w14:solidFill>
                <w14:schemeClr w14:val="tx1"/>
              </w14:solidFill>
            </w14:textFill>
          </w:rPr>
          <m:t>C</m:t>
        </m:r>
      </m:oMath>
      <w:r>
        <w:rPr>
          <w:rFonts w:hint="eastAsia" w:ascii="宋体" w:hAnsi="宋体"/>
          <w:color w:val="000000" w:themeColor="text1"/>
          <w:sz w:val="24"/>
          <w:szCs w:val="24"/>
          <w14:textFill>
            <w14:solidFill>
              <w14:schemeClr w14:val="tx1"/>
            </w14:solidFill>
          </w14:textFill>
        </w:rPr>
        <w:t>上的电压</w:t>
      </w:r>
      <m:oMath>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U</m:t>
            </m: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y</m:t>
            </m:r>
            <m:ctrlPr>
              <w:rPr>
                <w:rFonts w:ascii="Cambria Math" w:hAnsi="Cambria Math"/>
                <w:i/>
                <w:color w:val="000000" w:themeColor="text1"/>
                <w:sz w:val="24"/>
                <w:szCs w:val="24"/>
                <w14:textFill>
                  <w14:solidFill>
                    <w14:schemeClr w14:val="tx1"/>
                  </w14:solidFill>
                </w14:textFill>
              </w:rPr>
            </m:ctrlPr>
          </m:sub>
        </m:sSub>
      </m:oMath>
      <w:r>
        <w:rPr>
          <w:rFonts w:hint="eastAsia" w:ascii="宋体" w:hAnsi="宋体"/>
          <w:color w:val="000000" w:themeColor="text1"/>
          <w:sz w:val="24"/>
          <w:szCs w:val="24"/>
          <w14:textFill>
            <w14:solidFill>
              <w14:schemeClr w14:val="tx1"/>
            </w14:solidFill>
          </w14:textFill>
        </w:rPr>
        <w:t>，可以测量出铁芯的磁感应强度</w:t>
      </w:r>
      <m:oMath>
        <m:r>
          <m:rPr/>
          <w:rPr>
            <w:rFonts w:hint="eastAsia" w:ascii="Cambria Math" w:hAnsi="Cambria Math"/>
            <w:color w:val="000000" w:themeColor="text1"/>
            <w:sz w:val="24"/>
            <w:szCs w:val="24"/>
            <w14:textFill>
              <w14:solidFill>
                <w14:schemeClr w14:val="tx1"/>
              </w14:solidFill>
            </w14:textFill>
          </w:rPr>
          <m:t>B</m:t>
        </m:r>
      </m:oMath>
      <w:r>
        <w:rPr>
          <w:rFonts w:hint="eastAsia" w:ascii="宋体" w:hAnsi="宋体"/>
          <w:color w:val="000000" w:themeColor="text1"/>
          <w:sz w:val="24"/>
          <w:szCs w:val="24"/>
          <w14:textFill>
            <w14:solidFill>
              <w14:schemeClr w14:val="tx1"/>
            </w14:solidFill>
          </w14:textFill>
        </w:rPr>
        <w:t>。</w:t>
      </w:r>
    </w:p>
    <w:p>
      <w:pPr>
        <w:adjustRightInd w:val="0"/>
        <w:snapToGrid w:val="0"/>
        <w:spacing w:line="360" w:lineRule="auto"/>
        <w:ind w:firstLine="480" w:firstLineChars="200"/>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在磁化电流变化的一个周期内，电子束的径迹扫出一条完整的磁滞回线，之后每个周期都重复此过程。由于电源频率为</w:t>
      </w:r>
      <m:oMath>
        <m:r>
          <m:rPr/>
          <w:rPr>
            <w:rFonts w:hint="eastAsia" w:ascii="Cambria Math" w:hAnsi="Cambria Math"/>
            <w:color w:val="000000" w:themeColor="text1"/>
            <w:sz w:val="24"/>
            <w:szCs w:val="24"/>
            <w14:textFill>
              <w14:solidFill>
                <w14:schemeClr w14:val="tx1"/>
              </w14:solidFill>
            </w14:textFill>
          </w:rPr>
          <m:t>50 Hz</m:t>
        </m:r>
      </m:oMath>
      <w:r>
        <w:rPr>
          <w:rFonts w:hint="eastAsia" w:ascii="宋体" w:hAnsi="宋体"/>
          <w:color w:val="000000" w:themeColor="text1"/>
          <w:sz w:val="24"/>
          <w:szCs w:val="24"/>
          <w14:textFill>
            <w14:solidFill>
              <w14:schemeClr w14:val="tx1"/>
            </w14:solidFill>
          </w14:textFill>
        </w:rPr>
        <w:t>，在荧光屏上看到的是一条</w:t>
      </w:r>
      <w:r>
        <w:rPr>
          <w:rFonts w:hint="eastAsia" w:ascii="宋体" w:hAnsi="宋体"/>
          <w:b/>
          <w:bCs/>
          <w:color w:val="000000" w:themeColor="text1"/>
          <w:sz w:val="24"/>
          <w:szCs w:val="24"/>
          <w14:textFill>
            <w14:solidFill>
              <w14:schemeClr w14:val="tx1"/>
            </w14:solidFill>
          </w14:textFill>
        </w:rPr>
        <w:t>连续</w:t>
      </w:r>
      <w:r>
        <w:rPr>
          <w:rFonts w:hint="eastAsia" w:ascii="宋体" w:hAnsi="宋体"/>
          <w:color w:val="000000" w:themeColor="text1"/>
          <w:sz w:val="24"/>
          <w:szCs w:val="24"/>
          <w14:textFill>
            <w14:solidFill>
              <w14:schemeClr w14:val="tx1"/>
            </w14:solidFill>
          </w14:textFill>
        </w:rPr>
        <w:t>的磁滞回线。</w:t>
      </w:r>
    </w:p>
    <w:p>
      <w:pPr>
        <w:adjustRightInd w:val="0"/>
        <w:snapToGrid w:val="0"/>
        <w:spacing w:line="360" w:lineRule="auto"/>
        <w:ind w:firstLine="480" w:firstLineChars="200"/>
        <w:rPr>
          <w:rFonts w:ascii="宋体" w:hAnsi="宋体"/>
          <w:color w:val="000000" w:themeColor="text1"/>
          <w:sz w:val="24"/>
          <w:szCs w:val="24"/>
          <w14:textFill>
            <w14:solidFill>
              <w14:schemeClr w14:val="tx1"/>
            </w14:solidFill>
          </w14:textFill>
        </w:rPr>
      </w:pPr>
    </w:p>
    <w:p>
      <w:pPr>
        <w:adjustRightInd w:val="0"/>
        <w:snapToGrid w:val="0"/>
        <w:rPr>
          <w:rFonts w:ascii="宋体" w:hAnsi="宋体"/>
          <w:color w:val="0000CC"/>
          <w:sz w:val="24"/>
          <w:szCs w:val="24"/>
        </w:rPr>
      </w:pPr>
      <w:r>
        <w:rPr>
          <w:rFonts w:ascii="黑体" w:hAnsi="黑体" w:eastAsia="黑体"/>
          <w:b/>
          <w:sz w:val="28"/>
          <w:szCs w:val="28"/>
        </w:rPr>
        <w:t>四、</w:t>
      </w:r>
      <w:r>
        <w:rPr>
          <w:rFonts w:hint="eastAsia" w:ascii="黑体" w:hAnsi="黑体" w:eastAsia="黑体"/>
          <w:b/>
          <w:sz w:val="28"/>
          <w:szCs w:val="28"/>
        </w:rPr>
        <w:t>实验步骤</w:t>
      </w:r>
    </w:p>
    <w:p>
      <w:pPr>
        <w:adjustRightInd w:val="0"/>
        <w:snapToGrid w:val="0"/>
        <w:spacing w:line="360" w:lineRule="auto"/>
        <w:rPr>
          <w:rFonts w:ascii="宋体" w:hAnsi="宋体"/>
          <w:color w:val="000000" w:themeColor="text1"/>
          <w:sz w:val="24"/>
          <w:szCs w:val="24"/>
          <w14:textFill>
            <w14:solidFill>
              <w14:schemeClr w14:val="tx1"/>
            </w14:solidFill>
          </w14:textFill>
        </w:rPr>
      </w:pPr>
      <w:r>
        <w:rPr>
          <w:rFonts w:ascii="宋体" w:hAnsi="宋体"/>
          <w:color w:val="000000" w:themeColor="text1"/>
          <w:sz w:val="24"/>
          <w:szCs w:val="24"/>
          <w14:textFill>
            <w14:solidFill>
              <w14:schemeClr w14:val="tx1"/>
            </w14:solidFill>
          </w14:textFill>
        </w:rPr>
        <w:t>1.</w:t>
      </w:r>
      <w:r>
        <w:rPr>
          <w:rFonts w:hint="eastAsia" w:ascii="宋体" w:hAnsi="宋体"/>
          <w:color w:val="000000" w:themeColor="text1"/>
          <w:sz w:val="24"/>
          <w:szCs w:val="24"/>
          <w14:textFill>
            <w14:solidFill>
              <w14:schemeClr w14:val="tx1"/>
            </w14:solidFill>
          </w14:textFill>
        </w:rPr>
        <w:t>预操作：调节信号发生器的</w:t>
      </w:r>
      <w:r>
        <w:rPr>
          <w:rFonts w:hint="eastAsia" w:ascii="宋体" w:hAnsi="宋体"/>
          <w:b/>
          <w:bCs/>
          <w:color w:val="000000" w:themeColor="text1"/>
          <w:sz w:val="24"/>
          <w:szCs w:val="24"/>
          <w14:textFill>
            <w14:solidFill>
              <w14:schemeClr w14:val="tx1"/>
            </w14:solidFill>
          </w14:textFill>
        </w:rPr>
        <w:t>输出频率、输出振幅</w:t>
      </w:r>
      <w:r>
        <w:rPr>
          <w:rFonts w:hint="eastAsia" w:ascii="宋体" w:hAnsi="宋体"/>
          <w:color w:val="000000" w:themeColor="text1"/>
          <w:sz w:val="24"/>
          <w:szCs w:val="24"/>
          <w14:textFill>
            <w14:solidFill>
              <w14:schemeClr w14:val="tx1"/>
            </w14:solidFill>
          </w14:textFill>
        </w:rPr>
        <w:t>，以满足对于</w:t>
      </w:r>
      <m:oMath>
        <m:r>
          <m:rPr/>
          <w:rPr>
            <w:rFonts w:hint="eastAsia" w:ascii="Cambria Math" w:hAnsi="Cambria Math"/>
            <w:color w:val="000000" w:themeColor="text1"/>
            <w:sz w:val="24"/>
            <w:szCs w:val="24"/>
            <w14:textFill>
              <w14:solidFill>
                <w14:schemeClr w14:val="tx1"/>
              </w14:solidFill>
            </w14:textFill>
          </w:rPr>
          <m:t>R</m:t>
        </m:r>
      </m:oMath>
      <w:r>
        <w:rPr>
          <w:rFonts w:hint="eastAsia" w:ascii="宋体" w:hAnsi="宋体"/>
          <w:color w:val="000000" w:themeColor="text1"/>
          <w:sz w:val="24"/>
          <w:szCs w:val="24"/>
          <w14:textFill>
            <w14:solidFill>
              <w14:schemeClr w14:val="tx1"/>
            </w14:solidFill>
          </w14:textFill>
        </w:rPr>
        <w:t>的要求，并且要使得示波器上的磁滞回线的</w:t>
      </w:r>
      <w:r>
        <w:rPr>
          <w:rFonts w:hint="eastAsia" w:ascii="宋体" w:hAnsi="宋体"/>
          <w:b/>
          <w:bCs/>
          <w:color w:val="000000" w:themeColor="text1"/>
          <w:sz w:val="24"/>
          <w:szCs w:val="24"/>
          <w14:textFill>
            <w14:solidFill>
              <w14:schemeClr w14:val="tx1"/>
            </w14:solidFill>
          </w14:textFill>
        </w:rPr>
        <w:t>图形适中</w:t>
      </w:r>
      <w:r>
        <w:rPr>
          <w:rFonts w:hint="eastAsia" w:ascii="宋体" w:hAnsi="宋体"/>
          <w:color w:val="000000" w:themeColor="text1"/>
          <w:sz w:val="24"/>
          <w:szCs w:val="24"/>
          <w14:textFill>
            <w14:solidFill>
              <w14:schemeClr w14:val="tx1"/>
            </w14:solidFill>
          </w14:textFill>
        </w:rPr>
        <w:t>；</w:t>
      </w:r>
    </w:p>
    <w:p>
      <w:pPr>
        <w:adjustRightInd w:val="0"/>
        <w:snapToGrid w:val="0"/>
        <w:spacing w:line="360" w:lineRule="auto"/>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2</w:t>
      </w:r>
      <w:r>
        <w:rPr>
          <w:rFonts w:ascii="宋体" w:hAnsi="宋体"/>
          <w:color w:val="000000" w:themeColor="text1"/>
          <w:sz w:val="24"/>
          <w:szCs w:val="24"/>
          <w14:textFill>
            <w14:solidFill>
              <w14:schemeClr w14:val="tx1"/>
            </w14:solidFill>
          </w14:textFill>
        </w:rPr>
        <w:t>.</w:t>
      </w:r>
      <w:r>
        <w:rPr>
          <w:rFonts w:hint="eastAsia" w:ascii="宋体" w:hAnsi="宋体"/>
          <w:color w:val="000000" w:themeColor="text1"/>
          <w:sz w:val="24"/>
          <w:szCs w:val="24"/>
          <w14:textFill>
            <w14:solidFill>
              <w14:schemeClr w14:val="tx1"/>
            </w14:solidFill>
          </w14:textFill>
        </w:rPr>
        <w:t>数据记录和处理:</w:t>
      </w:r>
    </w:p>
    <w:p>
      <w:pPr>
        <w:adjustRightInd w:val="0"/>
        <w:snapToGrid w:val="0"/>
        <w:spacing w:line="360" w:lineRule="auto"/>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先将样品</w:t>
      </w:r>
      <w:r>
        <w:rPr>
          <w:rFonts w:hint="eastAsia" w:ascii="宋体" w:hAnsi="宋体"/>
          <w:b/>
          <w:bCs/>
          <w:color w:val="000000" w:themeColor="text1"/>
          <w:sz w:val="24"/>
          <w:szCs w:val="24"/>
          <w14:textFill>
            <w14:solidFill>
              <w14:schemeClr w14:val="tx1"/>
            </w14:solidFill>
          </w14:textFill>
        </w:rPr>
        <w:t>退磁</w:t>
      </w:r>
      <w:r>
        <w:rPr>
          <w:rFonts w:hint="eastAsia" w:ascii="宋体" w:hAnsi="宋体"/>
          <w:color w:val="000000" w:themeColor="text1"/>
          <w:sz w:val="24"/>
          <w:szCs w:val="24"/>
          <w14:textFill>
            <w14:solidFill>
              <w14:schemeClr w14:val="tx1"/>
            </w14:solidFill>
          </w14:textFill>
        </w:rPr>
        <w:t>，再将磁场</w:t>
      </w:r>
      <m:oMath>
        <m:r>
          <m:rPr/>
          <w:rPr>
            <w:rFonts w:hint="eastAsia" w:ascii="Cambria Math" w:hAnsi="Cambria Math"/>
            <w:color w:val="000000" w:themeColor="text1"/>
            <w:sz w:val="24"/>
            <w:szCs w:val="24"/>
            <w14:textFill>
              <w14:solidFill>
                <w14:schemeClr w14:val="tx1"/>
              </w14:solidFill>
            </w14:textFill>
          </w:rPr>
          <m:t>H</m:t>
        </m:r>
      </m:oMath>
      <w:r>
        <w:rPr>
          <w:rFonts w:hint="eastAsia" w:ascii="宋体" w:hAnsi="宋体"/>
          <w:color w:val="000000" w:themeColor="text1"/>
          <w:sz w:val="24"/>
          <w:szCs w:val="24"/>
          <w14:textFill>
            <w14:solidFill>
              <w14:schemeClr w14:val="tx1"/>
            </w14:solidFill>
          </w14:textFill>
        </w:rPr>
        <w:t>由</w:t>
      </w:r>
      <m:oMath>
        <m:r>
          <m:rPr/>
          <w:rPr>
            <w:rFonts w:hint="eastAsia" w:ascii="Cambria Math" w:hAnsi="Cambria Math"/>
            <w:color w:val="000000" w:themeColor="text1"/>
            <w:sz w:val="24"/>
            <w:szCs w:val="24"/>
            <w14:textFill>
              <w14:solidFill>
                <w14:schemeClr w14:val="tx1"/>
              </w14:solidFill>
            </w14:textFill>
          </w:rPr>
          <m:t>0</m:t>
        </m:r>
      </m:oMath>
      <w:r>
        <w:rPr>
          <w:rFonts w:hint="eastAsia" w:ascii="宋体" w:hAnsi="宋体"/>
          <w:color w:val="000000" w:themeColor="text1"/>
          <w:sz w:val="24"/>
          <w:szCs w:val="24"/>
          <w14:textFill>
            <w14:solidFill>
              <w14:schemeClr w14:val="tx1"/>
            </w14:solidFill>
          </w14:textFill>
        </w:rPr>
        <w:t>开始，逐步增加至</w:t>
      </w:r>
      <m:oMath>
        <m:r>
          <m:rPr/>
          <w:rPr>
            <w:rFonts w:hint="eastAsia" w:ascii="Cambria Math" w:hAnsi="Cambria Math"/>
            <w:color w:val="000000" w:themeColor="text1"/>
            <w:sz w:val="24"/>
            <w:szCs w:val="24"/>
            <w14:textFill>
              <w14:solidFill>
                <w14:schemeClr w14:val="tx1"/>
              </w14:solidFill>
            </w14:textFill>
          </w:rPr>
          <m:t>B</m:t>
        </m:r>
      </m:oMath>
      <w:r>
        <w:rPr>
          <w:rFonts w:hint="eastAsia" w:ascii="宋体" w:hAnsi="宋体"/>
          <w:color w:val="000000" w:themeColor="text1"/>
          <w:sz w:val="24"/>
          <w:szCs w:val="24"/>
          <w14:textFill>
            <w14:solidFill>
              <w14:schemeClr w14:val="tx1"/>
            </w14:solidFill>
          </w14:textFill>
        </w:rPr>
        <w:t>达到饱和，记录对应于</w:t>
      </w:r>
      <m:oMath>
        <m:r>
          <m:rPr/>
          <w:rPr>
            <w:rFonts w:hint="eastAsia" w:ascii="Cambria Math" w:hAnsi="Cambria Math"/>
            <w:color w:val="000000" w:themeColor="text1"/>
            <w:sz w:val="24"/>
            <w:szCs w:val="24"/>
            <w14:textFill>
              <w14:solidFill>
                <w14:schemeClr w14:val="tx1"/>
              </w14:solidFill>
            </w14:textFill>
          </w:rPr>
          <m:t>H</m:t>
        </m:r>
      </m:oMath>
      <w:r>
        <w:rPr>
          <w:rFonts w:hint="eastAsia" w:ascii="宋体" w:hAnsi="宋体"/>
          <w:color w:val="000000" w:themeColor="text1"/>
          <w:sz w:val="24"/>
          <w:szCs w:val="24"/>
          <w14:textFill>
            <w14:solidFill>
              <w14:schemeClr w14:val="tx1"/>
            </w14:solidFill>
          </w14:textFill>
        </w:rPr>
        <w:t>（初级电压）的</w:t>
      </w:r>
      <m:oMath>
        <m:r>
          <m:rPr/>
          <w:rPr>
            <w:rFonts w:hint="eastAsia" w:ascii="Cambria Math" w:hAnsi="Cambria Math"/>
            <w:color w:val="000000" w:themeColor="text1"/>
            <w:sz w:val="24"/>
            <w:szCs w:val="24"/>
            <w14:textFill>
              <w14:solidFill>
                <w14:schemeClr w14:val="tx1"/>
              </w14:solidFill>
            </w14:textFill>
          </w:rPr>
          <m:t>B</m:t>
        </m:r>
      </m:oMath>
      <w:r>
        <w:rPr>
          <w:rFonts w:hint="eastAsia" w:ascii="宋体" w:hAnsi="宋体"/>
          <w:color w:val="000000" w:themeColor="text1"/>
          <w:sz w:val="24"/>
          <w:szCs w:val="24"/>
          <w14:textFill>
            <w14:solidFill>
              <w14:schemeClr w14:val="tx1"/>
            </w14:solidFill>
          </w14:textFill>
        </w:rPr>
        <w:t>（次级电压）值；</w:t>
      </w:r>
    </w:p>
    <w:p>
      <w:pPr>
        <w:adjustRightInd w:val="0"/>
        <w:snapToGrid w:val="0"/>
        <w:spacing w:line="360" w:lineRule="auto"/>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完成表格后根据表格画样品材料的磁滞回线图。</w:t>
      </w:r>
    </w:p>
    <w:p>
      <w:pPr>
        <w:adjustRightInd w:val="0"/>
        <w:snapToGrid w:val="0"/>
        <w:rPr>
          <w:rFonts w:ascii="宋体" w:hAnsi="宋体"/>
          <w:color w:val="0000CC"/>
          <w:sz w:val="24"/>
          <w:szCs w:val="24"/>
        </w:rPr>
      </w:pPr>
      <w:r>
        <w:rPr>
          <w:rFonts w:ascii="黑体" w:hAnsi="黑体" w:eastAsia="黑体"/>
          <w:b/>
          <w:sz w:val="28"/>
          <w:szCs w:val="28"/>
        </w:rPr>
        <w:t>五、数据处理</w:t>
      </w:r>
    </w:p>
    <w:p>
      <w:pPr>
        <w:adjustRightInd w:val="0"/>
        <w:snapToGrid w:val="0"/>
        <w:spacing w:line="360" w:lineRule="auto"/>
        <w:ind w:firstLine="480" w:firstLineChars="200"/>
        <w:rPr>
          <w:rFonts w:ascii="宋体" w:hAnsi="宋体"/>
          <w:bCs/>
          <w:color w:val="000000" w:themeColor="text1"/>
          <w:sz w:val="24"/>
          <w:szCs w:val="24"/>
          <w14:textFill>
            <w14:solidFill>
              <w14:schemeClr w14:val="tx1"/>
            </w14:solidFill>
          </w14:textFill>
        </w:rPr>
      </w:pPr>
      <w:r>
        <w:rPr>
          <w:rFonts w:hint="eastAsia" w:ascii="宋体" w:hAnsi="宋体"/>
          <w:bCs/>
          <w:color w:val="000000" w:themeColor="text1"/>
          <w:sz w:val="24"/>
          <w:szCs w:val="24"/>
          <w14:textFill>
            <w14:solidFill>
              <w14:schemeClr w14:val="tx1"/>
            </w14:solidFill>
          </w14:textFill>
        </w:rPr>
        <w:t>实验数据结果如表1所示：</w:t>
      </w:r>
    </w:p>
    <w:tbl>
      <w:tblPr>
        <w:tblStyle w:val="5"/>
        <w:tblW w:w="5351" w:type="pct"/>
        <w:tblInd w:w="0" w:type="dxa"/>
        <w:tblLayout w:type="fixed"/>
        <w:tblCellMar>
          <w:top w:w="0" w:type="dxa"/>
          <w:left w:w="0" w:type="dxa"/>
          <w:bottom w:w="0" w:type="dxa"/>
          <w:right w:w="0" w:type="dxa"/>
        </w:tblCellMar>
      </w:tblPr>
      <w:tblGrid>
        <w:gridCol w:w="1000"/>
        <w:gridCol w:w="1000"/>
        <w:gridCol w:w="1002"/>
        <w:gridCol w:w="1002"/>
        <w:gridCol w:w="1002"/>
        <w:gridCol w:w="1002"/>
        <w:gridCol w:w="1002"/>
        <w:gridCol w:w="1002"/>
        <w:gridCol w:w="1002"/>
        <w:gridCol w:w="1002"/>
      </w:tblGrid>
      <w:tr>
        <w:tblPrEx>
          <w:tblCellMar>
            <w:top w:w="0" w:type="dxa"/>
            <w:left w:w="0" w:type="dxa"/>
            <w:bottom w:w="0" w:type="dxa"/>
            <w:right w:w="0" w:type="dxa"/>
          </w:tblCellMar>
        </w:tblPrEx>
        <w:trPr>
          <w:trHeight w:val="392" w:hRule="atLeast"/>
        </w:trPr>
        <w:tc>
          <w:tcPr>
            <w:tcW w:w="499" w:type="pct"/>
            <w:tcBorders>
              <w:top w:val="single" w:color="000000" w:sz="18" w:space="0"/>
              <w:left w:val="single" w:color="000000" w:sz="18" w:space="0"/>
              <w:bottom w:val="single" w:color="000000" w:sz="8" w:space="0"/>
              <w:right w:val="single" w:color="000000" w:sz="8" w:space="0"/>
            </w:tcBorders>
            <w:shd w:val="clear" w:color="auto" w:fill="auto"/>
            <w:tcMar>
              <w:top w:w="72" w:type="dxa"/>
              <w:left w:w="144" w:type="dxa"/>
              <w:bottom w:w="72" w:type="dxa"/>
              <w:right w:w="144" w:type="dxa"/>
            </w:tcMar>
          </w:tcPr>
          <w:p>
            <w:pPr>
              <w:widowControl/>
              <w:spacing w:line="360" w:lineRule="auto"/>
              <w:jc w:val="center"/>
              <w:textAlignment w:val="baseline"/>
              <w:rPr>
                <w:rFonts w:hint="eastAsia" w:ascii="Times New Roman" w:hAnsi="Times New Roman" w:eastAsia="宋体"/>
                <w:kern w:val="0"/>
                <w:szCs w:val="21"/>
                <w:lang w:val="en-US" w:eastAsia="zh-CN"/>
              </w:rPr>
            </w:pPr>
            <w:r>
              <w:rPr>
                <w:rFonts w:hint="eastAsia" w:ascii="Times New Roman" w:hAnsi="Times New Roman"/>
                <w:kern w:val="0"/>
                <w:szCs w:val="21"/>
                <w:lang w:val="en-US" w:eastAsia="zh-CN"/>
              </w:rPr>
              <w:t>序号</w:t>
            </w:r>
          </w:p>
        </w:tc>
        <w:tc>
          <w:tcPr>
            <w:tcW w:w="499" w:type="pct"/>
            <w:tcBorders>
              <w:top w:val="single" w:color="000000" w:sz="1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spacing w:line="360" w:lineRule="auto"/>
              <w:jc w:val="center"/>
              <w:textAlignment w:val="baseline"/>
              <w:rPr>
                <w:rFonts w:ascii="Times New Roman" w:hAnsi="Times New Roman"/>
                <w:kern w:val="0"/>
                <w:szCs w:val="21"/>
              </w:rPr>
            </w:pPr>
            <w:r>
              <w:rPr>
                <w:rFonts w:ascii="Times New Roman" w:hAnsi="Times New Roman"/>
                <w:color w:val="000000"/>
                <w:kern w:val="24"/>
                <w:szCs w:val="21"/>
              </w:rPr>
              <w:t>1</w:t>
            </w:r>
          </w:p>
        </w:tc>
        <w:tc>
          <w:tcPr>
            <w:tcW w:w="500" w:type="pct"/>
            <w:tcBorders>
              <w:top w:val="single" w:color="000000" w:sz="1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spacing w:line="360" w:lineRule="auto"/>
              <w:jc w:val="center"/>
              <w:textAlignment w:val="baseline"/>
              <w:rPr>
                <w:rFonts w:ascii="Times New Roman" w:hAnsi="Times New Roman"/>
                <w:kern w:val="0"/>
                <w:szCs w:val="21"/>
              </w:rPr>
            </w:pPr>
            <w:r>
              <w:rPr>
                <w:rFonts w:ascii="Times New Roman" w:hAnsi="Times New Roman"/>
                <w:color w:val="000000"/>
                <w:kern w:val="24"/>
                <w:szCs w:val="21"/>
              </w:rPr>
              <w:t>2</w:t>
            </w:r>
          </w:p>
        </w:tc>
        <w:tc>
          <w:tcPr>
            <w:tcW w:w="500" w:type="pct"/>
            <w:tcBorders>
              <w:top w:val="single" w:color="000000" w:sz="1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spacing w:line="360" w:lineRule="auto"/>
              <w:jc w:val="center"/>
              <w:textAlignment w:val="baseline"/>
              <w:rPr>
                <w:rFonts w:ascii="Times New Roman" w:hAnsi="Times New Roman"/>
                <w:kern w:val="0"/>
                <w:szCs w:val="21"/>
              </w:rPr>
            </w:pPr>
            <w:r>
              <w:rPr>
                <w:rFonts w:ascii="Times New Roman" w:hAnsi="Times New Roman"/>
                <w:color w:val="000000"/>
                <w:kern w:val="24"/>
                <w:szCs w:val="21"/>
              </w:rPr>
              <w:t>3</w:t>
            </w:r>
          </w:p>
        </w:tc>
        <w:tc>
          <w:tcPr>
            <w:tcW w:w="500" w:type="pct"/>
            <w:tcBorders>
              <w:top w:val="single" w:color="000000" w:sz="1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spacing w:line="360" w:lineRule="auto"/>
              <w:jc w:val="center"/>
              <w:textAlignment w:val="baseline"/>
              <w:rPr>
                <w:rFonts w:ascii="Times New Roman" w:hAnsi="Times New Roman"/>
                <w:kern w:val="0"/>
                <w:szCs w:val="21"/>
              </w:rPr>
            </w:pPr>
            <w:r>
              <w:rPr>
                <w:rFonts w:ascii="Times New Roman" w:hAnsi="Times New Roman"/>
                <w:color w:val="000000"/>
                <w:kern w:val="24"/>
                <w:szCs w:val="21"/>
              </w:rPr>
              <w:t>4</w:t>
            </w:r>
          </w:p>
        </w:tc>
        <w:tc>
          <w:tcPr>
            <w:tcW w:w="500" w:type="pct"/>
            <w:tcBorders>
              <w:top w:val="single" w:color="000000" w:sz="1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spacing w:line="360" w:lineRule="auto"/>
              <w:jc w:val="center"/>
              <w:textAlignment w:val="baseline"/>
              <w:rPr>
                <w:rFonts w:ascii="Times New Roman" w:hAnsi="Times New Roman"/>
                <w:kern w:val="0"/>
                <w:szCs w:val="21"/>
              </w:rPr>
            </w:pPr>
            <w:r>
              <w:rPr>
                <w:rFonts w:ascii="Times New Roman" w:hAnsi="Times New Roman"/>
                <w:color w:val="000000"/>
                <w:kern w:val="24"/>
                <w:szCs w:val="21"/>
              </w:rPr>
              <w:t>5</w:t>
            </w:r>
          </w:p>
        </w:tc>
        <w:tc>
          <w:tcPr>
            <w:tcW w:w="500" w:type="pct"/>
            <w:tcBorders>
              <w:top w:val="single" w:color="000000" w:sz="1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spacing w:line="360" w:lineRule="auto"/>
              <w:jc w:val="center"/>
              <w:textAlignment w:val="baseline"/>
              <w:rPr>
                <w:rFonts w:ascii="Times New Roman" w:hAnsi="Times New Roman"/>
                <w:kern w:val="0"/>
                <w:szCs w:val="21"/>
              </w:rPr>
            </w:pPr>
            <w:r>
              <w:rPr>
                <w:rFonts w:ascii="Times New Roman" w:hAnsi="Times New Roman"/>
                <w:color w:val="000000"/>
                <w:kern w:val="24"/>
                <w:szCs w:val="21"/>
              </w:rPr>
              <w:t>6</w:t>
            </w:r>
          </w:p>
        </w:tc>
        <w:tc>
          <w:tcPr>
            <w:tcW w:w="500" w:type="pct"/>
            <w:tcBorders>
              <w:top w:val="single" w:color="000000" w:sz="1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spacing w:line="360" w:lineRule="auto"/>
              <w:jc w:val="center"/>
              <w:textAlignment w:val="baseline"/>
              <w:rPr>
                <w:rFonts w:ascii="Times New Roman" w:hAnsi="Times New Roman"/>
                <w:kern w:val="0"/>
                <w:szCs w:val="21"/>
              </w:rPr>
            </w:pPr>
            <w:r>
              <w:rPr>
                <w:rFonts w:ascii="Times New Roman" w:hAnsi="Times New Roman"/>
                <w:color w:val="000000"/>
                <w:kern w:val="24"/>
                <w:szCs w:val="21"/>
              </w:rPr>
              <w:t>7</w:t>
            </w:r>
          </w:p>
        </w:tc>
        <w:tc>
          <w:tcPr>
            <w:tcW w:w="500" w:type="pct"/>
            <w:tcBorders>
              <w:top w:val="single" w:color="000000" w:sz="1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spacing w:line="360" w:lineRule="auto"/>
              <w:jc w:val="center"/>
              <w:textAlignment w:val="baseline"/>
              <w:rPr>
                <w:rFonts w:ascii="Times New Roman" w:hAnsi="Times New Roman"/>
                <w:kern w:val="0"/>
                <w:szCs w:val="21"/>
              </w:rPr>
            </w:pPr>
            <w:r>
              <w:rPr>
                <w:rFonts w:ascii="Times New Roman" w:hAnsi="Times New Roman"/>
                <w:color w:val="000000"/>
                <w:kern w:val="24"/>
                <w:szCs w:val="21"/>
              </w:rPr>
              <w:t>8</w:t>
            </w:r>
          </w:p>
        </w:tc>
        <w:tc>
          <w:tcPr>
            <w:tcW w:w="500" w:type="pct"/>
            <w:tcBorders>
              <w:top w:val="single" w:color="000000" w:sz="18" w:space="0"/>
              <w:left w:val="single" w:color="000000" w:sz="8" w:space="0"/>
              <w:bottom w:val="single" w:color="000000" w:sz="8" w:space="0"/>
              <w:right w:val="single" w:color="000000" w:sz="18" w:space="0"/>
            </w:tcBorders>
            <w:shd w:val="clear" w:color="auto" w:fill="auto"/>
            <w:tcMar>
              <w:top w:w="72" w:type="dxa"/>
              <w:left w:w="144" w:type="dxa"/>
              <w:bottom w:w="72" w:type="dxa"/>
              <w:right w:w="144" w:type="dxa"/>
            </w:tcMar>
          </w:tcPr>
          <w:p>
            <w:pPr>
              <w:widowControl/>
              <w:spacing w:line="360" w:lineRule="auto"/>
              <w:jc w:val="center"/>
              <w:textAlignment w:val="baseline"/>
              <w:rPr>
                <w:rFonts w:ascii="Times New Roman" w:hAnsi="Times New Roman"/>
                <w:kern w:val="0"/>
                <w:szCs w:val="21"/>
              </w:rPr>
            </w:pPr>
            <w:r>
              <w:rPr>
                <w:rFonts w:ascii="Times New Roman" w:hAnsi="Times New Roman"/>
                <w:color w:val="000000"/>
                <w:kern w:val="24"/>
                <w:szCs w:val="21"/>
              </w:rPr>
              <w:t>9</w:t>
            </w:r>
          </w:p>
        </w:tc>
      </w:tr>
      <w:tr>
        <w:tblPrEx>
          <w:tblCellMar>
            <w:top w:w="0" w:type="dxa"/>
            <w:left w:w="0" w:type="dxa"/>
            <w:bottom w:w="0" w:type="dxa"/>
            <w:right w:w="0" w:type="dxa"/>
          </w:tblCellMar>
        </w:tblPrEx>
        <w:trPr>
          <w:trHeight w:val="90" w:hRule="atLeast"/>
        </w:trPr>
        <w:tc>
          <w:tcPr>
            <w:tcW w:w="499" w:type="pct"/>
            <w:tcBorders>
              <w:top w:val="single" w:color="000000" w:sz="8" w:space="0"/>
              <w:left w:val="single" w:color="000000" w:sz="18" w:space="0"/>
              <w:bottom w:val="single" w:color="000000" w:sz="8" w:space="0"/>
              <w:right w:val="single" w:color="000000" w:sz="8" w:space="0"/>
            </w:tcBorders>
            <w:shd w:val="clear" w:color="auto" w:fill="auto"/>
            <w:tcMar>
              <w:top w:w="72" w:type="dxa"/>
              <w:left w:w="144" w:type="dxa"/>
              <w:bottom w:w="72" w:type="dxa"/>
              <w:right w:w="144" w:type="dxa"/>
            </w:tcMar>
          </w:tcPr>
          <w:p>
            <w:pPr>
              <w:widowControl/>
              <w:spacing w:line="360" w:lineRule="auto"/>
              <w:jc w:val="center"/>
              <w:textAlignment w:val="baseline"/>
              <w:rPr>
                <w:color w:val="000000"/>
                <w:kern w:val="24"/>
                <w:szCs w:val="21"/>
              </w:rPr>
            </w:pPr>
            <m:oMathPara>
              <m:oMath>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U</m:t>
                    </m: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x</m:t>
                    </m:r>
                    <m:ctrlPr>
                      <w:rPr>
                        <w:rFonts w:ascii="Cambria Math" w:hAnsi="Cambria Math"/>
                        <w:i/>
                        <w:color w:val="000000" w:themeColor="text1"/>
                        <w:sz w:val="24"/>
                        <w:szCs w:val="24"/>
                        <w14:textFill>
                          <w14:solidFill>
                            <w14:schemeClr w14:val="tx1"/>
                          </w14:solidFill>
                        </w14:textFill>
                      </w:rPr>
                    </m:ctrlPr>
                  </m:sub>
                </m:sSub>
              </m:oMath>
            </m:oMathPara>
          </w:p>
        </w:tc>
        <w:tc>
          <w:tcPr>
            <w:tcW w:w="499"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spacing w:line="360" w:lineRule="auto"/>
              <w:jc w:val="center"/>
              <w:rPr>
                <w:rFonts w:hint="default" w:ascii="Times New Roman" w:hAnsi="Times New Roman" w:eastAsia="宋体"/>
                <w:kern w:val="0"/>
                <w:szCs w:val="21"/>
                <w:lang w:val="en-US" w:eastAsia="zh-CN"/>
              </w:rPr>
            </w:pPr>
            <w:r>
              <w:rPr>
                <w:rFonts w:hint="eastAsia" w:ascii="Times New Roman" w:hAnsi="Times New Roman"/>
                <w:kern w:val="0"/>
                <w:szCs w:val="21"/>
                <w:lang w:val="en-US" w:eastAsia="zh-CN"/>
              </w:rPr>
              <w:t>93.5</w:t>
            </w:r>
          </w:p>
        </w:tc>
        <w:tc>
          <w:tcPr>
            <w:tcW w:w="500"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spacing w:line="360" w:lineRule="auto"/>
              <w:jc w:val="center"/>
              <w:rPr>
                <w:rFonts w:hint="default" w:ascii="Times New Roman" w:hAnsi="Times New Roman" w:eastAsia="宋体"/>
                <w:kern w:val="0"/>
                <w:szCs w:val="21"/>
                <w:lang w:val="en-US" w:eastAsia="zh-CN"/>
              </w:rPr>
            </w:pPr>
            <w:r>
              <w:rPr>
                <w:rFonts w:hint="eastAsia" w:ascii="Times New Roman" w:hAnsi="Times New Roman"/>
                <w:kern w:val="0"/>
                <w:szCs w:val="21"/>
                <w:lang w:val="en-US" w:eastAsia="zh-CN"/>
              </w:rPr>
              <w:t>57.2</w:t>
            </w:r>
          </w:p>
        </w:tc>
        <w:tc>
          <w:tcPr>
            <w:tcW w:w="500"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spacing w:line="360" w:lineRule="auto"/>
              <w:jc w:val="center"/>
              <w:rPr>
                <w:rFonts w:hint="default" w:ascii="Times New Roman" w:hAnsi="Times New Roman" w:eastAsia="宋体"/>
                <w:kern w:val="0"/>
                <w:szCs w:val="21"/>
                <w:lang w:val="en-US" w:eastAsia="zh-CN"/>
              </w:rPr>
            </w:pPr>
            <w:r>
              <w:rPr>
                <w:rFonts w:hint="eastAsia" w:ascii="Times New Roman" w:hAnsi="Times New Roman"/>
                <w:kern w:val="0"/>
                <w:szCs w:val="21"/>
                <w:lang w:val="en-US" w:eastAsia="zh-CN"/>
              </w:rPr>
              <w:t>27.2</w:t>
            </w:r>
          </w:p>
        </w:tc>
        <w:tc>
          <w:tcPr>
            <w:tcW w:w="500"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spacing w:line="360" w:lineRule="auto"/>
              <w:jc w:val="center"/>
              <w:rPr>
                <w:rFonts w:hint="eastAsia" w:ascii="Times New Roman" w:hAnsi="Times New Roman" w:eastAsia="宋体"/>
                <w:kern w:val="0"/>
                <w:szCs w:val="21"/>
                <w:lang w:val="en-US" w:eastAsia="zh-CN"/>
              </w:rPr>
            </w:pPr>
            <w:r>
              <w:rPr>
                <w:rFonts w:hint="eastAsia" w:ascii="Times New Roman" w:hAnsi="Times New Roman"/>
                <w:kern w:val="0"/>
                <w:szCs w:val="21"/>
                <w:lang w:val="en-US" w:eastAsia="zh-CN"/>
              </w:rPr>
              <w:t>6</w:t>
            </w:r>
          </w:p>
        </w:tc>
        <w:tc>
          <w:tcPr>
            <w:tcW w:w="500"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spacing w:line="360" w:lineRule="auto"/>
              <w:jc w:val="center"/>
              <w:rPr>
                <w:rFonts w:hint="default" w:ascii="Times New Roman" w:hAnsi="Times New Roman" w:eastAsia="宋体"/>
                <w:kern w:val="0"/>
                <w:szCs w:val="21"/>
                <w:lang w:val="en-US" w:eastAsia="zh-CN"/>
              </w:rPr>
            </w:pPr>
            <w:r>
              <w:rPr>
                <w:rFonts w:hint="eastAsia" w:ascii="Times New Roman" w:hAnsi="Times New Roman"/>
                <w:kern w:val="0"/>
                <w:szCs w:val="21"/>
                <w:lang w:val="en-US" w:eastAsia="zh-CN"/>
              </w:rPr>
              <w:t>-19</w:t>
            </w:r>
          </w:p>
        </w:tc>
        <w:tc>
          <w:tcPr>
            <w:tcW w:w="500"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spacing w:line="360" w:lineRule="auto"/>
              <w:jc w:val="center"/>
              <w:rPr>
                <w:rFonts w:hint="default" w:ascii="Times New Roman" w:hAnsi="Times New Roman" w:eastAsia="宋体"/>
                <w:kern w:val="0"/>
                <w:szCs w:val="21"/>
                <w:lang w:val="en-US" w:eastAsia="zh-CN"/>
              </w:rPr>
            </w:pPr>
            <w:r>
              <w:rPr>
                <w:rFonts w:hint="eastAsia" w:ascii="Times New Roman" w:hAnsi="Times New Roman"/>
                <w:kern w:val="0"/>
                <w:szCs w:val="21"/>
                <w:lang w:val="en-US" w:eastAsia="zh-CN"/>
              </w:rPr>
              <w:t>-45.2</w:t>
            </w:r>
          </w:p>
        </w:tc>
        <w:tc>
          <w:tcPr>
            <w:tcW w:w="500"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spacing w:line="360" w:lineRule="auto"/>
              <w:jc w:val="center"/>
              <w:rPr>
                <w:rFonts w:hint="default" w:ascii="Times New Roman" w:hAnsi="Times New Roman" w:eastAsia="宋体"/>
                <w:kern w:val="0"/>
                <w:szCs w:val="21"/>
                <w:lang w:val="en-US" w:eastAsia="zh-CN"/>
              </w:rPr>
            </w:pPr>
            <w:r>
              <w:rPr>
                <w:rFonts w:hint="eastAsia" w:ascii="Times New Roman" w:hAnsi="Times New Roman"/>
                <w:kern w:val="0"/>
                <w:szCs w:val="21"/>
                <w:lang w:val="en-US" w:eastAsia="zh-CN"/>
              </w:rPr>
              <w:t>-62.7</w:t>
            </w:r>
          </w:p>
        </w:tc>
        <w:tc>
          <w:tcPr>
            <w:tcW w:w="500"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spacing w:line="360" w:lineRule="auto"/>
              <w:jc w:val="center"/>
              <w:rPr>
                <w:rFonts w:hint="default" w:ascii="Times New Roman" w:hAnsi="Times New Roman" w:eastAsia="宋体"/>
                <w:kern w:val="0"/>
                <w:szCs w:val="21"/>
                <w:lang w:val="en-US" w:eastAsia="zh-CN"/>
              </w:rPr>
            </w:pPr>
            <w:r>
              <w:rPr>
                <w:rFonts w:hint="eastAsia" w:ascii="Times New Roman" w:hAnsi="Times New Roman"/>
                <w:kern w:val="0"/>
                <w:szCs w:val="21"/>
                <w:lang w:val="en-US" w:eastAsia="zh-CN"/>
              </w:rPr>
              <w:t>-69</w:t>
            </w:r>
          </w:p>
        </w:tc>
        <w:tc>
          <w:tcPr>
            <w:tcW w:w="500" w:type="pct"/>
            <w:tcBorders>
              <w:top w:val="single" w:color="000000" w:sz="8" w:space="0"/>
              <w:left w:val="single" w:color="000000" w:sz="8" w:space="0"/>
              <w:bottom w:val="single" w:color="000000" w:sz="8" w:space="0"/>
              <w:right w:val="single" w:color="000000" w:sz="18" w:space="0"/>
            </w:tcBorders>
            <w:shd w:val="clear" w:color="auto" w:fill="auto"/>
            <w:tcMar>
              <w:top w:w="72" w:type="dxa"/>
              <w:left w:w="144" w:type="dxa"/>
              <w:bottom w:w="72" w:type="dxa"/>
              <w:right w:w="144" w:type="dxa"/>
            </w:tcMar>
          </w:tcPr>
          <w:p>
            <w:pPr>
              <w:widowControl/>
              <w:spacing w:line="360" w:lineRule="auto"/>
              <w:jc w:val="center"/>
              <w:rPr>
                <w:rFonts w:hint="default" w:ascii="Times New Roman" w:hAnsi="Times New Roman" w:eastAsia="宋体"/>
                <w:kern w:val="0"/>
                <w:szCs w:val="21"/>
                <w:lang w:val="en-US" w:eastAsia="zh-CN"/>
              </w:rPr>
            </w:pPr>
            <w:r>
              <w:rPr>
                <w:rFonts w:hint="eastAsia" w:ascii="Times New Roman" w:hAnsi="Times New Roman"/>
                <w:kern w:val="0"/>
                <w:szCs w:val="21"/>
                <w:lang w:val="en-US" w:eastAsia="zh-CN"/>
              </w:rPr>
              <w:t>-82.7</w:t>
            </w:r>
          </w:p>
        </w:tc>
      </w:tr>
      <w:tr>
        <w:tblPrEx>
          <w:tblCellMar>
            <w:top w:w="0" w:type="dxa"/>
            <w:left w:w="0" w:type="dxa"/>
            <w:bottom w:w="0" w:type="dxa"/>
            <w:right w:w="0" w:type="dxa"/>
          </w:tblCellMar>
        </w:tblPrEx>
        <w:trPr>
          <w:trHeight w:val="142" w:hRule="atLeast"/>
        </w:trPr>
        <w:tc>
          <w:tcPr>
            <w:tcW w:w="499" w:type="pct"/>
            <w:tcBorders>
              <w:top w:val="single" w:color="000000" w:sz="8" w:space="0"/>
              <w:left w:val="single" w:color="000000" w:sz="18" w:space="0"/>
              <w:bottom w:val="single" w:color="000000" w:sz="8" w:space="0"/>
              <w:right w:val="single" w:color="000000" w:sz="8" w:space="0"/>
            </w:tcBorders>
            <w:shd w:val="clear" w:color="auto" w:fill="auto"/>
            <w:tcMar>
              <w:top w:w="72" w:type="dxa"/>
              <w:left w:w="144" w:type="dxa"/>
              <w:bottom w:w="72" w:type="dxa"/>
              <w:right w:w="144" w:type="dxa"/>
            </w:tcMar>
          </w:tcPr>
          <w:p>
            <w:pPr>
              <w:widowControl/>
              <w:spacing w:line="360" w:lineRule="auto"/>
              <w:jc w:val="center"/>
              <w:textAlignment w:val="baseline"/>
              <w:rPr>
                <w:color w:val="000000"/>
                <w:kern w:val="24"/>
                <w:szCs w:val="21"/>
              </w:rPr>
            </w:pPr>
            <m:oMathPara>
              <m:oMath>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U</m:t>
                    </m:r>
                    <m:ctrlPr>
                      <w:rPr>
                        <w:rFonts w:ascii="Cambria Math" w:hAnsi="Cambria Math"/>
                        <w:i/>
                        <w:color w:val="000000" w:themeColor="text1"/>
                        <w:sz w:val="24"/>
                        <w:szCs w:val="24"/>
                        <w14:textFill>
                          <w14:solidFill>
                            <w14:schemeClr w14:val="tx1"/>
                          </w14:solidFill>
                        </w14:textFill>
                      </w:rPr>
                    </m:ctrlPr>
                  </m:e>
                  <m:sub>
                    <m:r>
                      <m:rPr/>
                      <w:rPr>
                        <w:rFonts w:hint="eastAsia" w:ascii="Cambria Math" w:hAnsi="Cambria Math"/>
                        <w:color w:val="000000" w:themeColor="text1"/>
                        <w:sz w:val="24"/>
                        <w:szCs w:val="24"/>
                        <w14:textFill>
                          <w14:solidFill>
                            <w14:schemeClr w14:val="tx1"/>
                          </w14:solidFill>
                        </w14:textFill>
                      </w:rPr>
                      <m:t>y</m:t>
                    </m:r>
                    <m:ctrlPr>
                      <w:rPr>
                        <w:rFonts w:ascii="Cambria Math" w:hAnsi="Cambria Math"/>
                        <w:i/>
                        <w:color w:val="000000" w:themeColor="text1"/>
                        <w:sz w:val="24"/>
                        <w:szCs w:val="24"/>
                        <w14:textFill>
                          <w14:solidFill>
                            <w14:schemeClr w14:val="tx1"/>
                          </w14:solidFill>
                        </w14:textFill>
                      </w:rPr>
                    </m:ctrlPr>
                  </m:sub>
                </m:sSub>
              </m:oMath>
            </m:oMathPara>
          </w:p>
        </w:tc>
        <w:tc>
          <w:tcPr>
            <w:tcW w:w="499"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spacing w:line="360" w:lineRule="auto"/>
              <w:jc w:val="center"/>
              <w:rPr>
                <w:rFonts w:hint="default" w:ascii="Times New Roman" w:hAnsi="Times New Roman" w:eastAsia="宋体"/>
                <w:kern w:val="0"/>
                <w:szCs w:val="21"/>
                <w:lang w:val="en-US" w:eastAsia="zh-CN"/>
              </w:rPr>
            </w:pPr>
            <w:r>
              <w:rPr>
                <w:rFonts w:hint="eastAsia" w:ascii="Times New Roman" w:hAnsi="Times New Roman"/>
                <w:kern w:val="0"/>
                <w:szCs w:val="21"/>
                <w:lang w:val="en-US" w:eastAsia="zh-CN"/>
              </w:rPr>
              <w:t>331</w:t>
            </w:r>
          </w:p>
        </w:tc>
        <w:tc>
          <w:tcPr>
            <w:tcW w:w="500"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spacing w:line="360" w:lineRule="auto"/>
              <w:jc w:val="center"/>
              <w:rPr>
                <w:rFonts w:hint="default" w:ascii="Times New Roman" w:hAnsi="Times New Roman" w:eastAsia="宋体"/>
                <w:kern w:val="0"/>
                <w:szCs w:val="21"/>
                <w:lang w:val="en-US" w:eastAsia="zh-CN"/>
              </w:rPr>
            </w:pPr>
            <w:r>
              <w:rPr>
                <w:rFonts w:hint="eastAsia" w:ascii="Times New Roman" w:hAnsi="Times New Roman"/>
                <w:kern w:val="0"/>
                <w:szCs w:val="21"/>
                <w:lang w:val="en-US" w:eastAsia="zh-CN"/>
              </w:rPr>
              <w:t>281</w:t>
            </w:r>
          </w:p>
        </w:tc>
        <w:tc>
          <w:tcPr>
            <w:tcW w:w="500"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spacing w:line="360" w:lineRule="auto"/>
              <w:jc w:val="center"/>
              <w:rPr>
                <w:rFonts w:hint="default" w:ascii="Times New Roman" w:hAnsi="Times New Roman" w:eastAsia="宋体"/>
                <w:kern w:val="0"/>
                <w:szCs w:val="21"/>
                <w:lang w:val="en-US" w:eastAsia="zh-CN"/>
              </w:rPr>
            </w:pPr>
            <w:r>
              <w:rPr>
                <w:rFonts w:hint="eastAsia" w:ascii="Times New Roman" w:hAnsi="Times New Roman"/>
                <w:kern w:val="0"/>
                <w:szCs w:val="21"/>
                <w:lang w:val="en-US" w:eastAsia="zh-CN"/>
              </w:rPr>
              <w:t>239</w:t>
            </w:r>
          </w:p>
        </w:tc>
        <w:tc>
          <w:tcPr>
            <w:tcW w:w="500"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spacing w:line="360" w:lineRule="auto"/>
              <w:jc w:val="center"/>
              <w:rPr>
                <w:rFonts w:hint="default" w:ascii="Times New Roman" w:hAnsi="Times New Roman" w:eastAsia="宋体"/>
                <w:kern w:val="0"/>
                <w:szCs w:val="21"/>
                <w:lang w:val="en-US" w:eastAsia="zh-CN"/>
              </w:rPr>
            </w:pPr>
            <w:r>
              <w:rPr>
                <w:rFonts w:hint="eastAsia" w:ascii="Times New Roman" w:hAnsi="Times New Roman"/>
                <w:kern w:val="0"/>
                <w:szCs w:val="21"/>
                <w:lang w:val="en-US" w:eastAsia="zh-CN"/>
              </w:rPr>
              <w:t>204</w:t>
            </w:r>
          </w:p>
        </w:tc>
        <w:tc>
          <w:tcPr>
            <w:tcW w:w="500"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spacing w:line="360" w:lineRule="auto"/>
              <w:jc w:val="center"/>
              <w:rPr>
                <w:rFonts w:hint="default" w:ascii="Times New Roman" w:hAnsi="Times New Roman" w:eastAsia="宋体"/>
                <w:kern w:val="0"/>
                <w:szCs w:val="21"/>
                <w:lang w:val="en-US" w:eastAsia="zh-CN"/>
              </w:rPr>
            </w:pPr>
            <w:r>
              <w:rPr>
                <w:rFonts w:hint="eastAsia" w:ascii="Times New Roman" w:hAnsi="Times New Roman"/>
                <w:kern w:val="0"/>
                <w:szCs w:val="21"/>
                <w:lang w:val="en-US" w:eastAsia="zh-CN"/>
              </w:rPr>
              <w:t>156</w:t>
            </w:r>
          </w:p>
        </w:tc>
        <w:tc>
          <w:tcPr>
            <w:tcW w:w="500"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spacing w:line="360" w:lineRule="auto"/>
              <w:jc w:val="center"/>
              <w:rPr>
                <w:rFonts w:hint="default" w:ascii="Times New Roman" w:hAnsi="Times New Roman" w:eastAsia="宋体"/>
                <w:kern w:val="0"/>
                <w:szCs w:val="21"/>
                <w:lang w:val="en-US" w:eastAsia="zh-CN"/>
              </w:rPr>
            </w:pPr>
            <w:r>
              <w:rPr>
                <w:rFonts w:hint="eastAsia" w:ascii="Times New Roman" w:hAnsi="Times New Roman"/>
                <w:kern w:val="0"/>
                <w:szCs w:val="21"/>
                <w:lang w:val="en-US" w:eastAsia="zh-CN"/>
              </w:rPr>
              <w:t>101</w:t>
            </w:r>
          </w:p>
        </w:tc>
        <w:tc>
          <w:tcPr>
            <w:tcW w:w="500"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spacing w:line="360" w:lineRule="auto"/>
              <w:jc w:val="center"/>
              <w:rPr>
                <w:rFonts w:hint="default" w:ascii="Times New Roman" w:hAnsi="Times New Roman" w:eastAsia="宋体"/>
                <w:kern w:val="0"/>
                <w:szCs w:val="21"/>
                <w:lang w:val="en-US" w:eastAsia="zh-CN"/>
              </w:rPr>
            </w:pPr>
            <w:r>
              <w:rPr>
                <w:rFonts w:hint="eastAsia" w:ascii="Times New Roman" w:hAnsi="Times New Roman"/>
                <w:kern w:val="0"/>
                <w:szCs w:val="21"/>
                <w:lang w:val="en-US" w:eastAsia="zh-CN"/>
              </w:rPr>
              <w:t>14</w:t>
            </w:r>
          </w:p>
        </w:tc>
        <w:tc>
          <w:tcPr>
            <w:tcW w:w="500"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spacing w:line="360" w:lineRule="auto"/>
              <w:jc w:val="center"/>
              <w:rPr>
                <w:rFonts w:hint="default" w:ascii="Times New Roman" w:hAnsi="Times New Roman" w:eastAsia="宋体"/>
                <w:kern w:val="0"/>
                <w:szCs w:val="21"/>
                <w:lang w:val="en-US" w:eastAsia="zh-CN"/>
              </w:rPr>
            </w:pPr>
            <w:r>
              <w:rPr>
                <w:rFonts w:hint="eastAsia" w:ascii="Times New Roman" w:hAnsi="Times New Roman"/>
                <w:kern w:val="0"/>
                <w:szCs w:val="21"/>
                <w:lang w:val="en-US" w:eastAsia="zh-CN"/>
              </w:rPr>
              <w:t>-18.5</w:t>
            </w:r>
          </w:p>
        </w:tc>
        <w:tc>
          <w:tcPr>
            <w:tcW w:w="500" w:type="pct"/>
            <w:tcBorders>
              <w:top w:val="single" w:color="000000" w:sz="8" w:space="0"/>
              <w:left w:val="single" w:color="000000" w:sz="8" w:space="0"/>
              <w:bottom w:val="single" w:color="000000" w:sz="8" w:space="0"/>
              <w:right w:val="single" w:color="000000" w:sz="18" w:space="0"/>
            </w:tcBorders>
            <w:shd w:val="clear" w:color="auto" w:fill="auto"/>
            <w:tcMar>
              <w:top w:w="72" w:type="dxa"/>
              <w:left w:w="144" w:type="dxa"/>
              <w:bottom w:w="72" w:type="dxa"/>
              <w:right w:w="144" w:type="dxa"/>
            </w:tcMar>
          </w:tcPr>
          <w:p>
            <w:pPr>
              <w:widowControl/>
              <w:spacing w:line="360" w:lineRule="auto"/>
              <w:jc w:val="center"/>
              <w:rPr>
                <w:rFonts w:hint="default" w:ascii="Times New Roman" w:hAnsi="Times New Roman" w:eastAsia="宋体"/>
                <w:kern w:val="0"/>
                <w:szCs w:val="21"/>
                <w:lang w:val="en-US" w:eastAsia="zh-CN"/>
              </w:rPr>
            </w:pPr>
            <w:r>
              <w:rPr>
                <w:rFonts w:hint="eastAsia" w:ascii="Times New Roman" w:hAnsi="Times New Roman"/>
                <w:kern w:val="0"/>
                <w:szCs w:val="21"/>
                <w:lang w:val="en-US" w:eastAsia="zh-CN"/>
              </w:rPr>
              <w:t>-226</w:t>
            </w:r>
          </w:p>
        </w:tc>
      </w:tr>
      <w:tr>
        <w:tblPrEx>
          <w:tblCellMar>
            <w:top w:w="0" w:type="dxa"/>
            <w:left w:w="0" w:type="dxa"/>
            <w:bottom w:w="0" w:type="dxa"/>
            <w:right w:w="0" w:type="dxa"/>
          </w:tblCellMar>
        </w:tblPrEx>
        <w:trPr>
          <w:trHeight w:val="90" w:hRule="atLeast"/>
        </w:trPr>
        <w:tc>
          <w:tcPr>
            <w:tcW w:w="499" w:type="pct"/>
            <w:tcBorders>
              <w:top w:val="single" w:color="000000" w:sz="8" w:space="0"/>
              <w:left w:val="single" w:color="000000" w:sz="18" w:space="0"/>
              <w:bottom w:val="single" w:color="000000" w:sz="8" w:space="0"/>
              <w:right w:val="single" w:color="000000" w:sz="8" w:space="0"/>
            </w:tcBorders>
            <w:shd w:val="clear" w:color="auto" w:fill="auto"/>
            <w:tcMar>
              <w:top w:w="72" w:type="dxa"/>
              <w:left w:w="144" w:type="dxa"/>
              <w:bottom w:w="72" w:type="dxa"/>
              <w:right w:w="144" w:type="dxa"/>
            </w:tcMar>
          </w:tcPr>
          <w:p>
            <w:pPr>
              <w:widowControl/>
              <w:spacing w:line="360" w:lineRule="auto"/>
              <w:jc w:val="center"/>
              <w:textAlignment w:val="baseline"/>
              <w:rPr>
                <w:rFonts w:ascii="Times New Roman" w:hAnsi="Times New Roman"/>
                <w:kern w:val="0"/>
                <w:szCs w:val="21"/>
              </w:rPr>
            </w:pPr>
            <m:oMathPara>
              <m:oMath>
                <m:sSub>
                  <m:sSubPr>
                    <m:ctrlPr>
                      <w:rPr>
                        <w:rFonts w:ascii="Cambria Math" w:hAnsi="Cambria Math"/>
                        <w:i/>
                        <w:color w:val="000000"/>
                        <w:kern w:val="24"/>
                        <w:szCs w:val="21"/>
                      </w:rPr>
                    </m:ctrlPr>
                  </m:sSubPr>
                  <m:e>
                    <m:r>
                      <m:rPr/>
                      <w:rPr>
                        <w:rFonts w:ascii="Cambria Math" w:hAnsi="Cambria Math"/>
                        <w:color w:val="000000"/>
                        <w:kern w:val="24"/>
                        <w:szCs w:val="21"/>
                      </w:rPr>
                      <m:t>H</m:t>
                    </m:r>
                    <m:ctrlPr>
                      <w:rPr>
                        <w:rFonts w:ascii="Cambria Math" w:hAnsi="Cambria Math"/>
                        <w:i/>
                        <w:color w:val="000000"/>
                        <w:kern w:val="24"/>
                        <w:szCs w:val="21"/>
                      </w:rPr>
                    </m:ctrlPr>
                  </m:e>
                  <m:sub>
                    <m:r>
                      <m:rPr/>
                      <w:rPr>
                        <w:rFonts w:ascii="Cambria Math" w:hAnsi="Cambria Math"/>
                        <w:color w:val="000000"/>
                        <w:kern w:val="24"/>
                        <w:szCs w:val="21"/>
                      </w:rPr>
                      <m:t>i</m:t>
                    </m:r>
                    <m:ctrlPr>
                      <w:rPr>
                        <w:rFonts w:ascii="Cambria Math" w:hAnsi="Cambria Math"/>
                        <w:i/>
                        <w:color w:val="000000"/>
                        <w:kern w:val="24"/>
                        <w:szCs w:val="21"/>
                      </w:rPr>
                    </m:ctrlPr>
                  </m:sub>
                </m:sSub>
              </m:oMath>
            </m:oMathPara>
          </w:p>
        </w:tc>
        <w:tc>
          <w:tcPr>
            <w:tcW w:w="499"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spacing w:line="360" w:lineRule="auto"/>
              <w:jc w:val="center"/>
              <w:rPr>
                <w:rFonts w:hint="default" w:ascii="Times New Roman" w:hAnsi="Times New Roman" w:eastAsia="宋体"/>
                <w:kern w:val="0"/>
                <w:szCs w:val="21"/>
                <w:lang w:val="en-US" w:eastAsia="zh-CN"/>
              </w:rPr>
            </w:pPr>
            <w:r>
              <w:rPr>
                <w:rFonts w:hint="eastAsia" w:ascii="Times New Roman" w:hAnsi="Times New Roman"/>
                <w:kern w:val="0"/>
                <w:szCs w:val="21"/>
                <w:lang w:val="en-US" w:eastAsia="zh-CN"/>
              </w:rPr>
              <w:t>31.27</w:t>
            </w:r>
          </w:p>
        </w:tc>
        <w:tc>
          <w:tcPr>
            <w:tcW w:w="500"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spacing w:line="360" w:lineRule="auto"/>
              <w:jc w:val="center"/>
              <w:rPr>
                <w:rFonts w:hint="default" w:ascii="Times New Roman" w:hAnsi="Times New Roman" w:eastAsia="宋体"/>
                <w:kern w:val="0"/>
                <w:szCs w:val="21"/>
                <w:lang w:val="en-US" w:eastAsia="zh-CN"/>
              </w:rPr>
            </w:pPr>
            <w:r>
              <w:rPr>
                <w:rFonts w:hint="eastAsia" w:ascii="Times New Roman" w:hAnsi="Times New Roman"/>
                <w:kern w:val="0"/>
                <w:szCs w:val="21"/>
                <w:lang w:val="en-US" w:eastAsia="zh-CN"/>
              </w:rPr>
              <w:t>19.13</w:t>
            </w:r>
          </w:p>
        </w:tc>
        <w:tc>
          <w:tcPr>
            <w:tcW w:w="500"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spacing w:line="360" w:lineRule="auto"/>
              <w:jc w:val="center"/>
              <w:rPr>
                <w:rFonts w:hint="default" w:ascii="Times New Roman" w:hAnsi="Times New Roman" w:eastAsia="宋体"/>
                <w:kern w:val="0"/>
                <w:szCs w:val="21"/>
                <w:lang w:val="en-US" w:eastAsia="zh-CN"/>
              </w:rPr>
            </w:pPr>
            <w:r>
              <w:rPr>
                <w:rFonts w:hint="eastAsia" w:ascii="Times New Roman" w:hAnsi="Times New Roman"/>
                <w:kern w:val="0"/>
                <w:szCs w:val="21"/>
                <w:lang w:val="en-US" w:eastAsia="zh-CN"/>
              </w:rPr>
              <w:t>9.09</w:t>
            </w:r>
          </w:p>
        </w:tc>
        <w:tc>
          <w:tcPr>
            <w:tcW w:w="500"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spacing w:line="360" w:lineRule="auto"/>
              <w:jc w:val="center"/>
              <w:rPr>
                <w:rFonts w:hint="default" w:ascii="Times New Roman" w:hAnsi="Times New Roman" w:eastAsia="宋体"/>
                <w:kern w:val="0"/>
                <w:szCs w:val="21"/>
                <w:lang w:val="en-US" w:eastAsia="zh-CN"/>
              </w:rPr>
            </w:pPr>
            <w:r>
              <w:rPr>
                <w:rFonts w:hint="eastAsia" w:ascii="Times New Roman" w:hAnsi="Times New Roman"/>
                <w:kern w:val="0"/>
                <w:szCs w:val="21"/>
                <w:lang w:val="en-US" w:eastAsia="zh-CN"/>
              </w:rPr>
              <w:t>2.01</w:t>
            </w:r>
          </w:p>
        </w:tc>
        <w:tc>
          <w:tcPr>
            <w:tcW w:w="500"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spacing w:line="360" w:lineRule="auto"/>
              <w:jc w:val="center"/>
              <w:rPr>
                <w:rFonts w:hint="default" w:ascii="Times New Roman" w:hAnsi="Times New Roman" w:eastAsia="宋体"/>
                <w:kern w:val="0"/>
                <w:szCs w:val="21"/>
                <w:lang w:val="en-US" w:eastAsia="zh-CN"/>
              </w:rPr>
            </w:pPr>
            <w:r>
              <w:rPr>
                <w:rFonts w:hint="eastAsia" w:ascii="Times New Roman" w:hAnsi="Times New Roman"/>
                <w:kern w:val="0"/>
                <w:szCs w:val="21"/>
                <w:lang w:val="en-US" w:eastAsia="zh-CN"/>
              </w:rPr>
              <w:t>-6.35</w:t>
            </w:r>
          </w:p>
        </w:tc>
        <w:tc>
          <w:tcPr>
            <w:tcW w:w="500"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spacing w:line="360" w:lineRule="auto"/>
              <w:jc w:val="center"/>
              <w:rPr>
                <w:rFonts w:hint="default" w:ascii="Times New Roman" w:hAnsi="Times New Roman" w:eastAsia="宋体"/>
                <w:kern w:val="0"/>
                <w:szCs w:val="21"/>
                <w:lang w:val="en-US" w:eastAsia="zh-CN"/>
              </w:rPr>
            </w:pPr>
            <w:r>
              <w:rPr>
                <w:rFonts w:hint="eastAsia" w:ascii="Times New Roman" w:hAnsi="Times New Roman"/>
                <w:kern w:val="0"/>
                <w:szCs w:val="21"/>
                <w:lang w:val="en-US" w:eastAsia="zh-CN"/>
              </w:rPr>
              <w:t>-15.12</w:t>
            </w:r>
          </w:p>
        </w:tc>
        <w:tc>
          <w:tcPr>
            <w:tcW w:w="500"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spacing w:line="360" w:lineRule="auto"/>
              <w:jc w:val="center"/>
              <w:rPr>
                <w:rFonts w:hint="default" w:ascii="Times New Roman" w:hAnsi="Times New Roman" w:eastAsia="宋体"/>
                <w:kern w:val="0"/>
                <w:szCs w:val="21"/>
                <w:lang w:val="en-US" w:eastAsia="zh-CN"/>
              </w:rPr>
            </w:pPr>
            <w:r>
              <w:rPr>
                <w:rFonts w:hint="eastAsia" w:ascii="Times New Roman" w:hAnsi="Times New Roman"/>
                <w:kern w:val="0"/>
                <w:szCs w:val="21"/>
                <w:lang w:val="en-US" w:eastAsia="zh-CN"/>
              </w:rPr>
              <w:t>-21.00</w:t>
            </w:r>
          </w:p>
        </w:tc>
        <w:tc>
          <w:tcPr>
            <w:tcW w:w="500"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spacing w:line="360" w:lineRule="auto"/>
              <w:jc w:val="center"/>
              <w:rPr>
                <w:rFonts w:hint="default" w:ascii="Times New Roman" w:hAnsi="Times New Roman" w:eastAsia="宋体"/>
                <w:kern w:val="0"/>
                <w:szCs w:val="21"/>
                <w:lang w:val="en-US" w:eastAsia="zh-CN"/>
              </w:rPr>
            </w:pPr>
            <w:r>
              <w:rPr>
                <w:rFonts w:hint="eastAsia" w:ascii="Times New Roman" w:hAnsi="Times New Roman"/>
                <w:kern w:val="0"/>
                <w:szCs w:val="21"/>
                <w:lang w:val="en-US" w:eastAsia="zh-CN"/>
              </w:rPr>
              <w:t>-23.08</w:t>
            </w:r>
          </w:p>
        </w:tc>
        <w:tc>
          <w:tcPr>
            <w:tcW w:w="500" w:type="pct"/>
            <w:tcBorders>
              <w:top w:val="single" w:color="000000" w:sz="8" w:space="0"/>
              <w:left w:val="single" w:color="000000" w:sz="8" w:space="0"/>
              <w:bottom w:val="single" w:color="000000" w:sz="8" w:space="0"/>
              <w:right w:val="single" w:color="000000" w:sz="18" w:space="0"/>
            </w:tcBorders>
            <w:shd w:val="clear" w:color="auto" w:fill="auto"/>
            <w:tcMar>
              <w:top w:w="72" w:type="dxa"/>
              <w:left w:w="144" w:type="dxa"/>
              <w:bottom w:w="72" w:type="dxa"/>
              <w:right w:w="144" w:type="dxa"/>
            </w:tcMar>
          </w:tcPr>
          <w:p>
            <w:pPr>
              <w:widowControl/>
              <w:spacing w:line="360" w:lineRule="auto"/>
              <w:jc w:val="center"/>
              <w:rPr>
                <w:rFonts w:hint="default" w:ascii="Times New Roman" w:hAnsi="Times New Roman" w:eastAsia="宋体"/>
                <w:kern w:val="0"/>
                <w:szCs w:val="21"/>
                <w:lang w:val="en-US" w:eastAsia="zh-CN"/>
              </w:rPr>
            </w:pPr>
            <w:r>
              <w:rPr>
                <w:rFonts w:hint="eastAsia" w:ascii="Times New Roman" w:hAnsi="Times New Roman"/>
                <w:kern w:val="0"/>
                <w:szCs w:val="21"/>
                <w:lang w:val="en-US" w:eastAsia="zh-CN"/>
              </w:rPr>
              <w:t>-27.66</w:t>
            </w:r>
          </w:p>
        </w:tc>
      </w:tr>
      <w:tr>
        <w:tblPrEx>
          <w:tblCellMar>
            <w:top w:w="0" w:type="dxa"/>
            <w:left w:w="0" w:type="dxa"/>
            <w:bottom w:w="0" w:type="dxa"/>
            <w:right w:w="0" w:type="dxa"/>
          </w:tblCellMar>
        </w:tblPrEx>
        <w:trPr>
          <w:trHeight w:val="551" w:hRule="atLeast"/>
        </w:trPr>
        <w:tc>
          <w:tcPr>
            <w:tcW w:w="499" w:type="pct"/>
            <w:tcBorders>
              <w:top w:val="single" w:color="000000" w:sz="8" w:space="0"/>
              <w:left w:val="single" w:color="000000" w:sz="18" w:space="0"/>
              <w:bottom w:val="single" w:color="000000" w:sz="18" w:space="0"/>
              <w:right w:val="single" w:color="000000" w:sz="8" w:space="0"/>
            </w:tcBorders>
            <w:shd w:val="clear" w:color="auto" w:fill="auto"/>
            <w:tcMar>
              <w:top w:w="72" w:type="dxa"/>
              <w:left w:w="144" w:type="dxa"/>
              <w:bottom w:w="72" w:type="dxa"/>
              <w:right w:w="144" w:type="dxa"/>
            </w:tcMar>
          </w:tcPr>
          <w:p>
            <w:pPr>
              <w:widowControl/>
              <w:spacing w:line="360" w:lineRule="auto"/>
              <w:jc w:val="center"/>
              <w:textAlignment w:val="baseline"/>
              <w:rPr>
                <w:rFonts w:ascii="Times New Roman" w:hAnsi="Times New Roman"/>
                <w:kern w:val="0"/>
                <w:szCs w:val="21"/>
              </w:rPr>
            </w:pPr>
            <m:oMathPara>
              <m:oMath>
                <m:sSub>
                  <m:sSubPr>
                    <m:ctrlPr>
                      <w:rPr>
                        <w:rFonts w:ascii="Cambria Math" w:hAnsi="Cambria Math"/>
                        <w:i/>
                        <w:color w:val="000000"/>
                        <w:kern w:val="24"/>
                        <w:szCs w:val="21"/>
                      </w:rPr>
                    </m:ctrlPr>
                  </m:sSubPr>
                  <m:e>
                    <m:r>
                      <m:rPr/>
                      <w:rPr>
                        <w:rFonts w:ascii="Cambria Math" w:hAnsi="Cambria Math"/>
                        <w:color w:val="000000"/>
                        <w:kern w:val="24"/>
                        <w:szCs w:val="21"/>
                      </w:rPr>
                      <m:t>B</m:t>
                    </m:r>
                    <m:ctrlPr>
                      <w:rPr>
                        <w:rFonts w:ascii="Cambria Math" w:hAnsi="Cambria Math"/>
                        <w:i/>
                        <w:color w:val="000000"/>
                        <w:kern w:val="24"/>
                        <w:szCs w:val="21"/>
                      </w:rPr>
                    </m:ctrlPr>
                  </m:e>
                  <m:sub>
                    <m:r>
                      <m:rPr/>
                      <w:rPr>
                        <w:rFonts w:ascii="Cambria Math" w:hAnsi="Cambria Math"/>
                        <w:color w:val="000000"/>
                        <w:kern w:val="24"/>
                        <w:szCs w:val="21"/>
                      </w:rPr>
                      <m:t>i</m:t>
                    </m:r>
                    <m:ctrlPr>
                      <w:rPr>
                        <w:rFonts w:ascii="Cambria Math" w:hAnsi="Cambria Math"/>
                        <w:i/>
                        <w:color w:val="000000"/>
                        <w:kern w:val="24"/>
                        <w:szCs w:val="21"/>
                      </w:rPr>
                    </m:ctrlPr>
                  </m:sub>
                </m:sSub>
              </m:oMath>
            </m:oMathPara>
          </w:p>
        </w:tc>
        <w:tc>
          <w:tcPr>
            <w:tcW w:w="499" w:type="pct"/>
            <w:tcBorders>
              <w:top w:val="single" w:color="000000" w:sz="8" w:space="0"/>
              <w:left w:val="single" w:color="000000" w:sz="8" w:space="0"/>
              <w:bottom w:val="single" w:color="000000" w:sz="18" w:space="0"/>
              <w:right w:val="single" w:color="000000" w:sz="8" w:space="0"/>
            </w:tcBorders>
            <w:shd w:val="clear" w:color="auto" w:fill="auto"/>
            <w:tcMar>
              <w:top w:w="72" w:type="dxa"/>
              <w:left w:w="144" w:type="dxa"/>
              <w:bottom w:w="72" w:type="dxa"/>
              <w:right w:w="144" w:type="dxa"/>
            </w:tcMar>
          </w:tcPr>
          <w:p>
            <w:pPr>
              <w:widowControl/>
              <w:spacing w:line="360" w:lineRule="auto"/>
              <w:jc w:val="center"/>
              <w:rPr>
                <w:rFonts w:hint="default" w:ascii="Times New Roman" w:hAnsi="Times New Roman" w:eastAsia="宋体"/>
                <w:kern w:val="0"/>
                <w:szCs w:val="21"/>
                <w:lang w:val="en-US" w:eastAsia="zh-CN"/>
              </w:rPr>
            </w:pPr>
            <w:r>
              <w:rPr>
                <w:rFonts w:hint="eastAsia" w:ascii="Times New Roman" w:hAnsi="Times New Roman"/>
                <w:kern w:val="0"/>
                <w:szCs w:val="21"/>
                <w:lang w:val="en-US" w:eastAsia="zh-CN"/>
              </w:rPr>
              <w:t>0.29</w:t>
            </w:r>
          </w:p>
        </w:tc>
        <w:tc>
          <w:tcPr>
            <w:tcW w:w="500" w:type="pct"/>
            <w:tcBorders>
              <w:top w:val="single" w:color="000000" w:sz="8" w:space="0"/>
              <w:left w:val="single" w:color="000000" w:sz="8" w:space="0"/>
              <w:bottom w:val="single" w:color="000000" w:sz="18" w:space="0"/>
              <w:right w:val="single" w:color="000000" w:sz="8" w:space="0"/>
            </w:tcBorders>
            <w:shd w:val="clear" w:color="auto" w:fill="auto"/>
            <w:tcMar>
              <w:top w:w="72" w:type="dxa"/>
              <w:left w:w="144" w:type="dxa"/>
              <w:bottom w:w="72" w:type="dxa"/>
              <w:right w:w="144" w:type="dxa"/>
            </w:tcMar>
          </w:tcPr>
          <w:p>
            <w:pPr>
              <w:widowControl/>
              <w:spacing w:line="360" w:lineRule="auto"/>
              <w:jc w:val="center"/>
              <w:rPr>
                <w:rFonts w:hint="default" w:ascii="Times New Roman" w:hAnsi="Times New Roman" w:eastAsia="宋体"/>
                <w:kern w:val="0"/>
                <w:szCs w:val="21"/>
                <w:lang w:val="en-US" w:eastAsia="zh-CN"/>
              </w:rPr>
            </w:pPr>
            <w:r>
              <w:rPr>
                <w:rFonts w:hint="eastAsia" w:ascii="Times New Roman" w:hAnsi="Times New Roman"/>
                <w:kern w:val="0"/>
                <w:szCs w:val="21"/>
                <w:lang w:val="en-US" w:eastAsia="zh-CN"/>
              </w:rPr>
              <w:t>0.25</w:t>
            </w:r>
          </w:p>
        </w:tc>
        <w:tc>
          <w:tcPr>
            <w:tcW w:w="500" w:type="pct"/>
            <w:tcBorders>
              <w:top w:val="single" w:color="000000" w:sz="8" w:space="0"/>
              <w:left w:val="single" w:color="000000" w:sz="8" w:space="0"/>
              <w:bottom w:val="single" w:color="000000" w:sz="18" w:space="0"/>
              <w:right w:val="single" w:color="000000" w:sz="8" w:space="0"/>
            </w:tcBorders>
            <w:shd w:val="clear" w:color="auto" w:fill="auto"/>
            <w:tcMar>
              <w:top w:w="72" w:type="dxa"/>
              <w:left w:w="144" w:type="dxa"/>
              <w:bottom w:w="72" w:type="dxa"/>
              <w:right w:w="144" w:type="dxa"/>
            </w:tcMar>
          </w:tcPr>
          <w:p>
            <w:pPr>
              <w:widowControl/>
              <w:spacing w:line="360" w:lineRule="auto"/>
              <w:jc w:val="center"/>
              <w:rPr>
                <w:rFonts w:hint="default" w:ascii="Times New Roman" w:hAnsi="Times New Roman" w:eastAsia="宋体"/>
                <w:kern w:val="0"/>
                <w:szCs w:val="21"/>
                <w:lang w:val="en-US" w:eastAsia="zh-CN"/>
              </w:rPr>
            </w:pPr>
            <w:r>
              <w:rPr>
                <w:rFonts w:hint="eastAsia" w:ascii="Times New Roman" w:hAnsi="Times New Roman"/>
                <w:kern w:val="0"/>
                <w:szCs w:val="21"/>
                <w:lang w:val="en-US" w:eastAsia="zh-CN"/>
              </w:rPr>
              <w:t>0.21</w:t>
            </w:r>
          </w:p>
        </w:tc>
        <w:tc>
          <w:tcPr>
            <w:tcW w:w="500" w:type="pct"/>
            <w:tcBorders>
              <w:top w:val="single" w:color="000000" w:sz="8" w:space="0"/>
              <w:left w:val="single" w:color="000000" w:sz="8" w:space="0"/>
              <w:bottom w:val="single" w:color="000000" w:sz="18" w:space="0"/>
              <w:right w:val="single" w:color="000000" w:sz="8" w:space="0"/>
            </w:tcBorders>
            <w:shd w:val="clear" w:color="auto" w:fill="auto"/>
            <w:tcMar>
              <w:top w:w="72" w:type="dxa"/>
              <w:left w:w="144" w:type="dxa"/>
              <w:bottom w:w="72" w:type="dxa"/>
              <w:right w:w="144" w:type="dxa"/>
            </w:tcMar>
          </w:tcPr>
          <w:p>
            <w:pPr>
              <w:widowControl/>
              <w:spacing w:line="360" w:lineRule="auto"/>
              <w:jc w:val="center"/>
              <w:rPr>
                <w:rFonts w:hint="default" w:ascii="Times New Roman" w:hAnsi="Times New Roman" w:eastAsia="宋体"/>
                <w:kern w:val="0"/>
                <w:szCs w:val="21"/>
                <w:lang w:val="en-US" w:eastAsia="zh-CN"/>
              </w:rPr>
            </w:pPr>
            <w:r>
              <w:rPr>
                <w:rFonts w:hint="eastAsia" w:ascii="Times New Roman" w:hAnsi="Times New Roman"/>
                <w:kern w:val="0"/>
                <w:szCs w:val="21"/>
                <w:lang w:val="en-US" w:eastAsia="zh-CN"/>
              </w:rPr>
              <w:t>0.18</w:t>
            </w:r>
          </w:p>
        </w:tc>
        <w:tc>
          <w:tcPr>
            <w:tcW w:w="500" w:type="pct"/>
            <w:tcBorders>
              <w:top w:val="single" w:color="000000" w:sz="8" w:space="0"/>
              <w:left w:val="single" w:color="000000" w:sz="8" w:space="0"/>
              <w:bottom w:val="single" w:color="000000" w:sz="18" w:space="0"/>
              <w:right w:val="single" w:color="000000" w:sz="8" w:space="0"/>
            </w:tcBorders>
            <w:shd w:val="clear" w:color="auto" w:fill="auto"/>
            <w:tcMar>
              <w:top w:w="72" w:type="dxa"/>
              <w:left w:w="144" w:type="dxa"/>
              <w:bottom w:w="72" w:type="dxa"/>
              <w:right w:w="144" w:type="dxa"/>
            </w:tcMar>
          </w:tcPr>
          <w:p>
            <w:pPr>
              <w:widowControl/>
              <w:spacing w:line="360" w:lineRule="auto"/>
              <w:jc w:val="center"/>
              <w:rPr>
                <w:rFonts w:hint="default" w:ascii="Times New Roman" w:hAnsi="Times New Roman" w:eastAsia="宋体"/>
                <w:kern w:val="0"/>
                <w:szCs w:val="21"/>
                <w:lang w:val="en-US" w:eastAsia="zh-CN"/>
              </w:rPr>
            </w:pPr>
            <w:r>
              <w:rPr>
                <w:rFonts w:hint="eastAsia" w:ascii="Times New Roman" w:hAnsi="Times New Roman"/>
                <w:kern w:val="0"/>
                <w:szCs w:val="21"/>
                <w:lang w:val="en-US" w:eastAsia="zh-CN"/>
              </w:rPr>
              <w:t>0.14</w:t>
            </w:r>
          </w:p>
        </w:tc>
        <w:tc>
          <w:tcPr>
            <w:tcW w:w="500" w:type="pct"/>
            <w:tcBorders>
              <w:top w:val="single" w:color="000000" w:sz="8" w:space="0"/>
              <w:left w:val="single" w:color="000000" w:sz="8" w:space="0"/>
              <w:bottom w:val="single" w:color="000000" w:sz="18" w:space="0"/>
              <w:right w:val="single" w:color="000000" w:sz="8" w:space="0"/>
            </w:tcBorders>
            <w:shd w:val="clear" w:color="auto" w:fill="auto"/>
            <w:tcMar>
              <w:top w:w="72" w:type="dxa"/>
              <w:left w:w="144" w:type="dxa"/>
              <w:bottom w:w="72" w:type="dxa"/>
              <w:right w:w="144" w:type="dxa"/>
            </w:tcMar>
          </w:tcPr>
          <w:p>
            <w:pPr>
              <w:widowControl/>
              <w:spacing w:line="360" w:lineRule="auto"/>
              <w:jc w:val="center"/>
              <w:rPr>
                <w:rFonts w:hint="default" w:ascii="Times New Roman" w:hAnsi="Times New Roman" w:eastAsia="宋体"/>
                <w:kern w:val="0"/>
                <w:szCs w:val="21"/>
                <w:lang w:val="en-US" w:eastAsia="zh-CN"/>
              </w:rPr>
            </w:pPr>
            <w:r>
              <w:rPr>
                <w:rFonts w:hint="eastAsia" w:ascii="Times New Roman" w:hAnsi="Times New Roman"/>
                <w:kern w:val="0"/>
                <w:szCs w:val="21"/>
                <w:lang w:val="en-US" w:eastAsia="zh-CN"/>
              </w:rPr>
              <w:t>0.09</w:t>
            </w:r>
          </w:p>
        </w:tc>
        <w:tc>
          <w:tcPr>
            <w:tcW w:w="500" w:type="pct"/>
            <w:tcBorders>
              <w:top w:val="single" w:color="000000" w:sz="8" w:space="0"/>
              <w:left w:val="single" w:color="000000" w:sz="8" w:space="0"/>
              <w:bottom w:val="single" w:color="000000" w:sz="18" w:space="0"/>
              <w:right w:val="single" w:color="000000" w:sz="8" w:space="0"/>
            </w:tcBorders>
            <w:shd w:val="clear" w:color="auto" w:fill="auto"/>
            <w:tcMar>
              <w:top w:w="72" w:type="dxa"/>
              <w:left w:w="144" w:type="dxa"/>
              <w:bottom w:w="72" w:type="dxa"/>
              <w:right w:w="144" w:type="dxa"/>
            </w:tcMar>
          </w:tcPr>
          <w:p>
            <w:pPr>
              <w:widowControl/>
              <w:spacing w:line="360" w:lineRule="auto"/>
              <w:jc w:val="center"/>
              <w:rPr>
                <w:rFonts w:hint="default" w:ascii="Times New Roman" w:hAnsi="Times New Roman" w:eastAsia="宋体"/>
                <w:kern w:val="0"/>
                <w:szCs w:val="21"/>
                <w:lang w:val="en-US" w:eastAsia="zh-CN"/>
              </w:rPr>
            </w:pPr>
            <w:r>
              <w:rPr>
                <w:rFonts w:hint="eastAsia" w:ascii="Times New Roman" w:hAnsi="Times New Roman"/>
                <w:kern w:val="0"/>
                <w:szCs w:val="21"/>
                <w:lang w:val="en-US" w:eastAsia="zh-CN"/>
              </w:rPr>
              <w:t>0.01</w:t>
            </w:r>
          </w:p>
        </w:tc>
        <w:tc>
          <w:tcPr>
            <w:tcW w:w="500" w:type="pct"/>
            <w:tcBorders>
              <w:top w:val="single" w:color="000000" w:sz="8" w:space="0"/>
              <w:left w:val="single" w:color="000000" w:sz="8" w:space="0"/>
              <w:bottom w:val="single" w:color="000000" w:sz="18" w:space="0"/>
              <w:right w:val="single" w:color="000000" w:sz="8" w:space="0"/>
            </w:tcBorders>
            <w:shd w:val="clear" w:color="auto" w:fill="auto"/>
            <w:tcMar>
              <w:top w:w="72" w:type="dxa"/>
              <w:left w:w="144" w:type="dxa"/>
              <w:bottom w:w="72" w:type="dxa"/>
              <w:right w:w="144" w:type="dxa"/>
            </w:tcMar>
          </w:tcPr>
          <w:p>
            <w:pPr>
              <w:widowControl/>
              <w:spacing w:line="360" w:lineRule="auto"/>
              <w:jc w:val="center"/>
              <w:rPr>
                <w:rFonts w:hint="default" w:ascii="Times New Roman" w:hAnsi="Times New Roman" w:eastAsia="宋体"/>
                <w:kern w:val="0"/>
                <w:szCs w:val="21"/>
                <w:lang w:val="en-US" w:eastAsia="zh-CN"/>
              </w:rPr>
            </w:pPr>
            <w:r>
              <w:rPr>
                <w:rFonts w:hint="eastAsia" w:ascii="Times New Roman" w:hAnsi="Times New Roman"/>
                <w:kern w:val="0"/>
                <w:szCs w:val="21"/>
                <w:lang w:val="en-US" w:eastAsia="zh-CN"/>
              </w:rPr>
              <w:t>-0.02</w:t>
            </w:r>
          </w:p>
        </w:tc>
        <w:tc>
          <w:tcPr>
            <w:tcW w:w="500" w:type="pct"/>
            <w:tcBorders>
              <w:top w:val="single" w:color="000000" w:sz="8" w:space="0"/>
              <w:left w:val="single" w:color="000000" w:sz="8" w:space="0"/>
              <w:bottom w:val="single" w:color="000000" w:sz="18" w:space="0"/>
              <w:right w:val="single" w:color="000000" w:sz="18" w:space="0"/>
            </w:tcBorders>
            <w:shd w:val="clear" w:color="auto" w:fill="auto"/>
            <w:tcMar>
              <w:top w:w="72" w:type="dxa"/>
              <w:left w:w="144" w:type="dxa"/>
              <w:bottom w:w="72" w:type="dxa"/>
              <w:right w:w="144" w:type="dxa"/>
            </w:tcMar>
          </w:tcPr>
          <w:p>
            <w:pPr>
              <w:widowControl/>
              <w:spacing w:line="360" w:lineRule="auto"/>
              <w:jc w:val="center"/>
              <w:rPr>
                <w:rFonts w:hint="default" w:ascii="Times New Roman" w:hAnsi="Times New Roman" w:eastAsia="宋体"/>
                <w:kern w:val="0"/>
                <w:szCs w:val="21"/>
                <w:lang w:val="en-US" w:eastAsia="zh-CN"/>
              </w:rPr>
            </w:pPr>
            <w:r>
              <w:rPr>
                <w:rFonts w:hint="eastAsia" w:ascii="Times New Roman" w:hAnsi="Times New Roman"/>
                <w:kern w:val="0"/>
                <w:szCs w:val="21"/>
                <w:lang w:val="en-US" w:eastAsia="zh-CN"/>
              </w:rPr>
              <w:t>-0.20</w:t>
            </w:r>
          </w:p>
        </w:tc>
      </w:tr>
      <w:tr>
        <w:tblPrEx>
          <w:tblCellMar>
            <w:top w:w="0" w:type="dxa"/>
            <w:left w:w="0" w:type="dxa"/>
            <w:bottom w:w="0" w:type="dxa"/>
            <w:right w:w="0" w:type="dxa"/>
          </w:tblCellMar>
        </w:tblPrEx>
        <w:trPr>
          <w:trHeight w:val="551" w:hRule="atLeast"/>
        </w:trPr>
        <w:tc>
          <w:tcPr>
            <w:tcW w:w="499" w:type="pct"/>
            <w:tcBorders>
              <w:top w:val="single" w:color="000000" w:sz="8" w:space="0"/>
              <w:left w:val="single" w:color="000000" w:sz="18" w:space="0"/>
              <w:bottom w:val="single" w:color="000000" w:sz="18" w:space="0"/>
              <w:right w:val="single" w:color="000000" w:sz="8" w:space="0"/>
            </w:tcBorders>
            <w:shd w:val="clear" w:color="auto" w:fill="auto"/>
            <w:tcMar>
              <w:top w:w="72" w:type="dxa"/>
              <w:left w:w="144" w:type="dxa"/>
              <w:bottom w:w="72" w:type="dxa"/>
              <w:right w:w="144" w:type="dxa"/>
            </w:tcMar>
          </w:tcPr>
          <w:p>
            <w:pPr>
              <w:widowControl/>
              <w:spacing w:line="360" w:lineRule="auto"/>
              <w:jc w:val="center"/>
              <w:textAlignment w:val="baseline"/>
              <w:rPr>
                <w:rFonts w:hint="eastAsia" w:ascii="Cambria Math" w:hAnsi="Cambria Math" w:eastAsia="宋体"/>
                <w:i/>
                <w:color w:val="000000"/>
                <w:kern w:val="24"/>
                <w:szCs w:val="21"/>
                <w:lang w:val="en-US" w:eastAsia="zh-CN"/>
                <w:oMath/>
              </w:rPr>
            </w:pPr>
            <m:oMathPara>
              <m:oMath>
                <m:r>
                  <m:rPr/>
                  <w:rPr>
                    <w:rFonts w:hint="eastAsia" w:ascii="Cambria Math" w:hAnsi="Cambria Math"/>
                    <w:color w:val="000000" w:themeColor="text1"/>
                    <w:sz w:val="24"/>
                    <w:szCs w:val="24"/>
                    <w14:textFill>
                      <w14:solidFill>
                        <w14:schemeClr w14:val="tx1"/>
                      </w14:solidFill>
                    </w14:textFill>
                  </w:rPr>
                  <m:t>μ</m:t>
                </m:r>
              </m:oMath>
            </m:oMathPara>
          </w:p>
        </w:tc>
        <w:tc>
          <w:tcPr>
            <w:tcW w:w="499" w:type="pct"/>
            <w:tcBorders>
              <w:top w:val="single" w:color="000000" w:sz="8" w:space="0"/>
              <w:left w:val="single" w:color="000000" w:sz="8" w:space="0"/>
              <w:bottom w:val="single" w:color="000000" w:sz="18" w:space="0"/>
              <w:right w:val="single" w:color="000000" w:sz="8" w:space="0"/>
            </w:tcBorders>
            <w:shd w:val="clear" w:color="auto" w:fill="auto"/>
            <w:tcMar>
              <w:top w:w="72" w:type="dxa"/>
              <w:left w:w="144" w:type="dxa"/>
              <w:bottom w:w="72" w:type="dxa"/>
              <w:right w:w="144" w:type="dxa"/>
            </w:tcMar>
          </w:tcPr>
          <w:p>
            <w:pPr>
              <w:widowControl/>
              <w:spacing w:line="360" w:lineRule="auto"/>
              <w:jc w:val="center"/>
              <w:rPr>
                <w:rFonts w:ascii="Times New Roman" w:hAnsi="Times New Roman"/>
                <w:kern w:val="0"/>
                <w:szCs w:val="21"/>
              </w:rPr>
            </w:pPr>
            <w:r>
              <w:rPr>
                <w:rFonts w:hint="eastAsia" w:ascii="Times New Roman" w:hAnsi="Times New Roman"/>
                <w:kern w:val="0"/>
                <w:szCs w:val="21"/>
                <w:lang w:val="en-US" w:eastAsia="zh-CN"/>
              </w:rPr>
              <w:t>0.009</w:t>
            </w:r>
          </w:p>
        </w:tc>
        <w:tc>
          <w:tcPr>
            <w:tcW w:w="500" w:type="pct"/>
            <w:tcBorders>
              <w:top w:val="single" w:color="000000" w:sz="8" w:space="0"/>
              <w:left w:val="single" w:color="000000" w:sz="8" w:space="0"/>
              <w:bottom w:val="single" w:color="000000" w:sz="18" w:space="0"/>
              <w:right w:val="single" w:color="000000" w:sz="8" w:space="0"/>
            </w:tcBorders>
            <w:shd w:val="clear" w:color="auto" w:fill="auto"/>
            <w:tcMar>
              <w:top w:w="72" w:type="dxa"/>
              <w:left w:w="144" w:type="dxa"/>
              <w:bottom w:w="72" w:type="dxa"/>
              <w:right w:w="144" w:type="dxa"/>
            </w:tcMar>
          </w:tcPr>
          <w:p>
            <w:pPr>
              <w:widowControl/>
              <w:spacing w:line="360" w:lineRule="auto"/>
              <w:jc w:val="center"/>
              <w:rPr>
                <w:rFonts w:hint="default" w:ascii="Times New Roman" w:hAnsi="Times New Roman" w:eastAsia="宋体"/>
                <w:b w:val="0"/>
                <w:bCs w:val="0"/>
                <w:kern w:val="0"/>
                <w:szCs w:val="21"/>
                <w:lang w:val="en-US" w:eastAsia="zh-CN"/>
              </w:rPr>
            </w:pPr>
            <w:r>
              <w:rPr>
                <w:rFonts w:hint="eastAsia" w:ascii="Times New Roman" w:hAnsi="Times New Roman"/>
                <w:b w:val="0"/>
                <w:bCs w:val="0"/>
                <w:kern w:val="0"/>
                <w:szCs w:val="21"/>
                <w:lang w:val="en-US" w:eastAsia="zh-CN"/>
              </w:rPr>
              <w:t>0.013</w:t>
            </w:r>
          </w:p>
        </w:tc>
        <w:tc>
          <w:tcPr>
            <w:tcW w:w="500" w:type="pct"/>
            <w:tcBorders>
              <w:top w:val="single" w:color="000000" w:sz="8" w:space="0"/>
              <w:left w:val="single" w:color="000000" w:sz="8" w:space="0"/>
              <w:bottom w:val="single" w:color="000000" w:sz="18" w:space="0"/>
              <w:right w:val="single" w:color="000000" w:sz="8" w:space="0"/>
            </w:tcBorders>
            <w:shd w:val="clear" w:color="auto" w:fill="auto"/>
            <w:tcMar>
              <w:top w:w="72" w:type="dxa"/>
              <w:left w:w="144" w:type="dxa"/>
              <w:bottom w:w="72" w:type="dxa"/>
              <w:right w:w="144" w:type="dxa"/>
            </w:tcMar>
          </w:tcPr>
          <w:p>
            <w:pPr>
              <w:widowControl/>
              <w:spacing w:line="360" w:lineRule="auto"/>
              <w:jc w:val="center"/>
              <w:rPr>
                <w:rFonts w:hint="default" w:ascii="Times New Roman" w:hAnsi="Times New Roman" w:eastAsia="宋体"/>
                <w:kern w:val="0"/>
                <w:szCs w:val="21"/>
                <w:lang w:val="en-US" w:eastAsia="zh-CN"/>
              </w:rPr>
            </w:pPr>
            <w:r>
              <w:rPr>
                <w:rFonts w:hint="eastAsia" w:ascii="Times New Roman" w:hAnsi="Times New Roman"/>
                <w:kern w:val="0"/>
                <w:szCs w:val="21"/>
                <w:lang w:val="en-US" w:eastAsia="zh-CN"/>
              </w:rPr>
              <w:t>0.023</w:t>
            </w:r>
          </w:p>
        </w:tc>
        <w:tc>
          <w:tcPr>
            <w:tcW w:w="500" w:type="pct"/>
            <w:tcBorders>
              <w:top w:val="single" w:color="000000" w:sz="8" w:space="0"/>
              <w:left w:val="single" w:color="000000" w:sz="8" w:space="0"/>
              <w:bottom w:val="single" w:color="000000" w:sz="18" w:space="0"/>
              <w:right w:val="single" w:color="000000" w:sz="8" w:space="0"/>
            </w:tcBorders>
            <w:shd w:val="clear" w:color="auto" w:fill="auto"/>
            <w:tcMar>
              <w:top w:w="72" w:type="dxa"/>
              <w:left w:w="144" w:type="dxa"/>
              <w:bottom w:w="72" w:type="dxa"/>
              <w:right w:w="144" w:type="dxa"/>
            </w:tcMar>
          </w:tcPr>
          <w:p>
            <w:pPr>
              <w:widowControl/>
              <w:spacing w:line="360" w:lineRule="auto"/>
              <w:jc w:val="center"/>
              <w:rPr>
                <w:rFonts w:hint="default" w:ascii="Times New Roman" w:hAnsi="Times New Roman" w:eastAsia="宋体"/>
                <w:kern w:val="0"/>
                <w:szCs w:val="21"/>
                <w:lang w:val="en-US" w:eastAsia="zh-CN"/>
              </w:rPr>
            </w:pPr>
            <w:r>
              <w:rPr>
                <w:rFonts w:hint="eastAsia" w:ascii="Times New Roman" w:hAnsi="Times New Roman"/>
                <w:kern w:val="0"/>
                <w:szCs w:val="21"/>
                <w:lang w:val="en-US" w:eastAsia="zh-CN"/>
              </w:rPr>
              <w:t>0.090</w:t>
            </w:r>
          </w:p>
        </w:tc>
        <w:tc>
          <w:tcPr>
            <w:tcW w:w="500" w:type="pct"/>
            <w:tcBorders>
              <w:top w:val="single" w:color="000000" w:sz="8" w:space="0"/>
              <w:left w:val="single" w:color="000000" w:sz="8" w:space="0"/>
              <w:bottom w:val="single" w:color="000000" w:sz="18" w:space="0"/>
              <w:right w:val="single" w:color="000000" w:sz="8" w:space="0"/>
            </w:tcBorders>
            <w:shd w:val="clear" w:color="auto" w:fill="auto"/>
            <w:tcMar>
              <w:top w:w="72" w:type="dxa"/>
              <w:left w:w="144" w:type="dxa"/>
              <w:bottom w:w="72" w:type="dxa"/>
              <w:right w:w="144" w:type="dxa"/>
            </w:tcMar>
          </w:tcPr>
          <w:p>
            <w:pPr>
              <w:widowControl/>
              <w:spacing w:line="360" w:lineRule="auto"/>
              <w:jc w:val="center"/>
              <w:rPr>
                <w:rFonts w:hint="default" w:ascii="Times New Roman" w:hAnsi="Times New Roman" w:eastAsia="宋体"/>
                <w:kern w:val="0"/>
                <w:szCs w:val="21"/>
                <w:lang w:val="en-US" w:eastAsia="zh-CN"/>
              </w:rPr>
            </w:pPr>
            <w:r>
              <w:rPr>
                <w:rFonts w:hint="eastAsia" w:ascii="Times New Roman" w:hAnsi="Times New Roman"/>
                <w:kern w:val="0"/>
                <w:szCs w:val="21"/>
                <w:lang w:val="en-US" w:eastAsia="zh-CN"/>
              </w:rPr>
              <w:t>-0.022</w:t>
            </w:r>
          </w:p>
        </w:tc>
        <w:tc>
          <w:tcPr>
            <w:tcW w:w="500" w:type="pct"/>
            <w:tcBorders>
              <w:top w:val="single" w:color="000000" w:sz="8" w:space="0"/>
              <w:left w:val="single" w:color="000000" w:sz="8" w:space="0"/>
              <w:bottom w:val="single" w:color="000000" w:sz="18" w:space="0"/>
              <w:right w:val="single" w:color="000000" w:sz="8" w:space="0"/>
            </w:tcBorders>
            <w:shd w:val="clear" w:color="auto" w:fill="auto"/>
            <w:tcMar>
              <w:top w:w="72" w:type="dxa"/>
              <w:left w:w="144" w:type="dxa"/>
              <w:bottom w:w="72" w:type="dxa"/>
              <w:right w:w="144" w:type="dxa"/>
            </w:tcMar>
          </w:tcPr>
          <w:p>
            <w:pPr>
              <w:widowControl/>
              <w:spacing w:line="360" w:lineRule="auto"/>
              <w:jc w:val="center"/>
              <w:rPr>
                <w:rFonts w:hint="default" w:ascii="Times New Roman" w:hAnsi="Times New Roman" w:eastAsia="宋体"/>
                <w:kern w:val="0"/>
                <w:szCs w:val="21"/>
                <w:lang w:val="en-US" w:eastAsia="zh-CN"/>
              </w:rPr>
            </w:pPr>
            <w:r>
              <w:rPr>
                <w:rFonts w:hint="eastAsia" w:ascii="Times New Roman" w:hAnsi="Times New Roman"/>
                <w:kern w:val="0"/>
                <w:szCs w:val="21"/>
                <w:lang w:val="en-US" w:eastAsia="zh-CN"/>
              </w:rPr>
              <w:t>-0.006</w:t>
            </w:r>
          </w:p>
        </w:tc>
        <w:tc>
          <w:tcPr>
            <w:tcW w:w="500" w:type="pct"/>
            <w:tcBorders>
              <w:top w:val="single" w:color="000000" w:sz="8" w:space="0"/>
              <w:left w:val="single" w:color="000000" w:sz="8" w:space="0"/>
              <w:bottom w:val="single" w:color="000000" w:sz="18" w:space="0"/>
              <w:right w:val="single" w:color="000000" w:sz="8" w:space="0"/>
            </w:tcBorders>
            <w:shd w:val="clear" w:color="auto" w:fill="auto"/>
            <w:tcMar>
              <w:top w:w="72" w:type="dxa"/>
              <w:left w:w="144" w:type="dxa"/>
              <w:bottom w:w="72" w:type="dxa"/>
              <w:right w:w="144" w:type="dxa"/>
            </w:tcMar>
          </w:tcPr>
          <w:p>
            <w:pPr>
              <w:widowControl/>
              <w:spacing w:line="360" w:lineRule="auto"/>
              <w:jc w:val="center"/>
              <w:rPr>
                <w:rFonts w:hint="default" w:ascii="Times New Roman" w:hAnsi="Times New Roman" w:eastAsia="宋体"/>
                <w:kern w:val="0"/>
                <w:szCs w:val="21"/>
                <w:lang w:val="en-US" w:eastAsia="zh-CN"/>
              </w:rPr>
            </w:pPr>
            <w:r>
              <w:rPr>
                <w:rFonts w:hint="eastAsia" w:ascii="Times New Roman" w:hAnsi="Times New Roman"/>
                <w:kern w:val="0"/>
                <w:szCs w:val="21"/>
                <w:lang w:val="en-US" w:eastAsia="zh-CN"/>
              </w:rPr>
              <w:t>-0.001</w:t>
            </w:r>
          </w:p>
        </w:tc>
        <w:tc>
          <w:tcPr>
            <w:tcW w:w="500" w:type="pct"/>
            <w:tcBorders>
              <w:top w:val="single" w:color="000000" w:sz="8" w:space="0"/>
              <w:left w:val="single" w:color="000000" w:sz="8" w:space="0"/>
              <w:bottom w:val="single" w:color="000000" w:sz="18" w:space="0"/>
              <w:right w:val="single" w:color="000000" w:sz="8" w:space="0"/>
            </w:tcBorders>
            <w:shd w:val="clear" w:color="auto" w:fill="auto"/>
            <w:tcMar>
              <w:top w:w="72" w:type="dxa"/>
              <w:left w:w="144" w:type="dxa"/>
              <w:bottom w:w="72" w:type="dxa"/>
              <w:right w:w="144" w:type="dxa"/>
            </w:tcMar>
          </w:tcPr>
          <w:p>
            <w:pPr>
              <w:widowControl/>
              <w:spacing w:line="360" w:lineRule="auto"/>
              <w:jc w:val="center"/>
              <w:rPr>
                <w:rFonts w:hint="default" w:ascii="Times New Roman" w:hAnsi="Times New Roman" w:eastAsia="宋体"/>
                <w:kern w:val="0"/>
                <w:szCs w:val="21"/>
                <w:lang w:val="en-US" w:eastAsia="zh-CN"/>
              </w:rPr>
            </w:pPr>
            <w:r>
              <w:rPr>
                <w:rFonts w:hint="eastAsia" w:ascii="Times New Roman" w:hAnsi="Times New Roman"/>
                <w:kern w:val="0"/>
                <w:szCs w:val="21"/>
                <w:lang w:val="en-US" w:eastAsia="zh-CN"/>
              </w:rPr>
              <w:t>0.001</w:t>
            </w:r>
          </w:p>
        </w:tc>
        <w:tc>
          <w:tcPr>
            <w:tcW w:w="500" w:type="pct"/>
            <w:tcBorders>
              <w:top w:val="single" w:color="000000" w:sz="8" w:space="0"/>
              <w:left w:val="single" w:color="000000" w:sz="8" w:space="0"/>
              <w:bottom w:val="single" w:color="000000" w:sz="18" w:space="0"/>
              <w:right w:val="single" w:color="000000" w:sz="18" w:space="0"/>
            </w:tcBorders>
            <w:shd w:val="clear" w:color="auto" w:fill="auto"/>
            <w:tcMar>
              <w:top w:w="72" w:type="dxa"/>
              <w:left w:w="144" w:type="dxa"/>
              <w:bottom w:w="72" w:type="dxa"/>
              <w:right w:w="144" w:type="dxa"/>
            </w:tcMar>
          </w:tcPr>
          <w:p>
            <w:pPr>
              <w:widowControl/>
              <w:spacing w:line="360" w:lineRule="auto"/>
              <w:jc w:val="center"/>
              <w:rPr>
                <w:rFonts w:hint="default" w:ascii="Times New Roman" w:hAnsi="Times New Roman" w:eastAsia="宋体"/>
                <w:kern w:val="0"/>
                <w:szCs w:val="21"/>
                <w:lang w:val="en-US" w:eastAsia="zh-CN"/>
              </w:rPr>
            </w:pPr>
            <w:r>
              <w:rPr>
                <w:rFonts w:hint="eastAsia" w:ascii="Times New Roman" w:hAnsi="Times New Roman"/>
                <w:kern w:val="0"/>
                <w:szCs w:val="21"/>
                <w:lang w:val="en-US" w:eastAsia="zh-CN"/>
              </w:rPr>
              <w:t>0.007</w:t>
            </w:r>
          </w:p>
        </w:tc>
      </w:tr>
      <w:tr>
        <w:tblPrEx>
          <w:tblCellMar>
            <w:top w:w="0" w:type="dxa"/>
            <w:left w:w="0" w:type="dxa"/>
            <w:bottom w:w="0" w:type="dxa"/>
            <w:right w:w="0" w:type="dxa"/>
          </w:tblCellMar>
        </w:tblPrEx>
        <w:trPr>
          <w:trHeight w:val="269" w:hRule="atLeast"/>
        </w:trPr>
        <w:tc>
          <w:tcPr>
            <w:tcW w:w="499" w:type="pct"/>
            <w:tcBorders>
              <w:top w:val="single" w:color="000000" w:sz="18" w:space="0"/>
              <w:left w:val="single" w:color="000000" w:sz="18" w:space="0"/>
              <w:bottom w:val="single" w:color="000000" w:sz="8" w:space="0"/>
              <w:right w:val="single" w:color="000000" w:sz="8" w:space="0"/>
            </w:tcBorders>
            <w:shd w:val="clear" w:color="auto" w:fill="auto"/>
            <w:tcMar>
              <w:top w:w="72" w:type="dxa"/>
              <w:left w:w="144" w:type="dxa"/>
              <w:bottom w:w="72" w:type="dxa"/>
              <w:right w:w="144" w:type="dxa"/>
            </w:tcMar>
          </w:tcPr>
          <w:p>
            <w:pPr>
              <w:widowControl/>
              <w:spacing w:line="360" w:lineRule="auto"/>
              <w:jc w:val="center"/>
              <w:textAlignment w:val="baseline"/>
              <w:rPr>
                <w:rFonts w:ascii="Times New Roman" w:hAnsi="Times New Roman"/>
                <w:kern w:val="0"/>
                <w:szCs w:val="21"/>
              </w:rPr>
            </w:pPr>
            <w:r>
              <w:rPr>
                <w:rFonts w:hint="eastAsia" w:ascii="Times New Roman" w:hAnsi="Times New Roman"/>
                <w:kern w:val="0"/>
                <w:szCs w:val="21"/>
                <w:lang w:val="en-US" w:eastAsia="zh-CN"/>
              </w:rPr>
              <w:t>序号</w:t>
            </w:r>
          </w:p>
        </w:tc>
        <w:tc>
          <w:tcPr>
            <w:tcW w:w="499" w:type="pct"/>
            <w:tcBorders>
              <w:top w:val="single" w:color="000000" w:sz="1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spacing w:line="360" w:lineRule="auto"/>
              <w:jc w:val="center"/>
              <w:textAlignment w:val="baseline"/>
              <w:rPr>
                <w:rFonts w:hint="eastAsia" w:ascii="Times New Roman" w:hAnsi="Times New Roman" w:eastAsia="宋体"/>
                <w:kern w:val="0"/>
                <w:szCs w:val="21"/>
                <w:lang w:val="en-US" w:eastAsia="zh-CN"/>
              </w:rPr>
            </w:pPr>
            <w:r>
              <w:rPr>
                <w:rFonts w:ascii="Times New Roman" w:hAnsi="Times New Roman"/>
                <w:color w:val="000000"/>
                <w:kern w:val="24"/>
                <w:szCs w:val="21"/>
              </w:rPr>
              <w:t>1</w:t>
            </w:r>
            <w:r>
              <w:rPr>
                <w:rFonts w:hint="eastAsia" w:ascii="Times New Roman" w:hAnsi="Times New Roman"/>
                <w:color w:val="000000"/>
                <w:kern w:val="24"/>
                <w:szCs w:val="21"/>
                <w:lang w:val="en-US" w:eastAsia="zh-CN"/>
              </w:rPr>
              <w:t>0</w:t>
            </w:r>
          </w:p>
        </w:tc>
        <w:tc>
          <w:tcPr>
            <w:tcW w:w="500" w:type="pct"/>
            <w:tcBorders>
              <w:top w:val="single" w:color="000000" w:sz="1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spacing w:line="360" w:lineRule="auto"/>
              <w:jc w:val="center"/>
              <w:textAlignment w:val="baseline"/>
              <w:rPr>
                <w:rFonts w:hint="default" w:ascii="Times New Roman" w:hAnsi="Times New Roman" w:eastAsia="宋体"/>
                <w:kern w:val="0"/>
                <w:szCs w:val="21"/>
                <w:lang w:val="en-US" w:eastAsia="zh-CN"/>
              </w:rPr>
            </w:pPr>
            <w:r>
              <w:rPr>
                <w:rFonts w:hint="eastAsia" w:ascii="Times New Roman" w:hAnsi="Times New Roman"/>
                <w:kern w:val="0"/>
                <w:szCs w:val="21"/>
                <w:lang w:val="en-US" w:eastAsia="zh-CN"/>
              </w:rPr>
              <w:t>11</w:t>
            </w:r>
          </w:p>
        </w:tc>
        <w:tc>
          <w:tcPr>
            <w:tcW w:w="500" w:type="pct"/>
            <w:tcBorders>
              <w:top w:val="single" w:color="000000" w:sz="1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spacing w:line="360" w:lineRule="auto"/>
              <w:jc w:val="center"/>
              <w:textAlignment w:val="baseline"/>
              <w:rPr>
                <w:rFonts w:hint="default" w:ascii="Times New Roman" w:hAnsi="Times New Roman" w:eastAsia="宋体"/>
                <w:kern w:val="0"/>
                <w:szCs w:val="21"/>
                <w:lang w:val="en-US" w:eastAsia="zh-CN"/>
              </w:rPr>
            </w:pPr>
            <w:r>
              <w:rPr>
                <w:rFonts w:hint="eastAsia" w:ascii="Times New Roman" w:hAnsi="Times New Roman"/>
                <w:kern w:val="0"/>
                <w:szCs w:val="21"/>
                <w:lang w:val="en-US" w:eastAsia="zh-CN"/>
              </w:rPr>
              <w:t>12</w:t>
            </w:r>
          </w:p>
        </w:tc>
        <w:tc>
          <w:tcPr>
            <w:tcW w:w="500" w:type="pct"/>
            <w:tcBorders>
              <w:top w:val="single" w:color="000000" w:sz="1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spacing w:line="360" w:lineRule="auto"/>
              <w:jc w:val="center"/>
              <w:textAlignment w:val="baseline"/>
              <w:rPr>
                <w:rFonts w:hint="default" w:ascii="Times New Roman" w:hAnsi="Times New Roman" w:eastAsia="宋体"/>
                <w:kern w:val="0"/>
                <w:szCs w:val="21"/>
                <w:lang w:val="en-US" w:eastAsia="zh-CN"/>
              </w:rPr>
            </w:pPr>
            <w:r>
              <w:rPr>
                <w:rFonts w:hint="eastAsia" w:ascii="Times New Roman" w:hAnsi="Times New Roman"/>
                <w:kern w:val="0"/>
                <w:szCs w:val="21"/>
                <w:lang w:val="en-US" w:eastAsia="zh-CN"/>
              </w:rPr>
              <w:t>13</w:t>
            </w:r>
          </w:p>
        </w:tc>
        <w:tc>
          <w:tcPr>
            <w:tcW w:w="500" w:type="pct"/>
            <w:tcBorders>
              <w:top w:val="single" w:color="000000" w:sz="1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spacing w:line="360" w:lineRule="auto"/>
              <w:jc w:val="center"/>
              <w:textAlignment w:val="baseline"/>
              <w:rPr>
                <w:rFonts w:hint="default" w:ascii="Times New Roman" w:hAnsi="Times New Roman" w:eastAsia="宋体"/>
                <w:kern w:val="0"/>
                <w:szCs w:val="21"/>
                <w:lang w:val="en-US" w:eastAsia="zh-CN"/>
              </w:rPr>
            </w:pPr>
            <w:r>
              <w:rPr>
                <w:rFonts w:hint="eastAsia" w:ascii="Times New Roman" w:hAnsi="Times New Roman"/>
                <w:kern w:val="0"/>
                <w:szCs w:val="21"/>
                <w:lang w:val="en-US" w:eastAsia="zh-CN"/>
              </w:rPr>
              <w:t>14</w:t>
            </w:r>
          </w:p>
        </w:tc>
        <w:tc>
          <w:tcPr>
            <w:tcW w:w="500" w:type="pct"/>
            <w:tcBorders>
              <w:top w:val="single" w:color="000000" w:sz="1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spacing w:line="360" w:lineRule="auto"/>
              <w:jc w:val="center"/>
              <w:textAlignment w:val="baseline"/>
              <w:rPr>
                <w:rFonts w:hint="default" w:ascii="Times New Roman" w:hAnsi="Times New Roman" w:eastAsia="宋体"/>
                <w:kern w:val="0"/>
                <w:szCs w:val="21"/>
                <w:lang w:val="en-US" w:eastAsia="zh-CN"/>
              </w:rPr>
            </w:pPr>
            <w:r>
              <w:rPr>
                <w:rFonts w:hint="eastAsia" w:ascii="Times New Roman" w:hAnsi="Times New Roman"/>
                <w:kern w:val="0"/>
                <w:szCs w:val="21"/>
                <w:lang w:val="en-US" w:eastAsia="zh-CN"/>
              </w:rPr>
              <w:t>15</w:t>
            </w:r>
          </w:p>
        </w:tc>
        <w:tc>
          <w:tcPr>
            <w:tcW w:w="500" w:type="pct"/>
            <w:tcBorders>
              <w:top w:val="single" w:color="000000" w:sz="1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spacing w:line="360" w:lineRule="auto"/>
              <w:jc w:val="center"/>
              <w:textAlignment w:val="baseline"/>
              <w:rPr>
                <w:rFonts w:hint="default" w:ascii="Times New Roman" w:hAnsi="Times New Roman" w:eastAsia="宋体"/>
                <w:kern w:val="0"/>
                <w:szCs w:val="21"/>
                <w:lang w:val="en-US" w:eastAsia="zh-CN"/>
              </w:rPr>
            </w:pPr>
            <w:r>
              <w:rPr>
                <w:rFonts w:hint="eastAsia" w:ascii="Times New Roman" w:hAnsi="Times New Roman"/>
                <w:kern w:val="0"/>
                <w:szCs w:val="21"/>
                <w:lang w:val="en-US" w:eastAsia="zh-CN"/>
              </w:rPr>
              <w:t>16</w:t>
            </w:r>
          </w:p>
        </w:tc>
        <w:tc>
          <w:tcPr>
            <w:tcW w:w="500" w:type="pct"/>
            <w:tcBorders>
              <w:top w:val="single" w:color="000000" w:sz="1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spacing w:line="360" w:lineRule="auto"/>
              <w:jc w:val="center"/>
              <w:textAlignment w:val="baseline"/>
              <w:rPr>
                <w:rFonts w:hint="default" w:ascii="Times New Roman" w:hAnsi="Times New Roman" w:eastAsia="宋体"/>
                <w:kern w:val="0"/>
                <w:szCs w:val="21"/>
                <w:lang w:val="en-US" w:eastAsia="zh-CN"/>
              </w:rPr>
            </w:pPr>
            <w:r>
              <w:rPr>
                <w:rFonts w:hint="eastAsia" w:ascii="Times New Roman" w:hAnsi="Times New Roman"/>
                <w:kern w:val="0"/>
                <w:szCs w:val="21"/>
                <w:lang w:val="en-US" w:eastAsia="zh-CN"/>
              </w:rPr>
              <w:t>17</w:t>
            </w:r>
          </w:p>
        </w:tc>
        <w:tc>
          <w:tcPr>
            <w:tcW w:w="500" w:type="pct"/>
            <w:tcBorders>
              <w:top w:val="single" w:color="000000" w:sz="18" w:space="0"/>
              <w:left w:val="single" w:color="000000" w:sz="8" w:space="0"/>
              <w:bottom w:val="single" w:color="000000" w:sz="8" w:space="0"/>
              <w:right w:val="single" w:color="000000" w:sz="18" w:space="0"/>
            </w:tcBorders>
            <w:shd w:val="clear" w:color="auto" w:fill="auto"/>
            <w:tcMar>
              <w:top w:w="72" w:type="dxa"/>
              <w:left w:w="144" w:type="dxa"/>
              <w:bottom w:w="72" w:type="dxa"/>
              <w:right w:w="144" w:type="dxa"/>
            </w:tcMar>
          </w:tcPr>
          <w:p>
            <w:pPr>
              <w:widowControl/>
              <w:spacing w:line="360" w:lineRule="auto"/>
              <w:jc w:val="center"/>
              <w:textAlignment w:val="baseline"/>
              <w:rPr>
                <w:rFonts w:hint="default" w:ascii="Times New Roman" w:hAnsi="Times New Roman" w:eastAsia="宋体"/>
                <w:kern w:val="0"/>
                <w:szCs w:val="21"/>
                <w:lang w:val="en-US" w:eastAsia="zh-CN"/>
              </w:rPr>
            </w:pPr>
            <w:r>
              <w:rPr>
                <w:rFonts w:hint="eastAsia" w:ascii="Times New Roman" w:hAnsi="Times New Roman"/>
                <w:kern w:val="0"/>
                <w:szCs w:val="21"/>
                <w:lang w:val="en-US" w:eastAsia="zh-CN"/>
              </w:rPr>
              <w:t>18</w:t>
            </w:r>
          </w:p>
        </w:tc>
      </w:tr>
      <w:tr>
        <w:tblPrEx>
          <w:tblCellMar>
            <w:top w:w="0" w:type="dxa"/>
            <w:left w:w="0" w:type="dxa"/>
            <w:bottom w:w="0" w:type="dxa"/>
            <w:right w:w="0" w:type="dxa"/>
          </w:tblCellMar>
        </w:tblPrEx>
        <w:trPr>
          <w:trHeight w:val="90" w:hRule="atLeast"/>
        </w:trPr>
        <w:tc>
          <w:tcPr>
            <w:tcW w:w="499" w:type="pct"/>
            <w:tcBorders>
              <w:top w:val="single" w:color="000000" w:sz="8" w:space="0"/>
              <w:left w:val="single" w:color="000000" w:sz="18" w:space="0"/>
              <w:bottom w:val="single" w:color="000000" w:sz="8" w:space="0"/>
              <w:right w:val="single" w:color="000000" w:sz="8" w:space="0"/>
            </w:tcBorders>
            <w:shd w:val="clear" w:color="auto" w:fill="auto"/>
            <w:tcMar>
              <w:top w:w="72" w:type="dxa"/>
              <w:left w:w="144" w:type="dxa"/>
              <w:bottom w:w="72" w:type="dxa"/>
              <w:right w:w="144" w:type="dxa"/>
            </w:tcMar>
          </w:tcPr>
          <w:p>
            <w:pPr>
              <w:widowControl/>
              <w:spacing w:line="360" w:lineRule="auto"/>
              <w:jc w:val="center"/>
              <w:textAlignment w:val="baseline"/>
              <w:rPr>
                <w:color w:val="000000"/>
                <w:kern w:val="24"/>
                <w:szCs w:val="21"/>
              </w:rPr>
            </w:pPr>
            <m:oMathPara>
              <m:oMath>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U</m:t>
                    </m: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x</m:t>
                    </m:r>
                    <m:ctrlPr>
                      <w:rPr>
                        <w:rFonts w:ascii="Cambria Math" w:hAnsi="Cambria Math"/>
                        <w:i/>
                        <w:color w:val="000000" w:themeColor="text1"/>
                        <w:sz w:val="24"/>
                        <w:szCs w:val="24"/>
                        <w14:textFill>
                          <w14:solidFill>
                            <w14:schemeClr w14:val="tx1"/>
                          </w14:solidFill>
                        </w14:textFill>
                      </w:rPr>
                    </m:ctrlPr>
                  </m:sub>
                </m:sSub>
              </m:oMath>
            </m:oMathPara>
          </w:p>
        </w:tc>
        <w:tc>
          <w:tcPr>
            <w:tcW w:w="499"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spacing w:line="360" w:lineRule="auto"/>
              <w:jc w:val="center"/>
              <w:rPr>
                <w:rFonts w:hint="default" w:ascii="Times New Roman" w:hAnsi="Times New Roman" w:eastAsia="宋体"/>
                <w:kern w:val="0"/>
                <w:szCs w:val="21"/>
                <w:lang w:val="en-US" w:eastAsia="zh-CN"/>
              </w:rPr>
            </w:pPr>
            <w:r>
              <w:rPr>
                <w:rFonts w:hint="eastAsia" w:ascii="Times New Roman" w:hAnsi="Times New Roman"/>
                <w:kern w:val="0"/>
                <w:szCs w:val="21"/>
                <w:lang w:val="en-US" w:eastAsia="zh-CN"/>
              </w:rPr>
              <w:t>-96.5</w:t>
            </w:r>
          </w:p>
        </w:tc>
        <w:tc>
          <w:tcPr>
            <w:tcW w:w="500"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spacing w:line="360" w:lineRule="auto"/>
              <w:jc w:val="center"/>
              <w:rPr>
                <w:rFonts w:hint="default" w:ascii="Times New Roman" w:hAnsi="Times New Roman" w:eastAsia="宋体"/>
                <w:kern w:val="0"/>
                <w:szCs w:val="21"/>
                <w:lang w:val="en-US" w:eastAsia="zh-CN"/>
              </w:rPr>
            </w:pPr>
            <w:r>
              <w:rPr>
                <w:rFonts w:hint="eastAsia" w:ascii="Times New Roman" w:hAnsi="Times New Roman"/>
                <w:kern w:val="0"/>
                <w:szCs w:val="21"/>
                <w:lang w:val="en-US" w:eastAsia="zh-CN"/>
              </w:rPr>
              <w:t>-70.2</w:t>
            </w:r>
          </w:p>
        </w:tc>
        <w:tc>
          <w:tcPr>
            <w:tcW w:w="500"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spacing w:line="360" w:lineRule="auto"/>
              <w:jc w:val="center"/>
              <w:rPr>
                <w:rFonts w:hint="default" w:ascii="Times New Roman" w:hAnsi="Times New Roman" w:eastAsia="宋体"/>
                <w:kern w:val="0"/>
                <w:szCs w:val="21"/>
                <w:lang w:val="en-US" w:eastAsia="zh-CN"/>
              </w:rPr>
            </w:pPr>
            <w:r>
              <w:rPr>
                <w:rFonts w:hint="eastAsia" w:ascii="Times New Roman" w:hAnsi="Times New Roman"/>
                <w:kern w:val="0"/>
                <w:szCs w:val="21"/>
                <w:lang w:val="en-US" w:eastAsia="zh-CN"/>
              </w:rPr>
              <w:t>-42.7</w:t>
            </w:r>
          </w:p>
        </w:tc>
        <w:tc>
          <w:tcPr>
            <w:tcW w:w="500"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spacing w:line="360" w:lineRule="auto"/>
              <w:jc w:val="center"/>
              <w:rPr>
                <w:rFonts w:hint="default" w:ascii="Times New Roman" w:hAnsi="Times New Roman" w:eastAsia="宋体"/>
                <w:kern w:val="0"/>
                <w:szCs w:val="21"/>
                <w:lang w:val="en-US" w:eastAsia="zh-CN"/>
              </w:rPr>
            </w:pPr>
            <w:r>
              <w:rPr>
                <w:rFonts w:hint="eastAsia" w:ascii="Times New Roman" w:hAnsi="Times New Roman"/>
                <w:kern w:val="0"/>
                <w:szCs w:val="21"/>
                <w:lang w:val="en-US" w:eastAsia="zh-CN"/>
              </w:rPr>
              <w:t>-15.2</w:t>
            </w:r>
          </w:p>
        </w:tc>
        <w:tc>
          <w:tcPr>
            <w:tcW w:w="500"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spacing w:line="360" w:lineRule="auto"/>
              <w:jc w:val="center"/>
              <w:rPr>
                <w:rFonts w:hint="default" w:ascii="Times New Roman" w:hAnsi="Times New Roman" w:eastAsia="宋体"/>
                <w:kern w:val="0"/>
                <w:szCs w:val="21"/>
                <w:lang w:val="en-US" w:eastAsia="zh-CN"/>
              </w:rPr>
            </w:pPr>
            <w:r>
              <w:rPr>
                <w:rFonts w:hint="eastAsia" w:ascii="Times New Roman" w:hAnsi="Times New Roman"/>
                <w:kern w:val="0"/>
                <w:szCs w:val="21"/>
                <w:lang w:val="en-US" w:eastAsia="zh-CN"/>
              </w:rPr>
              <w:t>6.00</w:t>
            </w:r>
          </w:p>
        </w:tc>
        <w:tc>
          <w:tcPr>
            <w:tcW w:w="500"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spacing w:line="360" w:lineRule="auto"/>
              <w:jc w:val="center"/>
              <w:rPr>
                <w:rFonts w:hint="default" w:ascii="Times New Roman" w:hAnsi="Times New Roman" w:eastAsia="宋体"/>
                <w:kern w:val="0"/>
                <w:szCs w:val="21"/>
                <w:lang w:val="en-US" w:eastAsia="zh-CN"/>
              </w:rPr>
            </w:pPr>
            <w:r>
              <w:rPr>
                <w:rFonts w:hint="eastAsia" w:ascii="Times New Roman" w:hAnsi="Times New Roman"/>
                <w:kern w:val="0"/>
                <w:szCs w:val="21"/>
                <w:lang w:val="en-US" w:eastAsia="zh-CN"/>
              </w:rPr>
              <w:t>26.0</w:t>
            </w:r>
          </w:p>
        </w:tc>
        <w:tc>
          <w:tcPr>
            <w:tcW w:w="500"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spacing w:line="360" w:lineRule="auto"/>
              <w:jc w:val="center"/>
              <w:rPr>
                <w:rFonts w:hint="default" w:ascii="Times New Roman" w:hAnsi="Times New Roman" w:eastAsia="宋体"/>
                <w:kern w:val="0"/>
                <w:szCs w:val="21"/>
                <w:lang w:val="en-US" w:eastAsia="zh-CN"/>
              </w:rPr>
            </w:pPr>
            <w:r>
              <w:rPr>
                <w:rFonts w:hint="eastAsia" w:ascii="Times New Roman" w:hAnsi="Times New Roman"/>
                <w:kern w:val="0"/>
                <w:szCs w:val="21"/>
                <w:lang w:val="en-US" w:eastAsia="zh-CN"/>
              </w:rPr>
              <w:t>47.2</w:t>
            </w:r>
          </w:p>
        </w:tc>
        <w:tc>
          <w:tcPr>
            <w:tcW w:w="500"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spacing w:line="360" w:lineRule="auto"/>
              <w:jc w:val="center"/>
              <w:rPr>
                <w:rFonts w:hint="default" w:ascii="Times New Roman" w:hAnsi="Times New Roman" w:eastAsia="宋体"/>
                <w:kern w:val="0"/>
                <w:szCs w:val="21"/>
                <w:lang w:val="en-US" w:eastAsia="zh-CN"/>
              </w:rPr>
            </w:pPr>
            <w:r>
              <w:rPr>
                <w:rFonts w:hint="eastAsia" w:ascii="Times New Roman" w:hAnsi="Times New Roman"/>
                <w:kern w:val="0"/>
                <w:szCs w:val="21"/>
                <w:lang w:val="en-US" w:eastAsia="zh-CN"/>
              </w:rPr>
              <w:t>64.9</w:t>
            </w:r>
          </w:p>
        </w:tc>
        <w:tc>
          <w:tcPr>
            <w:tcW w:w="500" w:type="pct"/>
            <w:tcBorders>
              <w:top w:val="single" w:color="000000" w:sz="8" w:space="0"/>
              <w:left w:val="single" w:color="000000" w:sz="8" w:space="0"/>
              <w:bottom w:val="single" w:color="000000" w:sz="8" w:space="0"/>
              <w:right w:val="single" w:color="000000" w:sz="18" w:space="0"/>
            </w:tcBorders>
            <w:shd w:val="clear" w:color="auto" w:fill="auto"/>
            <w:tcMar>
              <w:top w:w="72" w:type="dxa"/>
              <w:left w:w="144" w:type="dxa"/>
              <w:bottom w:w="72" w:type="dxa"/>
              <w:right w:w="144" w:type="dxa"/>
            </w:tcMar>
          </w:tcPr>
          <w:p>
            <w:pPr>
              <w:widowControl/>
              <w:spacing w:line="360" w:lineRule="auto"/>
              <w:jc w:val="center"/>
              <w:rPr>
                <w:rFonts w:hint="default" w:ascii="Times New Roman" w:hAnsi="Times New Roman" w:eastAsia="宋体"/>
                <w:kern w:val="0"/>
                <w:szCs w:val="21"/>
                <w:lang w:val="en-US" w:eastAsia="zh-CN"/>
              </w:rPr>
            </w:pPr>
            <w:r>
              <w:rPr>
                <w:rFonts w:hint="eastAsia" w:ascii="Times New Roman" w:hAnsi="Times New Roman"/>
                <w:kern w:val="0"/>
                <w:szCs w:val="21"/>
                <w:lang w:val="en-US" w:eastAsia="zh-CN"/>
              </w:rPr>
              <w:t>74.7</w:t>
            </w:r>
          </w:p>
        </w:tc>
      </w:tr>
      <w:tr>
        <w:tblPrEx>
          <w:tblCellMar>
            <w:top w:w="0" w:type="dxa"/>
            <w:left w:w="0" w:type="dxa"/>
            <w:bottom w:w="0" w:type="dxa"/>
            <w:right w:w="0" w:type="dxa"/>
          </w:tblCellMar>
        </w:tblPrEx>
        <w:trPr>
          <w:trHeight w:val="90" w:hRule="atLeast"/>
        </w:trPr>
        <w:tc>
          <w:tcPr>
            <w:tcW w:w="499" w:type="pct"/>
            <w:tcBorders>
              <w:top w:val="single" w:color="000000" w:sz="8" w:space="0"/>
              <w:left w:val="single" w:color="000000" w:sz="18" w:space="0"/>
              <w:bottom w:val="single" w:color="000000" w:sz="8" w:space="0"/>
              <w:right w:val="single" w:color="000000" w:sz="8" w:space="0"/>
            </w:tcBorders>
            <w:shd w:val="clear" w:color="auto" w:fill="auto"/>
            <w:tcMar>
              <w:top w:w="72" w:type="dxa"/>
              <w:left w:w="144" w:type="dxa"/>
              <w:bottom w:w="72" w:type="dxa"/>
              <w:right w:w="144" w:type="dxa"/>
            </w:tcMar>
          </w:tcPr>
          <w:p>
            <w:pPr>
              <w:widowControl/>
              <w:spacing w:line="360" w:lineRule="auto"/>
              <w:jc w:val="center"/>
              <w:textAlignment w:val="baseline"/>
              <w:rPr>
                <w:color w:val="000000"/>
                <w:kern w:val="24"/>
                <w:szCs w:val="21"/>
              </w:rPr>
            </w:pPr>
            <m:oMathPara>
              <m:oMath>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U</m:t>
                    </m:r>
                    <m:ctrlPr>
                      <w:rPr>
                        <w:rFonts w:ascii="Cambria Math" w:hAnsi="Cambria Math"/>
                        <w:i/>
                        <w:color w:val="000000" w:themeColor="text1"/>
                        <w:sz w:val="24"/>
                        <w:szCs w:val="24"/>
                        <w14:textFill>
                          <w14:solidFill>
                            <w14:schemeClr w14:val="tx1"/>
                          </w14:solidFill>
                        </w14:textFill>
                      </w:rPr>
                    </m:ctrlPr>
                  </m:e>
                  <m:sub>
                    <m:r>
                      <m:rPr/>
                      <w:rPr>
                        <w:rFonts w:hint="eastAsia" w:ascii="Cambria Math" w:hAnsi="Cambria Math"/>
                        <w:color w:val="000000" w:themeColor="text1"/>
                        <w:sz w:val="24"/>
                        <w:szCs w:val="24"/>
                        <w14:textFill>
                          <w14:solidFill>
                            <w14:schemeClr w14:val="tx1"/>
                          </w14:solidFill>
                        </w14:textFill>
                      </w:rPr>
                      <m:t>y</m:t>
                    </m:r>
                    <m:ctrlPr>
                      <w:rPr>
                        <w:rFonts w:ascii="Cambria Math" w:hAnsi="Cambria Math"/>
                        <w:i/>
                        <w:color w:val="000000" w:themeColor="text1"/>
                        <w:sz w:val="24"/>
                        <w:szCs w:val="24"/>
                        <w14:textFill>
                          <w14:solidFill>
                            <w14:schemeClr w14:val="tx1"/>
                          </w14:solidFill>
                        </w14:textFill>
                      </w:rPr>
                    </m:ctrlPr>
                  </m:sub>
                </m:sSub>
              </m:oMath>
            </m:oMathPara>
          </w:p>
        </w:tc>
        <w:tc>
          <w:tcPr>
            <w:tcW w:w="499"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spacing w:line="360" w:lineRule="auto"/>
              <w:jc w:val="center"/>
              <w:rPr>
                <w:rFonts w:hint="default" w:ascii="Times New Roman" w:hAnsi="Times New Roman" w:eastAsia="宋体"/>
                <w:kern w:val="0"/>
                <w:szCs w:val="21"/>
                <w:lang w:val="en-US" w:eastAsia="zh-CN"/>
              </w:rPr>
            </w:pPr>
            <w:r>
              <w:rPr>
                <w:rFonts w:hint="eastAsia" w:ascii="Times New Roman" w:hAnsi="Times New Roman"/>
                <w:kern w:val="0"/>
                <w:szCs w:val="21"/>
                <w:lang w:val="en-US" w:eastAsia="zh-CN"/>
              </w:rPr>
              <w:t>-343</w:t>
            </w:r>
          </w:p>
        </w:tc>
        <w:tc>
          <w:tcPr>
            <w:tcW w:w="500"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spacing w:line="360" w:lineRule="auto"/>
              <w:jc w:val="center"/>
              <w:rPr>
                <w:rFonts w:hint="default" w:ascii="Times New Roman" w:hAnsi="Times New Roman" w:eastAsia="宋体"/>
                <w:kern w:val="0"/>
                <w:szCs w:val="21"/>
                <w:lang w:val="en-US" w:eastAsia="zh-CN"/>
              </w:rPr>
            </w:pPr>
            <w:r>
              <w:rPr>
                <w:rFonts w:hint="eastAsia" w:ascii="Times New Roman" w:hAnsi="Times New Roman"/>
                <w:kern w:val="0"/>
                <w:szCs w:val="21"/>
                <w:lang w:val="en-US" w:eastAsia="zh-CN"/>
              </w:rPr>
              <w:t>-308</w:t>
            </w:r>
          </w:p>
        </w:tc>
        <w:tc>
          <w:tcPr>
            <w:tcW w:w="500"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spacing w:line="360" w:lineRule="auto"/>
              <w:jc w:val="center"/>
              <w:rPr>
                <w:rFonts w:hint="default" w:ascii="Times New Roman" w:hAnsi="Times New Roman" w:eastAsia="宋体"/>
                <w:kern w:val="0"/>
                <w:szCs w:val="21"/>
                <w:lang w:val="en-US" w:eastAsia="zh-CN"/>
              </w:rPr>
            </w:pPr>
            <w:r>
              <w:rPr>
                <w:rFonts w:hint="eastAsia" w:ascii="Times New Roman" w:hAnsi="Times New Roman"/>
                <w:kern w:val="0"/>
                <w:szCs w:val="21"/>
                <w:lang w:val="en-US" w:eastAsia="zh-CN"/>
              </w:rPr>
              <w:t>-271</w:t>
            </w:r>
          </w:p>
        </w:tc>
        <w:tc>
          <w:tcPr>
            <w:tcW w:w="500"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spacing w:line="360" w:lineRule="auto"/>
              <w:jc w:val="center"/>
              <w:rPr>
                <w:rFonts w:hint="default" w:ascii="Times New Roman" w:hAnsi="Times New Roman" w:eastAsia="宋体"/>
                <w:kern w:val="0"/>
                <w:szCs w:val="21"/>
                <w:lang w:val="en-US" w:eastAsia="zh-CN"/>
              </w:rPr>
            </w:pPr>
            <w:r>
              <w:rPr>
                <w:rFonts w:hint="eastAsia" w:ascii="Times New Roman" w:hAnsi="Times New Roman"/>
                <w:kern w:val="0"/>
                <w:szCs w:val="21"/>
                <w:lang w:val="en-US" w:eastAsia="zh-CN"/>
              </w:rPr>
              <w:t>-231</w:t>
            </w:r>
          </w:p>
        </w:tc>
        <w:tc>
          <w:tcPr>
            <w:tcW w:w="500"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spacing w:line="360" w:lineRule="auto"/>
              <w:jc w:val="center"/>
              <w:rPr>
                <w:rFonts w:hint="default" w:ascii="Times New Roman" w:hAnsi="Times New Roman" w:eastAsia="宋体"/>
                <w:kern w:val="0"/>
                <w:szCs w:val="21"/>
                <w:lang w:val="en-US" w:eastAsia="zh-CN"/>
              </w:rPr>
            </w:pPr>
            <w:r>
              <w:rPr>
                <w:rFonts w:hint="eastAsia" w:ascii="Times New Roman" w:hAnsi="Times New Roman"/>
                <w:kern w:val="0"/>
                <w:szCs w:val="21"/>
                <w:lang w:val="en-US" w:eastAsia="zh-CN"/>
              </w:rPr>
              <w:t>-198</w:t>
            </w:r>
          </w:p>
        </w:tc>
        <w:tc>
          <w:tcPr>
            <w:tcW w:w="500"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spacing w:line="360" w:lineRule="auto"/>
              <w:jc w:val="center"/>
              <w:rPr>
                <w:rFonts w:hint="default" w:ascii="Times New Roman" w:hAnsi="Times New Roman" w:eastAsia="宋体"/>
                <w:kern w:val="0"/>
                <w:szCs w:val="21"/>
                <w:lang w:val="en-US" w:eastAsia="zh-CN"/>
              </w:rPr>
            </w:pPr>
            <w:r>
              <w:rPr>
                <w:rFonts w:hint="eastAsia" w:ascii="Times New Roman" w:hAnsi="Times New Roman"/>
                <w:kern w:val="0"/>
                <w:szCs w:val="21"/>
                <w:lang w:val="en-US" w:eastAsia="zh-CN"/>
              </w:rPr>
              <w:t>-148</w:t>
            </w:r>
          </w:p>
        </w:tc>
        <w:tc>
          <w:tcPr>
            <w:tcW w:w="500"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spacing w:line="360" w:lineRule="auto"/>
              <w:jc w:val="center"/>
              <w:rPr>
                <w:rFonts w:hint="default" w:ascii="Times New Roman" w:hAnsi="Times New Roman" w:eastAsia="宋体"/>
                <w:kern w:val="0"/>
                <w:szCs w:val="21"/>
                <w:lang w:val="en-US" w:eastAsia="zh-CN"/>
              </w:rPr>
            </w:pPr>
            <w:r>
              <w:rPr>
                <w:rFonts w:hint="eastAsia" w:ascii="Times New Roman" w:hAnsi="Times New Roman"/>
                <w:kern w:val="0"/>
                <w:szCs w:val="21"/>
                <w:lang w:val="en-US" w:eastAsia="zh-CN"/>
              </w:rPr>
              <w:t>-81</w:t>
            </w:r>
          </w:p>
        </w:tc>
        <w:tc>
          <w:tcPr>
            <w:tcW w:w="500"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spacing w:line="360" w:lineRule="auto"/>
              <w:jc w:val="center"/>
              <w:rPr>
                <w:rFonts w:hint="default" w:ascii="Times New Roman" w:hAnsi="Times New Roman" w:eastAsia="宋体"/>
                <w:kern w:val="0"/>
                <w:szCs w:val="21"/>
                <w:lang w:val="en-US" w:eastAsia="zh-CN"/>
              </w:rPr>
            </w:pPr>
            <w:r>
              <w:rPr>
                <w:rFonts w:hint="eastAsia" w:ascii="Times New Roman" w:hAnsi="Times New Roman"/>
                <w:kern w:val="0"/>
                <w:szCs w:val="21"/>
                <w:lang w:val="en-US" w:eastAsia="zh-CN"/>
              </w:rPr>
              <w:t>-18.5</w:t>
            </w:r>
          </w:p>
        </w:tc>
        <w:tc>
          <w:tcPr>
            <w:tcW w:w="500" w:type="pct"/>
            <w:tcBorders>
              <w:top w:val="single" w:color="000000" w:sz="8" w:space="0"/>
              <w:left w:val="single" w:color="000000" w:sz="8" w:space="0"/>
              <w:bottom w:val="single" w:color="000000" w:sz="8" w:space="0"/>
              <w:right w:val="single" w:color="000000" w:sz="18" w:space="0"/>
            </w:tcBorders>
            <w:shd w:val="clear" w:color="auto" w:fill="auto"/>
            <w:tcMar>
              <w:top w:w="72" w:type="dxa"/>
              <w:left w:w="144" w:type="dxa"/>
              <w:bottom w:w="72" w:type="dxa"/>
              <w:right w:w="144" w:type="dxa"/>
            </w:tcMar>
          </w:tcPr>
          <w:p>
            <w:pPr>
              <w:widowControl/>
              <w:spacing w:line="360" w:lineRule="auto"/>
              <w:jc w:val="center"/>
              <w:rPr>
                <w:rFonts w:hint="default" w:ascii="Times New Roman" w:hAnsi="Times New Roman" w:eastAsia="宋体"/>
                <w:kern w:val="0"/>
                <w:szCs w:val="21"/>
                <w:lang w:val="en-US" w:eastAsia="zh-CN"/>
              </w:rPr>
            </w:pPr>
            <w:r>
              <w:rPr>
                <w:rFonts w:hint="eastAsia" w:ascii="Times New Roman" w:hAnsi="Times New Roman"/>
                <w:kern w:val="0"/>
                <w:szCs w:val="21"/>
                <w:lang w:val="en-US" w:eastAsia="zh-CN"/>
              </w:rPr>
              <w:t>126</w:t>
            </w:r>
          </w:p>
        </w:tc>
      </w:tr>
      <w:tr>
        <w:tblPrEx>
          <w:tblCellMar>
            <w:top w:w="0" w:type="dxa"/>
            <w:left w:w="0" w:type="dxa"/>
            <w:bottom w:w="0" w:type="dxa"/>
            <w:right w:w="0" w:type="dxa"/>
          </w:tblCellMar>
        </w:tblPrEx>
        <w:trPr>
          <w:trHeight w:val="90" w:hRule="atLeast"/>
        </w:trPr>
        <w:tc>
          <w:tcPr>
            <w:tcW w:w="499" w:type="pct"/>
            <w:tcBorders>
              <w:top w:val="single" w:color="000000" w:sz="8" w:space="0"/>
              <w:left w:val="single" w:color="000000" w:sz="18" w:space="0"/>
              <w:bottom w:val="single" w:color="000000" w:sz="8" w:space="0"/>
              <w:right w:val="single" w:color="000000" w:sz="8" w:space="0"/>
            </w:tcBorders>
            <w:shd w:val="clear" w:color="auto" w:fill="auto"/>
            <w:tcMar>
              <w:top w:w="72" w:type="dxa"/>
              <w:left w:w="144" w:type="dxa"/>
              <w:bottom w:w="72" w:type="dxa"/>
              <w:right w:w="144" w:type="dxa"/>
            </w:tcMar>
          </w:tcPr>
          <w:p>
            <w:pPr>
              <w:widowControl/>
              <w:spacing w:line="360" w:lineRule="auto"/>
              <w:jc w:val="center"/>
              <w:textAlignment w:val="baseline"/>
              <w:rPr>
                <w:rFonts w:ascii="Times New Roman" w:hAnsi="Times New Roman"/>
                <w:kern w:val="0"/>
                <w:szCs w:val="21"/>
              </w:rPr>
            </w:pPr>
            <m:oMathPara>
              <m:oMath>
                <m:sSub>
                  <m:sSubPr>
                    <m:ctrlPr>
                      <w:rPr>
                        <w:rFonts w:ascii="Cambria Math" w:hAnsi="Cambria Math"/>
                        <w:i/>
                        <w:color w:val="000000"/>
                        <w:kern w:val="24"/>
                        <w:szCs w:val="21"/>
                      </w:rPr>
                    </m:ctrlPr>
                  </m:sSubPr>
                  <m:e>
                    <m:r>
                      <m:rPr/>
                      <w:rPr>
                        <w:rFonts w:ascii="Cambria Math" w:hAnsi="Cambria Math"/>
                        <w:color w:val="000000"/>
                        <w:kern w:val="24"/>
                        <w:szCs w:val="21"/>
                      </w:rPr>
                      <m:t>H</m:t>
                    </m:r>
                    <m:ctrlPr>
                      <w:rPr>
                        <w:rFonts w:ascii="Cambria Math" w:hAnsi="Cambria Math"/>
                        <w:i/>
                        <w:color w:val="000000"/>
                        <w:kern w:val="24"/>
                        <w:szCs w:val="21"/>
                      </w:rPr>
                    </m:ctrlPr>
                  </m:e>
                  <m:sub>
                    <m:r>
                      <m:rPr/>
                      <w:rPr>
                        <w:rFonts w:ascii="Cambria Math" w:hAnsi="Cambria Math"/>
                        <w:color w:val="000000"/>
                        <w:kern w:val="24"/>
                        <w:szCs w:val="21"/>
                      </w:rPr>
                      <m:t>i</m:t>
                    </m:r>
                    <m:ctrlPr>
                      <w:rPr>
                        <w:rFonts w:ascii="Cambria Math" w:hAnsi="Cambria Math"/>
                        <w:i/>
                        <w:color w:val="000000"/>
                        <w:kern w:val="24"/>
                        <w:szCs w:val="21"/>
                      </w:rPr>
                    </m:ctrlPr>
                  </m:sub>
                </m:sSub>
              </m:oMath>
            </m:oMathPara>
          </w:p>
        </w:tc>
        <w:tc>
          <w:tcPr>
            <w:tcW w:w="499"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spacing w:line="360" w:lineRule="auto"/>
              <w:jc w:val="center"/>
              <w:rPr>
                <w:rFonts w:hint="default" w:ascii="Times New Roman" w:hAnsi="Times New Roman" w:eastAsia="宋体"/>
                <w:kern w:val="0"/>
                <w:szCs w:val="21"/>
                <w:lang w:val="en-US" w:eastAsia="zh-CN"/>
              </w:rPr>
            </w:pPr>
            <w:r>
              <w:rPr>
                <w:rFonts w:hint="eastAsia" w:ascii="Times New Roman" w:hAnsi="Times New Roman"/>
                <w:kern w:val="0"/>
                <w:szCs w:val="21"/>
                <w:lang w:val="en-US" w:eastAsia="zh-CN"/>
              </w:rPr>
              <w:t>-32.27</w:t>
            </w:r>
          </w:p>
        </w:tc>
        <w:tc>
          <w:tcPr>
            <w:tcW w:w="500"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spacing w:line="360" w:lineRule="auto"/>
              <w:jc w:val="center"/>
              <w:rPr>
                <w:rFonts w:hint="default" w:ascii="Times New Roman" w:hAnsi="Times New Roman" w:eastAsia="宋体"/>
                <w:kern w:val="0"/>
                <w:szCs w:val="21"/>
                <w:lang w:val="en-US" w:eastAsia="zh-CN"/>
              </w:rPr>
            </w:pPr>
            <w:r>
              <w:rPr>
                <w:rFonts w:hint="eastAsia" w:ascii="Times New Roman" w:hAnsi="Times New Roman"/>
                <w:kern w:val="0"/>
                <w:szCs w:val="21"/>
                <w:lang w:val="en-US" w:eastAsia="zh-CN"/>
              </w:rPr>
              <w:t>-23.48</w:t>
            </w:r>
          </w:p>
        </w:tc>
        <w:tc>
          <w:tcPr>
            <w:tcW w:w="500"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spacing w:line="360" w:lineRule="auto"/>
              <w:jc w:val="center"/>
              <w:rPr>
                <w:rFonts w:hint="default" w:ascii="Times New Roman" w:hAnsi="Times New Roman" w:eastAsia="宋体"/>
                <w:kern w:val="0"/>
                <w:szCs w:val="21"/>
                <w:lang w:val="en-US" w:eastAsia="zh-CN"/>
              </w:rPr>
            </w:pPr>
            <w:r>
              <w:rPr>
                <w:rFonts w:hint="eastAsia" w:ascii="Times New Roman" w:hAnsi="Times New Roman"/>
                <w:kern w:val="0"/>
                <w:szCs w:val="21"/>
                <w:lang w:val="en-US" w:eastAsia="zh-CN"/>
              </w:rPr>
              <w:t>-14.28</w:t>
            </w:r>
          </w:p>
        </w:tc>
        <w:tc>
          <w:tcPr>
            <w:tcW w:w="500"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spacing w:line="360" w:lineRule="auto"/>
              <w:jc w:val="center"/>
              <w:rPr>
                <w:rFonts w:hint="default" w:ascii="Times New Roman" w:hAnsi="Times New Roman" w:eastAsia="宋体"/>
                <w:kern w:val="0"/>
                <w:szCs w:val="21"/>
                <w:lang w:val="en-US" w:eastAsia="zh-CN"/>
              </w:rPr>
            </w:pPr>
            <w:r>
              <w:rPr>
                <w:rFonts w:hint="eastAsia" w:ascii="Times New Roman" w:hAnsi="Times New Roman"/>
                <w:kern w:val="0"/>
                <w:szCs w:val="21"/>
                <w:lang w:val="en-US" w:eastAsia="zh-CN"/>
              </w:rPr>
              <w:t>-5.08</w:t>
            </w:r>
          </w:p>
        </w:tc>
        <w:tc>
          <w:tcPr>
            <w:tcW w:w="500"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spacing w:line="360" w:lineRule="auto"/>
              <w:jc w:val="center"/>
              <w:rPr>
                <w:rFonts w:hint="default" w:ascii="Times New Roman" w:hAnsi="Times New Roman" w:eastAsia="宋体"/>
                <w:kern w:val="0"/>
                <w:szCs w:val="21"/>
                <w:lang w:val="en-US" w:eastAsia="zh-CN"/>
              </w:rPr>
            </w:pPr>
            <w:r>
              <w:rPr>
                <w:rFonts w:hint="eastAsia" w:ascii="Times New Roman" w:hAnsi="Times New Roman"/>
                <w:kern w:val="0"/>
                <w:szCs w:val="21"/>
                <w:lang w:val="en-US" w:eastAsia="zh-CN"/>
              </w:rPr>
              <w:t>2.01</w:t>
            </w:r>
          </w:p>
        </w:tc>
        <w:tc>
          <w:tcPr>
            <w:tcW w:w="500"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spacing w:line="360" w:lineRule="auto"/>
              <w:jc w:val="center"/>
              <w:rPr>
                <w:rFonts w:hint="default" w:ascii="Times New Roman" w:hAnsi="Times New Roman" w:eastAsia="宋体"/>
                <w:kern w:val="0"/>
                <w:szCs w:val="21"/>
                <w:lang w:val="en-US" w:eastAsia="zh-CN"/>
              </w:rPr>
            </w:pPr>
            <w:r>
              <w:rPr>
                <w:rFonts w:hint="eastAsia" w:ascii="Times New Roman" w:hAnsi="Times New Roman"/>
                <w:kern w:val="0"/>
                <w:szCs w:val="21"/>
                <w:lang w:val="en-US" w:eastAsia="zh-CN"/>
              </w:rPr>
              <w:t>8.70</w:t>
            </w:r>
          </w:p>
        </w:tc>
        <w:tc>
          <w:tcPr>
            <w:tcW w:w="500"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spacing w:line="360" w:lineRule="auto"/>
              <w:jc w:val="center"/>
              <w:rPr>
                <w:rFonts w:hint="default" w:ascii="Times New Roman" w:hAnsi="Times New Roman" w:eastAsia="宋体"/>
                <w:kern w:val="0"/>
                <w:szCs w:val="21"/>
                <w:lang w:val="en-US" w:eastAsia="zh-CN"/>
              </w:rPr>
            </w:pPr>
            <w:r>
              <w:rPr>
                <w:rFonts w:hint="eastAsia" w:ascii="Times New Roman" w:hAnsi="Times New Roman"/>
                <w:kern w:val="0"/>
                <w:szCs w:val="21"/>
                <w:lang w:val="en-US" w:eastAsia="zh-CN"/>
              </w:rPr>
              <w:t>15.79</w:t>
            </w:r>
          </w:p>
        </w:tc>
        <w:tc>
          <w:tcPr>
            <w:tcW w:w="500"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spacing w:line="360" w:lineRule="auto"/>
              <w:jc w:val="center"/>
              <w:rPr>
                <w:rFonts w:hint="default" w:ascii="Times New Roman" w:hAnsi="Times New Roman" w:eastAsia="宋体"/>
                <w:kern w:val="0"/>
                <w:szCs w:val="21"/>
                <w:lang w:val="en-US" w:eastAsia="zh-CN"/>
              </w:rPr>
            </w:pPr>
            <w:r>
              <w:rPr>
                <w:rFonts w:hint="eastAsia" w:ascii="Times New Roman" w:hAnsi="Times New Roman"/>
                <w:kern w:val="0"/>
                <w:szCs w:val="21"/>
                <w:lang w:val="en-US" w:eastAsia="zh-CN"/>
              </w:rPr>
              <w:t>21.71</w:t>
            </w:r>
          </w:p>
        </w:tc>
        <w:tc>
          <w:tcPr>
            <w:tcW w:w="500" w:type="pct"/>
            <w:tcBorders>
              <w:top w:val="single" w:color="000000" w:sz="8" w:space="0"/>
              <w:left w:val="single" w:color="000000" w:sz="8" w:space="0"/>
              <w:bottom w:val="single" w:color="000000" w:sz="8" w:space="0"/>
              <w:right w:val="single" w:color="000000" w:sz="18" w:space="0"/>
            </w:tcBorders>
            <w:shd w:val="clear" w:color="auto" w:fill="auto"/>
            <w:tcMar>
              <w:top w:w="72" w:type="dxa"/>
              <w:left w:w="144" w:type="dxa"/>
              <w:bottom w:w="72" w:type="dxa"/>
              <w:right w:w="144" w:type="dxa"/>
            </w:tcMar>
          </w:tcPr>
          <w:p>
            <w:pPr>
              <w:widowControl/>
              <w:spacing w:line="360" w:lineRule="auto"/>
              <w:jc w:val="center"/>
              <w:rPr>
                <w:rFonts w:hint="default" w:ascii="Times New Roman" w:hAnsi="Times New Roman" w:eastAsia="宋体"/>
                <w:kern w:val="0"/>
                <w:szCs w:val="21"/>
                <w:lang w:val="en-US" w:eastAsia="zh-CN"/>
              </w:rPr>
            </w:pPr>
            <w:r>
              <w:rPr>
                <w:rFonts w:hint="eastAsia" w:ascii="Times New Roman" w:hAnsi="Times New Roman"/>
                <w:kern w:val="0"/>
                <w:szCs w:val="21"/>
                <w:lang w:val="en-US" w:eastAsia="zh-CN"/>
              </w:rPr>
              <w:t>24.98</w:t>
            </w:r>
          </w:p>
        </w:tc>
      </w:tr>
      <w:tr>
        <w:tblPrEx>
          <w:tblCellMar>
            <w:top w:w="0" w:type="dxa"/>
            <w:left w:w="0" w:type="dxa"/>
            <w:bottom w:w="0" w:type="dxa"/>
            <w:right w:w="0" w:type="dxa"/>
          </w:tblCellMar>
        </w:tblPrEx>
        <w:trPr>
          <w:trHeight w:val="90" w:hRule="atLeast"/>
        </w:trPr>
        <w:tc>
          <w:tcPr>
            <w:tcW w:w="499" w:type="pct"/>
            <w:tcBorders>
              <w:top w:val="single" w:color="000000" w:sz="8" w:space="0"/>
              <w:left w:val="single" w:color="000000" w:sz="18" w:space="0"/>
              <w:bottom w:val="single" w:color="000000" w:sz="8" w:space="0"/>
              <w:right w:val="single" w:color="000000" w:sz="8" w:space="0"/>
            </w:tcBorders>
            <w:shd w:val="clear" w:color="auto" w:fill="auto"/>
            <w:tcMar>
              <w:top w:w="72" w:type="dxa"/>
              <w:left w:w="144" w:type="dxa"/>
              <w:bottom w:w="72" w:type="dxa"/>
              <w:right w:w="144" w:type="dxa"/>
            </w:tcMar>
          </w:tcPr>
          <w:p>
            <w:pPr>
              <w:widowControl/>
              <w:spacing w:line="360" w:lineRule="auto"/>
              <w:jc w:val="center"/>
              <w:textAlignment w:val="baseline"/>
              <w:rPr>
                <w:rFonts w:ascii="Times New Roman" w:hAnsi="Times New Roman"/>
                <w:kern w:val="0"/>
                <w:szCs w:val="21"/>
              </w:rPr>
            </w:pPr>
            <m:oMathPara>
              <m:oMath>
                <m:sSub>
                  <m:sSubPr>
                    <m:ctrlPr>
                      <w:rPr>
                        <w:rFonts w:ascii="Cambria Math" w:hAnsi="Cambria Math"/>
                        <w:i/>
                        <w:color w:val="000000"/>
                        <w:kern w:val="24"/>
                        <w:szCs w:val="21"/>
                      </w:rPr>
                    </m:ctrlPr>
                  </m:sSubPr>
                  <m:e>
                    <m:r>
                      <m:rPr/>
                      <w:rPr>
                        <w:rFonts w:ascii="Cambria Math" w:hAnsi="Cambria Math"/>
                        <w:color w:val="000000"/>
                        <w:kern w:val="24"/>
                        <w:szCs w:val="21"/>
                      </w:rPr>
                      <m:t>B</m:t>
                    </m:r>
                    <m:ctrlPr>
                      <w:rPr>
                        <w:rFonts w:ascii="Cambria Math" w:hAnsi="Cambria Math"/>
                        <w:i/>
                        <w:color w:val="000000"/>
                        <w:kern w:val="24"/>
                        <w:szCs w:val="21"/>
                      </w:rPr>
                    </m:ctrlPr>
                  </m:e>
                  <m:sub>
                    <m:r>
                      <m:rPr/>
                      <w:rPr>
                        <w:rFonts w:ascii="Cambria Math" w:hAnsi="Cambria Math"/>
                        <w:color w:val="000000"/>
                        <w:kern w:val="24"/>
                        <w:szCs w:val="21"/>
                      </w:rPr>
                      <m:t>i</m:t>
                    </m:r>
                    <m:ctrlPr>
                      <w:rPr>
                        <w:rFonts w:ascii="Cambria Math" w:hAnsi="Cambria Math"/>
                        <w:i/>
                        <w:color w:val="000000"/>
                        <w:kern w:val="24"/>
                        <w:szCs w:val="21"/>
                      </w:rPr>
                    </m:ctrlPr>
                  </m:sub>
                </m:sSub>
              </m:oMath>
            </m:oMathPara>
          </w:p>
        </w:tc>
        <w:tc>
          <w:tcPr>
            <w:tcW w:w="499"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spacing w:line="360" w:lineRule="auto"/>
              <w:jc w:val="center"/>
              <w:rPr>
                <w:rFonts w:hint="default" w:ascii="Times New Roman" w:hAnsi="Times New Roman" w:eastAsia="宋体"/>
                <w:kern w:val="0"/>
                <w:szCs w:val="21"/>
                <w:lang w:val="en-US" w:eastAsia="zh-CN"/>
              </w:rPr>
            </w:pPr>
            <w:r>
              <w:rPr>
                <w:rFonts w:hint="eastAsia" w:ascii="Times New Roman" w:hAnsi="Times New Roman"/>
                <w:kern w:val="0"/>
                <w:szCs w:val="21"/>
                <w:lang w:val="en-US" w:eastAsia="zh-CN"/>
              </w:rPr>
              <w:t>-0.30</w:t>
            </w:r>
          </w:p>
        </w:tc>
        <w:tc>
          <w:tcPr>
            <w:tcW w:w="500"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spacing w:line="360" w:lineRule="auto"/>
              <w:jc w:val="center"/>
              <w:rPr>
                <w:rFonts w:hint="default" w:ascii="Times New Roman" w:hAnsi="Times New Roman" w:eastAsia="宋体"/>
                <w:kern w:val="0"/>
                <w:szCs w:val="21"/>
                <w:lang w:val="en-US" w:eastAsia="zh-CN"/>
              </w:rPr>
            </w:pPr>
            <w:r>
              <w:rPr>
                <w:rFonts w:hint="eastAsia" w:ascii="Times New Roman" w:hAnsi="Times New Roman"/>
                <w:kern w:val="0"/>
                <w:szCs w:val="21"/>
                <w:lang w:val="en-US" w:eastAsia="zh-CN"/>
              </w:rPr>
              <w:t>-0.27</w:t>
            </w:r>
          </w:p>
        </w:tc>
        <w:tc>
          <w:tcPr>
            <w:tcW w:w="500"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spacing w:line="360" w:lineRule="auto"/>
              <w:jc w:val="center"/>
              <w:rPr>
                <w:rFonts w:hint="default" w:ascii="Times New Roman" w:hAnsi="Times New Roman" w:eastAsia="宋体"/>
                <w:kern w:val="0"/>
                <w:szCs w:val="21"/>
                <w:lang w:val="en-US" w:eastAsia="zh-CN"/>
              </w:rPr>
            </w:pPr>
            <w:r>
              <w:rPr>
                <w:rFonts w:hint="eastAsia" w:ascii="Times New Roman" w:hAnsi="Times New Roman"/>
                <w:kern w:val="0"/>
                <w:szCs w:val="21"/>
                <w:lang w:val="en-US" w:eastAsia="zh-CN"/>
              </w:rPr>
              <w:t>-0.24</w:t>
            </w:r>
          </w:p>
        </w:tc>
        <w:tc>
          <w:tcPr>
            <w:tcW w:w="500"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spacing w:line="360" w:lineRule="auto"/>
              <w:jc w:val="center"/>
              <w:rPr>
                <w:rFonts w:hint="default" w:ascii="Times New Roman" w:hAnsi="Times New Roman" w:eastAsia="宋体"/>
                <w:kern w:val="0"/>
                <w:szCs w:val="21"/>
                <w:lang w:val="en-US" w:eastAsia="zh-CN"/>
              </w:rPr>
            </w:pPr>
            <w:r>
              <w:rPr>
                <w:rFonts w:hint="eastAsia" w:ascii="Times New Roman" w:hAnsi="Times New Roman"/>
                <w:kern w:val="0"/>
                <w:szCs w:val="21"/>
                <w:lang w:val="en-US" w:eastAsia="zh-CN"/>
              </w:rPr>
              <w:t>-0.20</w:t>
            </w:r>
          </w:p>
        </w:tc>
        <w:tc>
          <w:tcPr>
            <w:tcW w:w="500"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spacing w:line="360" w:lineRule="auto"/>
              <w:jc w:val="center"/>
              <w:rPr>
                <w:rFonts w:hint="default" w:ascii="Times New Roman" w:hAnsi="Times New Roman" w:eastAsia="宋体"/>
                <w:kern w:val="0"/>
                <w:szCs w:val="21"/>
                <w:lang w:val="en-US" w:eastAsia="zh-CN"/>
              </w:rPr>
            </w:pPr>
            <w:r>
              <w:rPr>
                <w:rFonts w:hint="eastAsia" w:ascii="Times New Roman" w:hAnsi="Times New Roman"/>
                <w:kern w:val="0"/>
                <w:szCs w:val="21"/>
                <w:lang w:val="en-US" w:eastAsia="zh-CN"/>
              </w:rPr>
              <w:t>-0.18</w:t>
            </w:r>
          </w:p>
        </w:tc>
        <w:tc>
          <w:tcPr>
            <w:tcW w:w="500"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spacing w:line="360" w:lineRule="auto"/>
              <w:jc w:val="center"/>
              <w:rPr>
                <w:rFonts w:hint="default" w:ascii="Times New Roman" w:hAnsi="Times New Roman" w:eastAsia="宋体"/>
                <w:kern w:val="0"/>
                <w:szCs w:val="21"/>
                <w:lang w:val="en-US" w:eastAsia="zh-CN"/>
              </w:rPr>
            </w:pPr>
            <w:r>
              <w:rPr>
                <w:rFonts w:hint="eastAsia" w:ascii="Times New Roman" w:hAnsi="Times New Roman"/>
                <w:kern w:val="0"/>
                <w:szCs w:val="21"/>
                <w:lang w:val="en-US" w:eastAsia="zh-CN"/>
              </w:rPr>
              <w:t>-0.13</w:t>
            </w:r>
          </w:p>
        </w:tc>
        <w:tc>
          <w:tcPr>
            <w:tcW w:w="500"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spacing w:line="360" w:lineRule="auto"/>
              <w:jc w:val="center"/>
              <w:rPr>
                <w:rFonts w:hint="default" w:ascii="Times New Roman" w:hAnsi="Times New Roman" w:eastAsia="宋体"/>
                <w:kern w:val="0"/>
                <w:szCs w:val="21"/>
                <w:lang w:val="en-US" w:eastAsia="zh-CN"/>
              </w:rPr>
            </w:pPr>
            <w:r>
              <w:rPr>
                <w:rFonts w:hint="eastAsia" w:ascii="Times New Roman" w:hAnsi="Times New Roman"/>
                <w:kern w:val="0"/>
                <w:szCs w:val="21"/>
                <w:lang w:val="en-US" w:eastAsia="zh-CN"/>
              </w:rPr>
              <w:t>-0.07</w:t>
            </w:r>
          </w:p>
        </w:tc>
        <w:tc>
          <w:tcPr>
            <w:tcW w:w="500"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spacing w:line="360" w:lineRule="auto"/>
              <w:jc w:val="center"/>
              <w:rPr>
                <w:rFonts w:hint="default" w:ascii="Times New Roman" w:hAnsi="Times New Roman" w:eastAsia="宋体"/>
                <w:kern w:val="0"/>
                <w:szCs w:val="21"/>
                <w:lang w:val="en-US" w:eastAsia="zh-CN"/>
              </w:rPr>
            </w:pPr>
            <w:r>
              <w:rPr>
                <w:rFonts w:hint="eastAsia" w:ascii="Times New Roman" w:hAnsi="Times New Roman"/>
                <w:kern w:val="0"/>
                <w:szCs w:val="21"/>
                <w:lang w:val="en-US" w:eastAsia="zh-CN"/>
              </w:rPr>
              <w:t>-0.02</w:t>
            </w:r>
          </w:p>
        </w:tc>
        <w:tc>
          <w:tcPr>
            <w:tcW w:w="500" w:type="pct"/>
            <w:tcBorders>
              <w:top w:val="single" w:color="000000" w:sz="8" w:space="0"/>
              <w:left w:val="single" w:color="000000" w:sz="8" w:space="0"/>
              <w:bottom w:val="single" w:color="000000" w:sz="8" w:space="0"/>
              <w:right w:val="single" w:color="000000" w:sz="18" w:space="0"/>
            </w:tcBorders>
            <w:shd w:val="clear" w:color="auto" w:fill="auto"/>
            <w:tcMar>
              <w:top w:w="72" w:type="dxa"/>
              <w:left w:w="144" w:type="dxa"/>
              <w:bottom w:w="72" w:type="dxa"/>
              <w:right w:w="144" w:type="dxa"/>
            </w:tcMar>
          </w:tcPr>
          <w:p>
            <w:pPr>
              <w:widowControl/>
              <w:spacing w:line="360" w:lineRule="auto"/>
              <w:jc w:val="center"/>
              <w:rPr>
                <w:rFonts w:hint="default" w:ascii="Times New Roman" w:hAnsi="Times New Roman" w:eastAsia="宋体"/>
                <w:kern w:val="0"/>
                <w:szCs w:val="21"/>
                <w:lang w:val="en-US" w:eastAsia="zh-CN"/>
              </w:rPr>
            </w:pPr>
            <w:r>
              <w:rPr>
                <w:rFonts w:hint="eastAsia" w:ascii="Times New Roman" w:hAnsi="Times New Roman"/>
                <w:kern w:val="0"/>
                <w:szCs w:val="21"/>
                <w:lang w:val="en-US" w:eastAsia="zh-CN"/>
              </w:rPr>
              <w:t>0.11</w:t>
            </w:r>
          </w:p>
        </w:tc>
      </w:tr>
      <w:tr>
        <w:tblPrEx>
          <w:tblCellMar>
            <w:top w:w="0" w:type="dxa"/>
            <w:left w:w="0" w:type="dxa"/>
            <w:bottom w:w="0" w:type="dxa"/>
            <w:right w:w="0" w:type="dxa"/>
          </w:tblCellMar>
        </w:tblPrEx>
        <w:trPr>
          <w:trHeight w:val="90" w:hRule="atLeast"/>
        </w:trPr>
        <w:tc>
          <w:tcPr>
            <w:tcW w:w="499" w:type="pct"/>
            <w:tcBorders>
              <w:top w:val="single" w:color="000000" w:sz="8" w:space="0"/>
              <w:left w:val="single" w:color="000000" w:sz="18" w:space="0"/>
              <w:bottom w:val="single" w:color="000000" w:sz="18" w:space="0"/>
              <w:right w:val="single" w:color="000000" w:sz="8" w:space="0"/>
            </w:tcBorders>
            <w:shd w:val="clear" w:color="auto" w:fill="auto"/>
            <w:tcMar>
              <w:top w:w="72" w:type="dxa"/>
              <w:left w:w="144" w:type="dxa"/>
              <w:bottom w:w="72" w:type="dxa"/>
              <w:right w:w="144" w:type="dxa"/>
            </w:tcMar>
          </w:tcPr>
          <w:p>
            <w:pPr>
              <w:widowControl/>
              <w:spacing w:line="360" w:lineRule="auto"/>
              <w:jc w:val="center"/>
              <w:textAlignment w:val="baseline"/>
              <w:rPr>
                <w:rFonts w:ascii="Cambria Math" w:hAnsi="Cambria Math"/>
                <w:i/>
                <w:color w:val="000000"/>
                <w:kern w:val="24"/>
                <w:szCs w:val="21"/>
                <w:oMath/>
              </w:rPr>
            </w:pPr>
            <m:oMathPara>
              <m:oMath>
                <m:r>
                  <m:rPr/>
                  <w:rPr>
                    <w:rFonts w:hint="eastAsia" w:ascii="Cambria Math" w:hAnsi="Cambria Math"/>
                    <w:color w:val="000000" w:themeColor="text1"/>
                    <w:sz w:val="24"/>
                    <w:szCs w:val="24"/>
                    <w14:textFill>
                      <w14:solidFill>
                        <w14:schemeClr w14:val="tx1"/>
                      </w14:solidFill>
                    </w14:textFill>
                  </w:rPr>
                  <m:t>μ</m:t>
                </m:r>
              </m:oMath>
            </m:oMathPara>
          </w:p>
        </w:tc>
        <w:tc>
          <w:tcPr>
            <w:tcW w:w="499" w:type="pct"/>
            <w:tcBorders>
              <w:top w:val="single" w:color="000000" w:sz="8" w:space="0"/>
              <w:left w:val="single" w:color="000000" w:sz="8" w:space="0"/>
              <w:bottom w:val="single" w:color="000000" w:sz="18" w:space="0"/>
              <w:right w:val="single" w:color="000000" w:sz="8" w:space="0"/>
            </w:tcBorders>
            <w:shd w:val="clear" w:color="auto" w:fill="auto"/>
            <w:tcMar>
              <w:top w:w="72" w:type="dxa"/>
              <w:left w:w="144" w:type="dxa"/>
              <w:bottom w:w="72" w:type="dxa"/>
              <w:right w:w="144" w:type="dxa"/>
            </w:tcMar>
          </w:tcPr>
          <w:p>
            <w:pPr>
              <w:widowControl/>
              <w:spacing w:line="360" w:lineRule="auto"/>
              <w:jc w:val="center"/>
              <w:rPr>
                <w:rFonts w:hint="default" w:ascii="Times New Roman" w:hAnsi="Times New Roman" w:eastAsia="宋体"/>
                <w:kern w:val="0"/>
                <w:szCs w:val="21"/>
                <w:lang w:val="en-US" w:eastAsia="zh-CN"/>
              </w:rPr>
            </w:pPr>
            <w:r>
              <w:rPr>
                <w:rFonts w:hint="eastAsia" w:ascii="Times New Roman" w:hAnsi="Times New Roman"/>
                <w:kern w:val="0"/>
                <w:szCs w:val="21"/>
                <w:lang w:val="en-US" w:eastAsia="zh-CN"/>
              </w:rPr>
              <w:t>0.009</w:t>
            </w:r>
          </w:p>
        </w:tc>
        <w:tc>
          <w:tcPr>
            <w:tcW w:w="500" w:type="pct"/>
            <w:tcBorders>
              <w:top w:val="single" w:color="000000" w:sz="8" w:space="0"/>
              <w:left w:val="single" w:color="000000" w:sz="8" w:space="0"/>
              <w:bottom w:val="single" w:color="000000" w:sz="18" w:space="0"/>
              <w:right w:val="single" w:color="000000" w:sz="8" w:space="0"/>
            </w:tcBorders>
            <w:shd w:val="clear" w:color="auto" w:fill="auto"/>
            <w:tcMar>
              <w:top w:w="72" w:type="dxa"/>
              <w:left w:w="144" w:type="dxa"/>
              <w:bottom w:w="72" w:type="dxa"/>
              <w:right w:w="144" w:type="dxa"/>
            </w:tcMar>
          </w:tcPr>
          <w:p>
            <w:pPr>
              <w:widowControl/>
              <w:spacing w:line="360" w:lineRule="auto"/>
              <w:jc w:val="center"/>
              <w:rPr>
                <w:rFonts w:hint="default" w:ascii="Times New Roman" w:hAnsi="Times New Roman" w:eastAsia="宋体"/>
                <w:kern w:val="0"/>
                <w:szCs w:val="21"/>
                <w:lang w:val="en-US" w:eastAsia="zh-CN"/>
              </w:rPr>
            </w:pPr>
            <w:r>
              <w:rPr>
                <w:rFonts w:hint="eastAsia" w:ascii="Times New Roman" w:hAnsi="Times New Roman"/>
                <w:kern w:val="0"/>
                <w:szCs w:val="21"/>
                <w:lang w:val="en-US" w:eastAsia="zh-CN"/>
              </w:rPr>
              <w:t>0.012</w:t>
            </w:r>
          </w:p>
        </w:tc>
        <w:tc>
          <w:tcPr>
            <w:tcW w:w="500" w:type="pct"/>
            <w:tcBorders>
              <w:top w:val="single" w:color="000000" w:sz="8" w:space="0"/>
              <w:left w:val="single" w:color="000000" w:sz="8" w:space="0"/>
              <w:bottom w:val="single" w:color="000000" w:sz="18" w:space="0"/>
              <w:right w:val="single" w:color="000000" w:sz="8" w:space="0"/>
            </w:tcBorders>
            <w:shd w:val="clear" w:color="auto" w:fill="auto"/>
            <w:tcMar>
              <w:top w:w="72" w:type="dxa"/>
              <w:left w:w="144" w:type="dxa"/>
              <w:bottom w:w="72" w:type="dxa"/>
              <w:right w:w="144" w:type="dxa"/>
            </w:tcMar>
          </w:tcPr>
          <w:p>
            <w:pPr>
              <w:widowControl/>
              <w:spacing w:line="360" w:lineRule="auto"/>
              <w:jc w:val="center"/>
              <w:rPr>
                <w:rFonts w:hint="default" w:ascii="Times New Roman" w:hAnsi="Times New Roman" w:eastAsia="宋体"/>
                <w:kern w:val="0"/>
                <w:szCs w:val="21"/>
                <w:lang w:val="en-US" w:eastAsia="zh-CN"/>
              </w:rPr>
            </w:pPr>
            <w:r>
              <w:rPr>
                <w:rFonts w:hint="eastAsia" w:ascii="Times New Roman" w:hAnsi="Times New Roman"/>
                <w:kern w:val="0"/>
                <w:szCs w:val="21"/>
                <w:lang w:val="en-US" w:eastAsia="zh-CN"/>
              </w:rPr>
              <w:t>0.017</w:t>
            </w:r>
          </w:p>
        </w:tc>
        <w:tc>
          <w:tcPr>
            <w:tcW w:w="500" w:type="pct"/>
            <w:tcBorders>
              <w:top w:val="single" w:color="000000" w:sz="8" w:space="0"/>
              <w:left w:val="single" w:color="000000" w:sz="8" w:space="0"/>
              <w:bottom w:val="single" w:color="000000" w:sz="18" w:space="0"/>
              <w:right w:val="single" w:color="000000" w:sz="8" w:space="0"/>
            </w:tcBorders>
            <w:shd w:val="clear" w:color="auto" w:fill="auto"/>
            <w:tcMar>
              <w:top w:w="72" w:type="dxa"/>
              <w:left w:w="144" w:type="dxa"/>
              <w:bottom w:w="72" w:type="dxa"/>
              <w:right w:w="144" w:type="dxa"/>
            </w:tcMar>
          </w:tcPr>
          <w:p>
            <w:pPr>
              <w:widowControl/>
              <w:spacing w:line="360" w:lineRule="auto"/>
              <w:jc w:val="center"/>
              <w:rPr>
                <w:rFonts w:hint="default" w:ascii="Times New Roman" w:hAnsi="Times New Roman" w:eastAsia="宋体"/>
                <w:kern w:val="0"/>
                <w:szCs w:val="21"/>
                <w:lang w:val="en-US" w:eastAsia="zh-CN"/>
              </w:rPr>
            </w:pPr>
            <w:r>
              <w:rPr>
                <w:rFonts w:hint="eastAsia" w:ascii="Times New Roman" w:hAnsi="Times New Roman"/>
                <w:kern w:val="0"/>
                <w:szCs w:val="21"/>
                <w:lang w:val="en-US" w:eastAsia="zh-CN"/>
              </w:rPr>
              <w:t>0.040</w:t>
            </w:r>
          </w:p>
        </w:tc>
        <w:tc>
          <w:tcPr>
            <w:tcW w:w="500" w:type="pct"/>
            <w:tcBorders>
              <w:top w:val="single" w:color="000000" w:sz="8" w:space="0"/>
              <w:left w:val="single" w:color="000000" w:sz="8" w:space="0"/>
              <w:bottom w:val="single" w:color="000000" w:sz="18" w:space="0"/>
              <w:right w:val="single" w:color="000000" w:sz="8" w:space="0"/>
            </w:tcBorders>
            <w:shd w:val="clear" w:color="auto" w:fill="auto"/>
            <w:tcMar>
              <w:top w:w="72" w:type="dxa"/>
              <w:left w:w="144" w:type="dxa"/>
              <w:bottom w:w="72" w:type="dxa"/>
              <w:right w:w="144" w:type="dxa"/>
            </w:tcMar>
          </w:tcPr>
          <w:p>
            <w:pPr>
              <w:widowControl/>
              <w:spacing w:line="360" w:lineRule="auto"/>
              <w:jc w:val="center"/>
              <w:rPr>
                <w:rFonts w:hint="default" w:ascii="Times New Roman" w:hAnsi="Times New Roman" w:eastAsia="宋体"/>
                <w:kern w:val="0"/>
                <w:szCs w:val="21"/>
                <w:lang w:val="en-US" w:eastAsia="zh-CN"/>
              </w:rPr>
            </w:pPr>
            <w:r>
              <w:rPr>
                <w:rFonts w:hint="eastAsia" w:ascii="Times New Roman" w:hAnsi="Times New Roman"/>
                <w:kern w:val="0"/>
                <w:szCs w:val="21"/>
                <w:lang w:val="en-US" w:eastAsia="zh-CN"/>
              </w:rPr>
              <w:t>-0.088</w:t>
            </w:r>
          </w:p>
        </w:tc>
        <w:tc>
          <w:tcPr>
            <w:tcW w:w="500" w:type="pct"/>
            <w:tcBorders>
              <w:top w:val="single" w:color="000000" w:sz="8" w:space="0"/>
              <w:left w:val="single" w:color="000000" w:sz="8" w:space="0"/>
              <w:bottom w:val="single" w:color="000000" w:sz="18" w:space="0"/>
              <w:right w:val="single" w:color="000000" w:sz="8" w:space="0"/>
            </w:tcBorders>
            <w:shd w:val="clear" w:color="auto" w:fill="auto"/>
            <w:tcMar>
              <w:top w:w="72" w:type="dxa"/>
              <w:left w:w="144" w:type="dxa"/>
              <w:bottom w:w="72" w:type="dxa"/>
              <w:right w:w="144" w:type="dxa"/>
            </w:tcMar>
          </w:tcPr>
          <w:p>
            <w:pPr>
              <w:widowControl/>
              <w:spacing w:line="360" w:lineRule="auto"/>
              <w:jc w:val="center"/>
              <w:rPr>
                <w:rFonts w:hint="default" w:ascii="Times New Roman" w:hAnsi="Times New Roman" w:eastAsia="宋体"/>
                <w:kern w:val="0"/>
                <w:szCs w:val="21"/>
                <w:lang w:val="en-US" w:eastAsia="zh-CN"/>
              </w:rPr>
            </w:pPr>
            <w:r>
              <w:rPr>
                <w:rFonts w:hint="eastAsia" w:ascii="Times New Roman" w:hAnsi="Times New Roman"/>
                <w:kern w:val="0"/>
                <w:szCs w:val="21"/>
                <w:lang w:val="en-US" w:eastAsia="zh-CN"/>
              </w:rPr>
              <w:t>-0.015</w:t>
            </w:r>
          </w:p>
        </w:tc>
        <w:tc>
          <w:tcPr>
            <w:tcW w:w="500" w:type="pct"/>
            <w:tcBorders>
              <w:top w:val="single" w:color="000000" w:sz="8" w:space="0"/>
              <w:left w:val="single" w:color="000000" w:sz="8" w:space="0"/>
              <w:bottom w:val="single" w:color="000000" w:sz="18" w:space="0"/>
              <w:right w:val="single" w:color="000000" w:sz="8" w:space="0"/>
            </w:tcBorders>
            <w:shd w:val="clear" w:color="auto" w:fill="auto"/>
            <w:tcMar>
              <w:top w:w="72" w:type="dxa"/>
              <w:left w:w="144" w:type="dxa"/>
              <w:bottom w:w="72" w:type="dxa"/>
              <w:right w:w="144" w:type="dxa"/>
            </w:tcMar>
          </w:tcPr>
          <w:p>
            <w:pPr>
              <w:widowControl/>
              <w:spacing w:line="360" w:lineRule="auto"/>
              <w:jc w:val="center"/>
              <w:rPr>
                <w:rFonts w:hint="default" w:ascii="Times New Roman" w:hAnsi="Times New Roman" w:eastAsia="宋体"/>
                <w:kern w:val="0"/>
                <w:szCs w:val="21"/>
                <w:lang w:val="en-US" w:eastAsia="zh-CN"/>
              </w:rPr>
            </w:pPr>
            <w:r>
              <w:rPr>
                <w:rFonts w:hint="eastAsia" w:ascii="Times New Roman" w:hAnsi="Times New Roman"/>
                <w:kern w:val="0"/>
                <w:szCs w:val="21"/>
                <w:lang w:val="en-US" w:eastAsia="zh-CN"/>
              </w:rPr>
              <w:t>-0.005</w:t>
            </w:r>
          </w:p>
        </w:tc>
        <w:tc>
          <w:tcPr>
            <w:tcW w:w="500" w:type="pct"/>
            <w:tcBorders>
              <w:top w:val="single" w:color="000000" w:sz="8" w:space="0"/>
              <w:left w:val="single" w:color="000000" w:sz="8" w:space="0"/>
              <w:bottom w:val="single" w:color="000000" w:sz="18" w:space="0"/>
              <w:right w:val="single" w:color="000000" w:sz="8" w:space="0"/>
            </w:tcBorders>
            <w:shd w:val="clear" w:color="auto" w:fill="auto"/>
            <w:tcMar>
              <w:top w:w="72" w:type="dxa"/>
              <w:left w:w="144" w:type="dxa"/>
              <w:bottom w:w="72" w:type="dxa"/>
              <w:right w:w="144" w:type="dxa"/>
            </w:tcMar>
          </w:tcPr>
          <w:p>
            <w:pPr>
              <w:widowControl/>
              <w:spacing w:line="360" w:lineRule="auto"/>
              <w:jc w:val="center"/>
              <w:rPr>
                <w:rFonts w:hint="default" w:ascii="Times New Roman" w:hAnsi="Times New Roman" w:eastAsia="宋体"/>
                <w:kern w:val="0"/>
                <w:szCs w:val="21"/>
                <w:lang w:val="en-US" w:eastAsia="zh-CN"/>
              </w:rPr>
            </w:pPr>
            <w:r>
              <w:rPr>
                <w:rFonts w:hint="eastAsia" w:ascii="Times New Roman" w:hAnsi="Times New Roman"/>
                <w:kern w:val="0"/>
                <w:szCs w:val="21"/>
                <w:lang w:val="en-US" w:eastAsia="zh-CN"/>
              </w:rPr>
              <w:t>-0.001</w:t>
            </w:r>
          </w:p>
        </w:tc>
        <w:tc>
          <w:tcPr>
            <w:tcW w:w="500" w:type="pct"/>
            <w:tcBorders>
              <w:top w:val="single" w:color="000000" w:sz="8" w:space="0"/>
              <w:left w:val="single" w:color="000000" w:sz="8" w:space="0"/>
              <w:bottom w:val="single" w:color="000000" w:sz="18" w:space="0"/>
              <w:right w:val="single" w:color="000000" w:sz="18" w:space="0"/>
            </w:tcBorders>
            <w:shd w:val="clear" w:color="auto" w:fill="auto"/>
            <w:tcMar>
              <w:top w:w="72" w:type="dxa"/>
              <w:left w:w="144" w:type="dxa"/>
              <w:bottom w:w="72" w:type="dxa"/>
              <w:right w:w="144" w:type="dxa"/>
            </w:tcMar>
          </w:tcPr>
          <w:p>
            <w:pPr>
              <w:widowControl/>
              <w:spacing w:line="360" w:lineRule="auto"/>
              <w:jc w:val="center"/>
              <w:rPr>
                <w:rFonts w:hint="default" w:ascii="Times New Roman" w:hAnsi="Times New Roman" w:eastAsia="宋体"/>
                <w:kern w:val="0"/>
                <w:szCs w:val="21"/>
                <w:lang w:val="en-US" w:eastAsia="zh-CN"/>
              </w:rPr>
            </w:pPr>
            <w:r>
              <w:rPr>
                <w:rFonts w:hint="eastAsia" w:ascii="Times New Roman" w:hAnsi="Times New Roman"/>
                <w:kern w:val="0"/>
                <w:szCs w:val="21"/>
                <w:lang w:val="en-US" w:eastAsia="zh-CN"/>
              </w:rPr>
              <w:t>0.004</w:t>
            </w:r>
          </w:p>
        </w:tc>
      </w:tr>
    </w:tbl>
    <w:p>
      <w:pPr>
        <w:adjustRightInd w:val="0"/>
        <w:snapToGrid w:val="0"/>
        <w:spacing w:line="360" w:lineRule="auto"/>
        <w:jc w:val="center"/>
        <w:rPr>
          <w:rFonts w:ascii="宋体" w:hAnsi="宋体"/>
          <w:b/>
          <w:color w:val="000000" w:themeColor="text1"/>
          <w:sz w:val="24"/>
          <w:szCs w:val="24"/>
          <w14:textFill>
            <w14:solidFill>
              <w14:schemeClr w14:val="tx1"/>
            </w14:solidFill>
          </w14:textFill>
        </w:rPr>
      </w:pPr>
      <w:r>
        <w:rPr>
          <w:rFonts w:hint="eastAsia" w:ascii="宋体" w:hAnsi="宋体"/>
          <w:bCs/>
          <w:color w:val="000000" w:themeColor="text1"/>
          <w:sz w:val="24"/>
          <w:szCs w:val="24"/>
          <w14:textFill>
            <w14:solidFill>
              <w14:schemeClr w14:val="tx1"/>
            </w14:solidFill>
          </w14:textFill>
        </w:rPr>
        <w:t>表1</w:t>
      </w:r>
      <w:r>
        <w:rPr>
          <w:rFonts w:ascii="宋体" w:hAnsi="宋体"/>
          <w:bCs/>
          <w:color w:val="000000" w:themeColor="text1"/>
          <w:sz w:val="24"/>
          <w:szCs w:val="24"/>
          <w14:textFill>
            <w14:solidFill>
              <w14:schemeClr w14:val="tx1"/>
            </w14:solidFill>
          </w14:textFill>
        </w:rPr>
        <w:t xml:space="preserve"> </w:t>
      </w:r>
    </w:p>
    <w:p>
      <w:pPr>
        <w:adjustRightInd w:val="0"/>
        <w:snapToGrid w:val="0"/>
        <w:spacing w:line="360" w:lineRule="auto"/>
        <w:jc w:val="both"/>
        <w:rPr>
          <w:rFonts w:ascii="宋体" w:hAnsi="宋体"/>
          <w:bCs/>
          <w:color w:val="000000" w:themeColor="text1"/>
          <w:sz w:val="24"/>
          <w:szCs w:val="24"/>
          <w14:textFill>
            <w14:solidFill>
              <w14:schemeClr w14:val="tx1"/>
            </w14:solidFill>
          </w14:textFill>
        </w:rPr>
      </w:pPr>
      <w:r>
        <w:rPr>
          <w:rFonts w:hint="eastAsia" w:ascii="宋体" w:hAnsi="宋体"/>
          <w:bCs/>
          <w:color w:val="000000" w:themeColor="text1"/>
          <w:sz w:val="24"/>
          <w:szCs w:val="24"/>
          <w:lang w:val="en-US" w:eastAsia="zh-CN"/>
          <w14:textFill>
            <w14:solidFill>
              <w14:schemeClr w14:val="tx1"/>
            </w14:solidFill>
          </w14:textFill>
        </w:rPr>
        <w:t>L = 0.130m，S = 1.24*10</w:t>
      </w:r>
      <w:r>
        <w:rPr>
          <w:rFonts w:hint="eastAsia" w:ascii="宋体" w:hAnsi="宋体"/>
          <w:bCs/>
          <w:color w:val="000000" w:themeColor="text1"/>
          <w:sz w:val="24"/>
          <w:szCs w:val="24"/>
          <w:vertAlign w:val="superscript"/>
          <w:lang w:val="en-US" w:eastAsia="zh-CN"/>
          <w14:textFill>
            <w14:solidFill>
              <w14:schemeClr w14:val="tx1"/>
            </w14:solidFill>
          </w14:textFill>
        </w:rPr>
        <w:t>-4</w:t>
      </w:r>
      <w:r>
        <w:rPr>
          <w:rFonts w:hint="eastAsia" w:ascii="宋体" w:hAnsi="宋体"/>
          <w:bCs/>
          <w:color w:val="000000" w:themeColor="text1"/>
          <w:sz w:val="24"/>
          <w:szCs w:val="24"/>
          <w:vertAlign w:val="baseline"/>
          <w:lang w:val="en-US" w:eastAsia="zh-CN"/>
          <w14:textFill>
            <w14:solidFill>
              <w14:schemeClr w14:val="tx1"/>
            </w14:solidFill>
          </w14:textFill>
        </w:rPr>
        <w:t>m</w:t>
      </w:r>
      <w:r>
        <w:rPr>
          <w:rFonts w:hint="eastAsia" w:ascii="宋体" w:hAnsi="宋体"/>
          <w:bCs/>
          <w:color w:val="000000" w:themeColor="text1"/>
          <w:sz w:val="24"/>
          <w:szCs w:val="24"/>
          <w:vertAlign w:val="superscript"/>
          <w:lang w:val="en-US" w:eastAsia="zh-CN"/>
          <w14:textFill>
            <w14:solidFill>
              <w14:schemeClr w14:val="tx1"/>
            </w14:solidFill>
          </w14:textFill>
        </w:rPr>
        <w:t>2</w:t>
      </w:r>
      <w:r>
        <w:rPr>
          <w:rFonts w:hint="eastAsia" w:ascii="宋体" w:hAnsi="宋体"/>
          <w:bCs/>
          <w:color w:val="000000" w:themeColor="text1"/>
          <w:sz w:val="24"/>
          <w:szCs w:val="24"/>
          <w:vertAlign w:val="baseline"/>
          <w:lang w:val="en-US" w:eastAsia="zh-CN"/>
          <w14:textFill>
            <w14:solidFill>
              <w14:schemeClr w14:val="tx1"/>
            </w14:solidFill>
          </w14:textFill>
        </w:rPr>
        <w:t>，N</w:t>
      </w:r>
      <w:r>
        <w:rPr>
          <w:rFonts w:hint="eastAsia" w:ascii="宋体" w:hAnsi="宋体"/>
          <w:bCs/>
          <w:color w:val="000000" w:themeColor="text1"/>
          <w:sz w:val="24"/>
          <w:szCs w:val="24"/>
          <w:vertAlign w:val="subscript"/>
          <w:lang w:val="en-US" w:eastAsia="zh-CN"/>
          <w14:textFill>
            <w14:solidFill>
              <w14:schemeClr w14:val="tx1"/>
            </w14:solidFill>
          </w14:textFill>
        </w:rPr>
        <w:t xml:space="preserve">1 </w:t>
      </w:r>
      <w:r>
        <w:rPr>
          <w:rFonts w:hint="eastAsia" w:ascii="宋体" w:hAnsi="宋体"/>
          <w:bCs/>
          <w:color w:val="000000" w:themeColor="text1"/>
          <w:sz w:val="24"/>
          <w:szCs w:val="24"/>
          <w:vertAlign w:val="baseline"/>
          <w:lang w:val="en-US" w:eastAsia="zh-CN"/>
          <w14:textFill>
            <w14:solidFill>
              <w14:schemeClr w14:val="tx1"/>
            </w14:solidFill>
          </w14:textFill>
        </w:rPr>
        <w:t>= 100T，N</w:t>
      </w:r>
      <w:r>
        <w:rPr>
          <w:rFonts w:hint="eastAsia" w:ascii="宋体" w:hAnsi="宋体"/>
          <w:bCs/>
          <w:color w:val="000000" w:themeColor="text1"/>
          <w:sz w:val="24"/>
          <w:szCs w:val="24"/>
          <w:vertAlign w:val="subscript"/>
          <w:lang w:val="en-US" w:eastAsia="zh-CN"/>
          <w14:textFill>
            <w14:solidFill>
              <w14:schemeClr w14:val="tx1"/>
            </w14:solidFill>
          </w14:textFill>
        </w:rPr>
        <w:t xml:space="preserve">2 </w:t>
      </w:r>
      <w:r>
        <w:rPr>
          <w:rFonts w:hint="eastAsia" w:ascii="宋体" w:hAnsi="宋体"/>
          <w:bCs/>
          <w:color w:val="000000" w:themeColor="text1"/>
          <w:sz w:val="24"/>
          <w:szCs w:val="24"/>
          <w:vertAlign w:val="baseline"/>
          <w:lang w:val="en-US" w:eastAsia="zh-CN"/>
          <w14:textFill>
            <w14:solidFill>
              <w14:schemeClr w14:val="tx1"/>
            </w14:solidFill>
          </w14:textFill>
        </w:rPr>
        <w:t>= 100T，C = 10</w:t>
      </w:r>
      <w:r>
        <w:rPr>
          <w:rFonts w:hint="eastAsia" w:ascii="宋体" w:hAnsi="宋体"/>
          <w:bCs/>
          <w:color w:val="000000" w:themeColor="text1"/>
          <w:sz w:val="24"/>
          <w:szCs w:val="24"/>
          <w:vertAlign w:val="superscript"/>
          <w:lang w:val="en-US" w:eastAsia="zh-CN"/>
          <w14:textFill>
            <w14:solidFill>
              <w14:schemeClr w14:val="tx1"/>
            </w14:solidFill>
          </w14:textFill>
        </w:rPr>
        <w:t>-6</w:t>
      </w:r>
      <w:r>
        <w:rPr>
          <w:rFonts w:hint="eastAsia" w:ascii="宋体" w:hAnsi="宋体"/>
          <w:bCs/>
          <w:color w:val="000000" w:themeColor="text1"/>
          <w:sz w:val="24"/>
          <w:szCs w:val="24"/>
          <w:vertAlign w:val="baseline"/>
          <w:lang w:val="en-US" w:eastAsia="zh-CN"/>
          <w14:textFill>
            <w14:solidFill>
              <w14:schemeClr w14:val="tx1"/>
            </w14:solidFill>
          </w14:textFill>
        </w:rPr>
        <w:t>F，R</w:t>
      </w:r>
      <w:r>
        <w:rPr>
          <w:rFonts w:hint="eastAsia" w:ascii="宋体" w:hAnsi="宋体"/>
          <w:bCs/>
          <w:color w:val="000000" w:themeColor="text1"/>
          <w:sz w:val="24"/>
          <w:szCs w:val="24"/>
          <w:vertAlign w:val="subscript"/>
          <w:lang w:val="en-US" w:eastAsia="zh-CN"/>
          <w14:textFill>
            <w14:solidFill>
              <w14:schemeClr w14:val="tx1"/>
            </w14:solidFill>
          </w14:textFill>
        </w:rPr>
        <w:t>1</w:t>
      </w:r>
      <w:r>
        <w:rPr>
          <w:rFonts w:hint="eastAsia" w:ascii="宋体" w:hAnsi="宋体"/>
          <w:bCs/>
          <w:color w:val="000000" w:themeColor="text1"/>
          <w:sz w:val="24"/>
          <w:szCs w:val="24"/>
          <w:vertAlign w:val="baseline"/>
          <w:lang w:val="en-US" w:eastAsia="zh-CN"/>
          <w14:textFill>
            <w14:solidFill>
              <w14:schemeClr w14:val="tx1"/>
            </w14:solidFill>
          </w14:textFill>
        </w:rPr>
        <w:t>=2.3Ω，R</w:t>
      </w:r>
      <w:r>
        <w:rPr>
          <w:rFonts w:hint="eastAsia" w:ascii="宋体" w:hAnsi="宋体"/>
          <w:bCs/>
          <w:color w:val="000000" w:themeColor="text1"/>
          <w:sz w:val="24"/>
          <w:szCs w:val="24"/>
          <w:vertAlign w:val="subscript"/>
          <w:lang w:val="en-US" w:eastAsia="zh-CN"/>
          <w14:textFill>
            <w14:solidFill>
              <w14:schemeClr w14:val="tx1"/>
            </w14:solidFill>
          </w14:textFill>
        </w:rPr>
        <w:t>2</w:t>
      </w:r>
      <w:r>
        <w:rPr>
          <w:rFonts w:hint="eastAsia" w:ascii="宋体" w:hAnsi="宋体"/>
          <w:bCs/>
          <w:color w:val="000000" w:themeColor="text1"/>
          <w:sz w:val="24"/>
          <w:szCs w:val="24"/>
          <w:vertAlign w:val="baseline"/>
          <w:lang w:val="en-US" w:eastAsia="zh-CN"/>
          <w14:textFill>
            <w14:solidFill>
              <w14:schemeClr w14:val="tx1"/>
            </w14:solidFill>
          </w14:textFill>
        </w:rPr>
        <w:t>=11000Ω，</w:t>
      </w:r>
      <w:r>
        <w:rPr>
          <w:rFonts w:hint="eastAsia" w:ascii="宋体" w:hAnsi="宋体"/>
          <w:bCs/>
          <w:color w:val="000000" w:themeColor="text1"/>
          <w:sz w:val="24"/>
          <w:szCs w:val="24"/>
          <w14:textFill>
            <w14:solidFill>
              <w14:schemeClr w14:val="tx1"/>
            </w14:solidFill>
          </w14:textFill>
        </w:rPr>
        <w:t>得到该铁磁材料的磁滞回线如图所示：</w:t>
      </w:r>
    </w:p>
    <w:p>
      <w:pPr>
        <w:adjustRightInd w:val="0"/>
        <w:snapToGrid w:val="0"/>
        <w:spacing w:line="360" w:lineRule="auto"/>
        <w:jc w:val="center"/>
        <w:rPr>
          <w:rFonts w:hint="eastAsia" w:ascii="宋体" w:hAnsi="宋体" w:eastAsia="宋体"/>
          <w:bCs/>
          <w:color w:val="000000" w:themeColor="text1"/>
          <w:sz w:val="24"/>
          <w:szCs w:val="24"/>
          <w:lang w:eastAsia="zh-CN"/>
          <w14:textFill>
            <w14:solidFill>
              <w14:schemeClr w14:val="tx1"/>
            </w14:solidFill>
          </w14:textFill>
        </w:rPr>
      </w:pPr>
      <w:r>
        <w:rPr>
          <w:rFonts w:hint="eastAsia" w:ascii="宋体" w:hAnsi="宋体" w:eastAsia="宋体"/>
          <w:bCs/>
          <w:color w:val="000000" w:themeColor="text1"/>
          <w:sz w:val="24"/>
          <w:szCs w:val="24"/>
          <w:lang w:eastAsia="zh-CN"/>
          <w14:textFill>
            <w14:solidFill>
              <w14:schemeClr w14:val="tx1"/>
            </w14:solidFill>
          </w14:textFill>
        </w:rPr>
        <w:drawing>
          <wp:inline distT="0" distB="0" distL="114300" distR="114300">
            <wp:extent cx="5054600" cy="3712845"/>
            <wp:effectExtent l="0" t="0" r="0" b="0"/>
            <wp:docPr id="2" name="图片 2"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igure_1"/>
                    <pic:cNvPicPr>
                      <a:picLocks noChangeAspect="1"/>
                    </pic:cNvPicPr>
                  </pic:nvPicPr>
                  <pic:blipFill>
                    <a:blip r:embed="rId9"/>
                    <a:srcRect l="2635" t="11836" r="9593" b="2191"/>
                    <a:stretch>
                      <a:fillRect/>
                    </a:stretch>
                  </pic:blipFill>
                  <pic:spPr>
                    <a:xfrm>
                      <a:off x="0" y="0"/>
                      <a:ext cx="5054600" cy="3712845"/>
                    </a:xfrm>
                    <a:prstGeom prst="rect">
                      <a:avLst/>
                    </a:prstGeom>
                  </pic:spPr>
                </pic:pic>
              </a:graphicData>
            </a:graphic>
          </wp:inline>
        </w:drawing>
      </w:r>
    </w:p>
    <w:p>
      <w:pPr>
        <w:adjustRightInd w:val="0"/>
        <w:snapToGrid w:val="0"/>
        <w:spacing w:line="360" w:lineRule="auto"/>
        <w:jc w:val="center"/>
        <w:rPr>
          <w:rFonts w:ascii="宋体" w:hAnsi="宋体"/>
          <w:bCs/>
          <w:color w:val="000000" w:themeColor="text1"/>
          <w:sz w:val="24"/>
          <w:szCs w:val="24"/>
          <w14:textFill>
            <w14:solidFill>
              <w14:schemeClr w14:val="tx1"/>
            </w14:solidFill>
          </w14:textFill>
        </w:rPr>
      </w:pPr>
      <w:r>
        <w:rPr>
          <w:rFonts w:hint="eastAsia" w:ascii="宋体" w:hAnsi="宋体"/>
          <w:bCs/>
          <w:color w:val="000000" w:themeColor="text1"/>
          <w:sz w:val="24"/>
          <w:szCs w:val="24"/>
          <w14:textFill>
            <w14:solidFill>
              <w14:schemeClr w14:val="tx1"/>
            </w14:solidFill>
          </w14:textFill>
        </w:rPr>
        <w:t>铁磁材料的磁滞回线</w:t>
      </w:r>
    </w:p>
    <w:p>
      <w:pPr>
        <w:adjustRightInd w:val="0"/>
        <w:snapToGrid w:val="0"/>
        <w:rPr>
          <w:rFonts w:ascii="宋体" w:hAnsi="宋体"/>
          <w:color w:val="0000CC"/>
          <w:sz w:val="24"/>
          <w:szCs w:val="24"/>
        </w:rPr>
      </w:pPr>
      <w:r>
        <w:rPr>
          <w:rFonts w:ascii="黑体" w:hAnsi="黑体" w:eastAsia="黑体"/>
          <w:b/>
          <w:sz w:val="28"/>
          <w:szCs w:val="28"/>
        </w:rPr>
        <w:t>六、结论及分析</w:t>
      </w:r>
    </w:p>
    <w:p>
      <w:pPr>
        <w:adjustRightInd w:val="0"/>
        <w:snapToGrid w:val="0"/>
        <w:spacing w:line="360" w:lineRule="auto"/>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实验所用铁磁物质的磁滞回线如图3所示。</w:t>
      </w:r>
    </w:p>
    <w:p>
      <w:pPr>
        <w:adjustRightInd w:val="0"/>
        <w:snapToGrid w:val="0"/>
        <w:spacing w:line="360" w:lineRule="auto"/>
        <w:rPr>
          <w:rFonts w:ascii="宋体" w:hAnsi="宋体"/>
          <w:color w:val="000000" w:themeColor="text1"/>
          <w:sz w:val="24"/>
          <w:szCs w:val="24"/>
          <w14:textFill>
            <w14:solidFill>
              <w14:schemeClr w14:val="tx1"/>
            </w14:solidFill>
          </w14:textFill>
        </w:rPr>
      </w:pPr>
    </w:p>
    <w:p>
      <w:pPr>
        <w:adjustRightInd w:val="0"/>
        <w:snapToGrid w:val="0"/>
        <w:rPr>
          <w:rFonts w:ascii="宋体" w:hAnsi="宋体"/>
          <w:color w:val="0000CC"/>
          <w:sz w:val="24"/>
          <w:szCs w:val="24"/>
        </w:rPr>
      </w:pPr>
      <w:r>
        <w:rPr>
          <w:rFonts w:ascii="黑体" w:hAnsi="黑体" w:eastAsia="黑体"/>
          <w:b/>
          <w:sz w:val="28"/>
          <w:szCs w:val="28"/>
        </w:rPr>
        <w:t>七、</w:t>
      </w:r>
      <w:r>
        <w:rPr>
          <w:rFonts w:hint="eastAsia" w:ascii="黑体" w:hAnsi="黑体" w:eastAsia="黑体"/>
          <w:b/>
          <w:sz w:val="28"/>
          <w:szCs w:val="28"/>
        </w:rPr>
        <w:t>实验总结</w:t>
      </w:r>
    </w:p>
    <w:p>
      <w:pPr>
        <w:adjustRightInd w:val="0"/>
        <w:snapToGrid w:val="0"/>
        <w:spacing w:line="360" w:lineRule="auto"/>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不同的铁磁材料其基本磁化曲线和饱和磁滞回线不相同，磁化曲线和饱和磁滞回线是铁磁材料分类和选用的主要依据。图</w:t>
      </w:r>
      <w:r>
        <w:rPr>
          <w:rFonts w:ascii="宋体" w:hAnsi="宋体"/>
          <w:color w:val="000000" w:themeColor="text1"/>
          <w:sz w:val="24"/>
          <w:szCs w:val="24"/>
          <w14:textFill>
            <w14:solidFill>
              <w14:schemeClr w14:val="tx1"/>
            </w14:solidFill>
          </w14:textFill>
        </w:rPr>
        <w:t>3</w:t>
      </w:r>
      <w:r>
        <w:rPr>
          <w:rFonts w:hint="eastAsia" w:ascii="宋体" w:hAnsi="宋体"/>
          <w:color w:val="000000" w:themeColor="text1"/>
          <w:sz w:val="24"/>
          <w:szCs w:val="24"/>
          <w14:textFill>
            <w14:solidFill>
              <w14:schemeClr w14:val="tx1"/>
            </w14:solidFill>
          </w14:textFill>
        </w:rPr>
        <w:t>是常见软磁和硬磁材料的磁滞回线，其中软磁材料的磁滞回线狭长，矫顽力、剩磁和磁滞损耗均较小，是制造变压器、电机和交流电磁铁的主要材料;而硬磁材料的磁滞回线较宽，矫顽力大，剩磁强，可用来制造永磁体。</w:t>
      </w:r>
    </w:p>
    <w:p>
      <w:pPr>
        <w:spacing w:line="360" w:lineRule="auto"/>
        <w:rPr>
          <w:color w:val="000000" w:themeColor="text1"/>
          <w14:textFill>
            <w14:solidFill>
              <w14:schemeClr w14:val="tx1"/>
            </w14:solidFill>
          </w14:textFill>
        </w:rPr>
      </w:pPr>
    </w:p>
    <w:p>
      <w:pPr>
        <w:spacing w:line="360" w:lineRule="auto"/>
        <w:rPr>
          <w:color w:val="000000" w:themeColor="text1"/>
          <w14:textFill>
            <w14:solidFill>
              <w14:schemeClr w14:val="tx1"/>
            </w14:solidFill>
          </w14:textFill>
        </w:rPr>
      </w:pPr>
    </w:p>
    <w:p>
      <w:pPr>
        <w:spacing w:line="360" w:lineRule="auto"/>
        <w:rPr>
          <w:color w:val="000000" w:themeColor="text1"/>
          <w14:textFill>
            <w14:solidFill>
              <w14:schemeClr w14:val="tx1"/>
            </w14:solidFill>
          </w14:textFill>
        </w:rPr>
      </w:pPr>
    </w:p>
    <w:p>
      <w:pPr>
        <w:spacing w:line="360" w:lineRule="auto"/>
        <w:rPr>
          <w:color w:val="000000" w:themeColor="text1"/>
          <w14:textFill>
            <w14:solidFill>
              <w14:schemeClr w14:val="tx1"/>
            </w14:solidFill>
          </w14:textFill>
        </w:rPr>
      </w:pPr>
    </w:p>
    <w:p>
      <w:pPr>
        <w:spacing w:line="360" w:lineRule="auto"/>
        <w:rPr>
          <w:color w:val="000000" w:themeColor="text1"/>
          <w14:textFill>
            <w14:solidFill>
              <w14:schemeClr w14:val="tx1"/>
            </w14:solidFill>
          </w14:textFill>
        </w:rPr>
      </w:pPr>
    </w:p>
    <w:p>
      <w:pPr>
        <w:spacing w:line="360" w:lineRule="auto"/>
        <w:rPr>
          <w:color w:val="000000" w:themeColor="text1"/>
          <w14:textFill>
            <w14:solidFill>
              <w14:schemeClr w14:val="tx1"/>
            </w14:solidFill>
          </w14:textFill>
        </w:rPr>
      </w:pPr>
    </w:p>
    <w:p>
      <w:pPr>
        <w:spacing w:line="360" w:lineRule="auto"/>
        <w:rPr>
          <w:color w:val="000000" w:themeColor="text1"/>
          <w14:textFill>
            <w14:solidFill>
              <w14:schemeClr w14:val="tx1"/>
            </w14:solidFill>
          </w14:textFill>
        </w:rPr>
      </w:pPr>
    </w:p>
    <w:p>
      <w:pPr>
        <w:spacing w:line="360" w:lineRule="auto"/>
        <w:rPr>
          <w:color w:val="000000" w:themeColor="text1"/>
          <w14:textFill>
            <w14:solidFill>
              <w14:schemeClr w14:val="tx1"/>
            </w14:solidFill>
          </w14:textFill>
        </w:rPr>
      </w:pPr>
    </w:p>
    <w:p>
      <w:pPr>
        <w:adjustRightInd w:val="0"/>
        <w:snapToGrid w:val="0"/>
        <w:spacing w:before="156" w:beforeLines="50" w:after="156" w:afterLines="50" w:line="360" w:lineRule="auto"/>
        <w:jc w:val="center"/>
        <w:rPr>
          <w:rFonts w:ascii="黑体" w:hAnsi="黑体" w:eastAsia="黑体"/>
          <w:b/>
          <w:sz w:val="36"/>
          <w:szCs w:val="36"/>
        </w:rPr>
      </w:pPr>
      <w:r>
        <w:rPr>
          <w:rFonts w:hint="eastAsia" w:ascii="黑体" w:hAnsi="黑体" w:eastAsia="黑体"/>
          <w:b/>
          <w:sz w:val="36"/>
          <w:szCs w:val="36"/>
        </w:rPr>
        <w:t>超声波在介质中在传播速度的测量</w:t>
      </w:r>
      <w:r>
        <w:rPr>
          <w:rFonts w:ascii="黑体" w:hAnsi="黑体" w:eastAsia="黑体"/>
          <w:b/>
          <w:sz w:val="36"/>
          <w:szCs w:val="36"/>
        </w:rPr>
        <w:t xml:space="preserve"> </w:t>
      </w:r>
    </w:p>
    <w:p>
      <w:pPr>
        <w:adjustRightInd w:val="0"/>
        <w:snapToGrid w:val="0"/>
        <w:jc w:val="center"/>
        <w:rPr>
          <w:rFonts w:hint="default" w:ascii="宋体" w:hAnsi="宋体"/>
          <w:sz w:val="24"/>
          <w:szCs w:val="24"/>
          <w:lang w:val="en-US"/>
        </w:rPr>
      </w:pPr>
      <w:r>
        <w:rPr>
          <w:rFonts w:hint="eastAsia" w:ascii="宋体" w:hAnsi="宋体"/>
          <w:sz w:val="24"/>
          <w:szCs w:val="24"/>
          <w:lang w:val="en-US" w:eastAsia="zh-CN"/>
        </w:rPr>
        <w:t>2022</w:t>
      </w:r>
      <w:r>
        <w:rPr>
          <w:rFonts w:hint="eastAsia" w:ascii="宋体" w:hAnsi="宋体"/>
          <w:sz w:val="24"/>
          <w:szCs w:val="24"/>
        </w:rPr>
        <w:t>级</w:t>
      </w:r>
      <w:r>
        <w:rPr>
          <w:rFonts w:hint="eastAsia" w:ascii="宋体" w:hAnsi="宋体"/>
          <w:sz w:val="24"/>
          <w:szCs w:val="24"/>
          <w:lang w:val="en-US" w:eastAsia="zh-CN"/>
        </w:rPr>
        <w:t xml:space="preserve"> 计算机科学与技术（全英创新班） 陈** 2022********</w:t>
      </w:r>
      <w:bookmarkStart w:id="1" w:name="_GoBack"/>
      <w:bookmarkEnd w:id="1"/>
    </w:p>
    <w:p>
      <w:pPr>
        <w:adjustRightInd w:val="0"/>
        <w:snapToGrid w:val="0"/>
        <w:rPr>
          <w:rFonts w:ascii="黑体" w:hAnsi="黑体" w:eastAsia="黑体"/>
          <w:b/>
          <w:sz w:val="28"/>
          <w:szCs w:val="28"/>
        </w:rPr>
      </w:pPr>
      <w:r>
        <w:rPr>
          <w:rFonts w:hint="eastAsia" w:ascii="黑体" w:hAnsi="黑体" w:eastAsia="黑体"/>
          <w:b/>
          <w:sz w:val="28"/>
          <w:szCs w:val="28"/>
        </w:rPr>
        <w:t>一、实验目的</w:t>
      </w:r>
    </w:p>
    <w:p>
      <w:pPr>
        <w:adjustRightInd w:val="0"/>
        <w:snapToGrid w:val="0"/>
        <w:spacing w:line="360" w:lineRule="auto"/>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了解纵驻波的性质；用共振干涉法测量声速；了解作为传感器的压电陶瓷的功能。</w:t>
      </w:r>
    </w:p>
    <w:p>
      <w:pPr>
        <w:adjustRightInd w:val="0"/>
        <w:snapToGrid w:val="0"/>
        <w:rPr>
          <w:rFonts w:ascii="宋体" w:hAnsi="宋体"/>
          <w:color w:val="0000CC"/>
          <w:sz w:val="24"/>
          <w:szCs w:val="24"/>
        </w:rPr>
      </w:pPr>
      <w:r>
        <w:rPr>
          <w:rFonts w:hint="eastAsia" w:ascii="黑体" w:hAnsi="黑体" w:eastAsia="黑体"/>
          <w:b/>
          <w:sz w:val="28"/>
          <w:szCs w:val="28"/>
        </w:rPr>
        <w:t>二、实验仪器</w:t>
      </w:r>
    </w:p>
    <w:p>
      <w:pPr>
        <w:adjustRightInd w:val="0"/>
        <w:snapToGrid w:val="0"/>
        <w:spacing w:line="360" w:lineRule="auto"/>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超声声速测定仪、信号源、示波器等。</w:t>
      </w:r>
    </w:p>
    <w:p>
      <w:pPr>
        <w:adjustRightInd w:val="0"/>
        <w:snapToGrid w:val="0"/>
        <w:rPr>
          <w:rFonts w:ascii="宋体" w:hAnsi="宋体"/>
          <w:color w:val="0000CC"/>
          <w:sz w:val="24"/>
          <w:szCs w:val="24"/>
        </w:rPr>
      </w:pPr>
      <w:r>
        <w:rPr>
          <w:rFonts w:ascii="黑体" w:hAnsi="黑体" w:eastAsia="黑体"/>
          <w:b/>
          <w:sz w:val="28"/>
          <w:szCs w:val="28"/>
        </w:rPr>
        <w:t>三、实验原理</w:t>
      </w:r>
    </w:p>
    <w:p>
      <w:pPr>
        <w:adjustRightInd w:val="0"/>
        <w:snapToGrid w:val="0"/>
        <w:spacing w:line="360" w:lineRule="auto"/>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（一）超声波、驻波及压电陶瓷介绍</w:t>
      </w:r>
    </w:p>
    <w:p>
      <w:pPr>
        <w:adjustRightInd w:val="0"/>
        <w:snapToGrid w:val="0"/>
        <w:spacing w:line="360" w:lineRule="auto"/>
        <w:ind w:firstLine="480" w:firstLineChars="200"/>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超声波是指任何频率超过人类耳朵可以听到的最高阈值</w:t>
      </w:r>
      <m:oMath>
        <m:r>
          <m:rPr/>
          <w:rPr>
            <w:rFonts w:hint="eastAsia" w:ascii="Cambria Math" w:hAnsi="Cambria Math"/>
            <w:color w:val="000000" w:themeColor="text1"/>
            <w:sz w:val="24"/>
            <w:szCs w:val="24"/>
            <w14:textFill>
              <w14:solidFill>
                <w14:schemeClr w14:val="tx1"/>
              </w14:solidFill>
            </w14:textFill>
          </w:rPr>
          <m:t>20kHz</m:t>
        </m:r>
      </m:oMath>
      <w:r>
        <w:rPr>
          <w:rFonts w:hint="eastAsia" w:ascii="宋体" w:hAnsi="宋体"/>
          <w:color w:val="000000" w:themeColor="text1"/>
          <w:sz w:val="24"/>
          <w:szCs w:val="24"/>
          <w14:textFill>
            <w14:solidFill>
              <w14:schemeClr w14:val="tx1"/>
            </w14:solidFill>
          </w14:textFill>
        </w:rPr>
        <w:t>的声波或振动。超声波的发射和接收都需要用</w:t>
      </w:r>
      <w:r>
        <w:rPr>
          <w:rFonts w:hint="eastAsia" w:ascii="宋体" w:hAnsi="宋体"/>
          <w:b/>
          <w:bCs/>
          <w:color w:val="000000" w:themeColor="text1"/>
          <w:sz w:val="24"/>
          <w:szCs w:val="24"/>
          <w14:textFill>
            <w14:solidFill>
              <w14:schemeClr w14:val="tx1"/>
            </w14:solidFill>
          </w14:textFill>
        </w:rPr>
        <w:t>换能器</w:t>
      </w:r>
      <w:r>
        <w:rPr>
          <w:rFonts w:hint="eastAsia" w:ascii="宋体" w:hAnsi="宋体"/>
          <w:color w:val="000000" w:themeColor="text1"/>
          <w:sz w:val="24"/>
          <w:szCs w:val="24"/>
          <w14:textFill>
            <w14:solidFill>
              <w14:schemeClr w14:val="tx1"/>
            </w14:solidFill>
          </w14:textFill>
        </w:rPr>
        <w:t>。换能器的作用是</w:t>
      </w:r>
      <w:r>
        <w:rPr>
          <w:rFonts w:hint="eastAsia" w:ascii="宋体" w:hAnsi="宋体"/>
          <w:b/>
          <w:bCs/>
          <w:color w:val="000000" w:themeColor="text1"/>
          <w:sz w:val="24"/>
          <w:szCs w:val="24"/>
          <w14:textFill>
            <w14:solidFill>
              <w14:schemeClr w14:val="tx1"/>
            </w14:solidFill>
          </w14:textFill>
        </w:rPr>
        <w:t>将其他形式的能量转换成超声波的能量（发射换能器）</w:t>
      </w:r>
      <w:r>
        <w:rPr>
          <w:rFonts w:hint="eastAsia" w:ascii="宋体" w:hAnsi="宋体"/>
          <w:color w:val="000000" w:themeColor="text1"/>
          <w:sz w:val="24"/>
          <w:szCs w:val="24"/>
          <w14:textFill>
            <w14:solidFill>
              <w14:schemeClr w14:val="tx1"/>
            </w14:solidFill>
          </w14:textFill>
        </w:rPr>
        <w:t>，或</w:t>
      </w:r>
      <w:r>
        <w:rPr>
          <w:rFonts w:hint="eastAsia" w:ascii="宋体" w:hAnsi="宋体"/>
          <w:b/>
          <w:bCs/>
          <w:color w:val="000000" w:themeColor="text1"/>
          <w:sz w:val="24"/>
          <w:szCs w:val="24"/>
          <w14:textFill>
            <w14:solidFill>
              <w14:schemeClr w14:val="tx1"/>
            </w14:solidFill>
          </w14:textFill>
        </w:rPr>
        <w:t>将超声波的能量转换成其他可以检测的能量（接收换能器）</w:t>
      </w:r>
      <w:r>
        <w:rPr>
          <w:rFonts w:hint="eastAsia" w:ascii="宋体" w:hAnsi="宋体"/>
          <w:color w:val="000000" w:themeColor="text1"/>
          <w:sz w:val="24"/>
          <w:szCs w:val="24"/>
          <w14:textFill>
            <w14:solidFill>
              <w14:schemeClr w14:val="tx1"/>
            </w14:solidFill>
          </w14:textFill>
        </w:rPr>
        <w:t>。最常用的是</w:t>
      </w:r>
      <w:r>
        <w:rPr>
          <w:rFonts w:hint="eastAsia" w:ascii="宋体" w:hAnsi="宋体"/>
          <w:b/>
          <w:bCs/>
          <w:color w:val="000000" w:themeColor="text1"/>
          <w:sz w:val="24"/>
          <w:szCs w:val="24"/>
          <w14:textFill>
            <w14:solidFill>
              <w14:schemeClr w14:val="tx1"/>
            </w14:solidFill>
          </w14:textFill>
        </w:rPr>
        <w:t>压电换能器</w:t>
      </w:r>
      <w:r>
        <w:rPr>
          <w:rFonts w:hint="eastAsia" w:ascii="宋体" w:hAnsi="宋体"/>
          <w:color w:val="000000" w:themeColor="text1"/>
          <w:sz w:val="24"/>
          <w:szCs w:val="24"/>
          <w14:textFill>
            <w14:solidFill>
              <w14:schemeClr w14:val="tx1"/>
            </w14:solidFill>
          </w14:textFill>
        </w:rPr>
        <w:t>。压电晶体或压电陶瓷这类压电材料</w:t>
      </w:r>
      <w:r>
        <w:rPr>
          <w:rFonts w:hint="eastAsia" w:ascii="宋体" w:hAnsi="宋体"/>
          <w:b/>
          <w:bCs/>
          <w:color w:val="000000" w:themeColor="text1"/>
          <w:sz w:val="24"/>
          <w:szCs w:val="24"/>
          <w14:textFill>
            <w14:solidFill>
              <w14:schemeClr w14:val="tx1"/>
            </w14:solidFill>
          </w14:textFill>
        </w:rPr>
        <w:t>受到应力会在材料内部产生电场</w:t>
      </w:r>
      <w:r>
        <w:rPr>
          <w:rFonts w:hint="eastAsia" w:ascii="宋体" w:hAnsi="宋体"/>
          <w:color w:val="000000" w:themeColor="text1"/>
          <w:sz w:val="24"/>
          <w:szCs w:val="24"/>
          <w14:textFill>
            <w14:solidFill>
              <w14:schemeClr w14:val="tx1"/>
            </w14:solidFill>
          </w14:textFill>
        </w:rPr>
        <w:t>，称为</w:t>
      </w:r>
      <w:r>
        <w:rPr>
          <w:rFonts w:hint="eastAsia" w:ascii="宋体" w:hAnsi="宋体"/>
          <w:b/>
          <w:bCs/>
          <w:color w:val="000000" w:themeColor="text1"/>
          <w:sz w:val="24"/>
          <w:szCs w:val="24"/>
          <w14:textFill>
            <w14:solidFill>
              <w14:schemeClr w14:val="tx1"/>
            </w14:solidFill>
          </w14:textFill>
        </w:rPr>
        <w:t>压电效应</w:t>
      </w:r>
      <w:r>
        <w:rPr>
          <w:rFonts w:hint="eastAsia" w:ascii="宋体" w:hAnsi="宋体"/>
          <w:color w:val="000000" w:themeColor="text1"/>
          <w:sz w:val="24"/>
          <w:szCs w:val="24"/>
          <w14:textFill>
            <w14:solidFill>
              <w14:schemeClr w14:val="tx1"/>
            </w14:solidFill>
          </w14:textFill>
        </w:rPr>
        <w:t>。压电换能器把接收的超声波信号（机械振动信号）转换为电信号，从而</w:t>
      </w:r>
      <w:r>
        <w:rPr>
          <w:rFonts w:hint="eastAsia" w:ascii="宋体" w:hAnsi="宋体"/>
          <w:b/>
          <w:bCs/>
          <w:color w:val="000000" w:themeColor="text1"/>
          <w:sz w:val="24"/>
          <w:szCs w:val="24"/>
          <w14:textFill>
            <w14:solidFill>
              <w14:schemeClr w14:val="tx1"/>
            </w14:solidFill>
          </w14:textFill>
        </w:rPr>
        <w:t>将机械能转换为电能</w:t>
      </w:r>
      <w:r>
        <w:rPr>
          <w:rFonts w:hint="eastAsia" w:ascii="宋体" w:hAnsi="宋体"/>
          <w:color w:val="000000" w:themeColor="text1"/>
          <w:sz w:val="24"/>
          <w:szCs w:val="24"/>
          <w14:textFill>
            <w14:solidFill>
              <w14:schemeClr w14:val="tx1"/>
            </w14:solidFill>
          </w14:textFill>
        </w:rPr>
        <w:t>。这就是利用压电晶体的压电效应。当超声波频率与系统固有频率一致时，系统发生</w:t>
      </w:r>
      <w:r>
        <w:rPr>
          <w:rFonts w:hint="eastAsia" w:ascii="宋体" w:hAnsi="宋体"/>
          <w:b/>
          <w:bCs/>
          <w:color w:val="000000" w:themeColor="text1"/>
          <w:sz w:val="24"/>
          <w:szCs w:val="24"/>
          <w14:textFill>
            <w14:solidFill>
              <w14:schemeClr w14:val="tx1"/>
            </w14:solidFill>
          </w14:textFill>
        </w:rPr>
        <w:t>共振</w:t>
      </w:r>
      <w:r>
        <w:rPr>
          <w:rFonts w:hint="eastAsia" w:ascii="宋体" w:hAnsi="宋体"/>
          <w:color w:val="000000" w:themeColor="text1"/>
          <w:sz w:val="24"/>
          <w:szCs w:val="24"/>
          <w14:textFill>
            <w14:solidFill>
              <w14:schemeClr w14:val="tx1"/>
            </w14:solidFill>
          </w14:textFill>
        </w:rPr>
        <w:t>，此时压电换能器转换的电信号最强。压电材料还具有逆压电效应，在交变电场的作用下会产生周期性的压缩和伸长。当外加电场的频率和压电体固有频率相同时振幅最大。</w:t>
      </w:r>
    </w:p>
    <w:p>
      <w:pPr>
        <w:adjustRightInd w:val="0"/>
        <w:snapToGrid w:val="0"/>
        <w:spacing w:line="360" w:lineRule="auto"/>
        <w:ind w:firstLine="480" w:firstLineChars="200"/>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从发射源发出的一定频率的平面声波，称为</w:t>
      </w:r>
      <w:r>
        <w:rPr>
          <w:rFonts w:hint="eastAsia" w:ascii="宋体" w:hAnsi="宋体"/>
          <w:b/>
          <w:bCs/>
          <w:color w:val="000000" w:themeColor="text1"/>
          <w:sz w:val="24"/>
          <w:szCs w:val="24"/>
          <w14:textFill>
            <w14:solidFill>
              <w14:schemeClr w14:val="tx1"/>
            </w14:solidFill>
          </w14:textFill>
        </w:rPr>
        <w:t>发射波</w:t>
      </w:r>
      <w:r>
        <w:rPr>
          <w:rFonts w:hint="eastAsia" w:ascii="宋体" w:hAnsi="宋体"/>
          <w:color w:val="000000" w:themeColor="text1"/>
          <w:sz w:val="24"/>
          <w:szCs w:val="24"/>
          <w14:textFill>
            <w14:solidFill>
              <w14:schemeClr w14:val="tx1"/>
            </w14:solidFill>
          </w14:textFill>
        </w:rPr>
        <w:t>。发射波经过介质传播到达接收器，如果接收面与反射面严格平行，则在接收面上垂直反射平面波。发射波与反射波相互干涉，在一定条件下形成驻波。设发射波的波动方程为</w:t>
      </w:r>
    </w:p>
    <w:p>
      <w:pPr>
        <w:adjustRightInd w:val="0"/>
        <w:snapToGrid w:val="0"/>
        <w:spacing w:line="360" w:lineRule="auto"/>
        <w:rPr>
          <w:rFonts w:ascii="宋体" w:hAnsi="宋体"/>
          <w:color w:val="000000" w:themeColor="text1"/>
          <w:sz w:val="24"/>
          <w:szCs w:val="24"/>
          <w14:textFill>
            <w14:solidFill>
              <w14:schemeClr w14:val="tx1"/>
            </w14:solidFill>
          </w14:textFill>
        </w:rPr>
      </w:pPr>
      <m:oMathPara>
        <m:oMath>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y</m:t>
              </m: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1</m:t>
              </m:r>
              <m:ctrlPr>
                <w:rPr>
                  <w:rFonts w:ascii="Cambria Math" w:hAnsi="Cambria Math"/>
                  <w:i/>
                  <w:color w:val="000000" w:themeColor="text1"/>
                  <w:sz w:val="24"/>
                  <w:szCs w:val="24"/>
                  <w14:textFill>
                    <w14:solidFill>
                      <w14:schemeClr w14:val="tx1"/>
                    </w14:solidFill>
                  </w14:textFill>
                </w:rPr>
              </m:ctrlPr>
            </m:sub>
          </m:sSub>
          <m:r>
            <m:rPr/>
            <w:rPr>
              <w:rFonts w:ascii="Cambria Math" w:hAnsi="Cambria Math"/>
              <w:color w:val="000000" w:themeColor="text1"/>
              <w:sz w:val="24"/>
              <w:szCs w:val="24"/>
              <w14:textFill>
                <w14:solidFill>
                  <w14:schemeClr w14:val="tx1"/>
                </w14:solidFill>
              </w14:textFill>
            </w:rPr>
            <m:t>=</m:t>
          </m:r>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A</m:t>
              </m: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1</m:t>
              </m:r>
              <m:ctrlPr>
                <w:rPr>
                  <w:rFonts w:ascii="Cambria Math" w:hAnsi="Cambria Math"/>
                  <w:i/>
                  <w:color w:val="000000" w:themeColor="text1"/>
                  <w:sz w:val="24"/>
                  <w:szCs w:val="24"/>
                  <w14:textFill>
                    <w14:solidFill>
                      <w14:schemeClr w14:val="tx1"/>
                    </w14:solidFill>
                  </w14:textFill>
                </w:rPr>
              </m:ctrlPr>
            </m:sub>
          </m:sSub>
          <m:func>
            <m:funcPr>
              <m:ctrlPr>
                <w:rPr>
                  <w:rFonts w:ascii="Cambria Math" w:hAnsi="Cambria Math"/>
                  <w:i/>
                  <w:color w:val="000000" w:themeColor="text1"/>
                  <w:sz w:val="24"/>
                  <w:szCs w:val="24"/>
                  <w14:textFill>
                    <w14:solidFill>
                      <w14:schemeClr w14:val="tx1"/>
                    </w14:solidFill>
                  </w14:textFill>
                </w:rPr>
              </m:ctrlPr>
            </m:funcPr>
            <m:fName>
              <m:r>
                <m:rPr>
                  <m:sty m:val="p"/>
                </m:rPr>
                <w:rPr>
                  <w:rFonts w:ascii="Cambria Math" w:hAnsi="Cambria Math"/>
                  <w:color w:val="000000" w:themeColor="text1"/>
                  <w:sz w:val="24"/>
                  <w:szCs w:val="24"/>
                  <w14:textFill>
                    <w14:solidFill>
                      <w14:schemeClr w14:val="tx1"/>
                    </w14:solidFill>
                  </w14:textFill>
                </w:rPr>
                <m:t>cos</m:t>
              </m:r>
              <m:ctrlPr>
                <w:rPr>
                  <w:rFonts w:ascii="Cambria Math" w:hAnsi="Cambria Math"/>
                  <w:i/>
                  <w:color w:val="000000" w:themeColor="text1"/>
                  <w:sz w:val="24"/>
                  <w:szCs w:val="24"/>
                  <w14:textFill>
                    <w14:solidFill>
                      <w14:schemeClr w14:val="tx1"/>
                    </w14:solidFill>
                  </w14:textFill>
                </w:rPr>
              </m:ctrlPr>
            </m:fName>
            <m:e>
              <m:d>
                <m:dPr>
                  <m:ctrlPr>
                    <w:rPr>
                      <w:rFonts w:ascii="Cambria Math" w:hAnsi="Cambria Math"/>
                      <w:i/>
                      <w:color w:val="000000" w:themeColor="text1"/>
                      <w:sz w:val="24"/>
                      <w:szCs w:val="24"/>
                      <w14:textFill>
                        <w14:solidFill>
                          <w14:schemeClr w14:val="tx1"/>
                        </w14:solidFill>
                      </w14:textFill>
                    </w:rPr>
                  </m:ctrlPr>
                </m:dPr>
                <m:e>
                  <m:r>
                    <m:rPr/>
                    <w:rPr>
                      <w:rFonts w:ascii="Cambria Math" w:hAnsi="Cambria Math"/>
                      <w:color w:val="000000" w:themeColor="text1"/>
                      <w:sz w:val="24"/>
                      <w:szCs w:val="24"/>
                      <w14:textFill>
                        <w14:solidFill>
                          <w14:schemeClr w14:val="tx1"/>
                        </w14:solidFill>
                      </w14:textFill>
                    </w:rPr>
                    <m:t>ωt−</m:t>
                  </m:r>
                  <m:f>
                    <m:fPr>
                      <m:ctrlPr>
                        <w:rPr>
                          <w:rFonts w:ascii="Cambria Math" w:hAnsi="Cambria Math"/>
                          <w:i/>
                          <w:color w:val="000000" w:themeColor="text1"/>
                          <w:sz w:val="24"/>
                          <w:szCs w:val="24"/>
                          <w14:textFill>
                            <w14:solidFill>
                              <w14:schemeClr w14:val="tx1"/>
                            </w14:solidFill>
                          </w14:textFill>
                        </w:rPr>
                      </m:ctrlPr>
                    </m:fPr>
                    <m:num>
                      <m:r>
                        <m:rPr/>
                        <w:rPr>
                          <w:rFonts w:ascii="Cambria Math" w:hAnsi="Cambria Math"/>
                          <w:color w:val="000000" w:themeColor="text1"/>
                          <w:sz w:val="24"/>
                          <w:szCs w:val="24"/>
                          <w14:textFill>
                            <w14:solidFill>
                              <w14:schemeClr w14:val="tx1"/>
                            </w14:solidFill>
                          </w14:textFill>
                        </w:rPr>
                        <m:t>2π</m:t>
                      </m:r>
                      <m:ctrlPr>
                        <w:rPr>
                          <w:rFonts w:ascii="Cambria Math" w:hAnsi="Cambria Math"/>
                          <w:i/>
                          <w:color w:val="000000" w:themeColor="text1"/>
                          <w:sz w:val="24"/>
                          <w:szCs w:val="24"/>
                          <w14:textFill>
                            <w14:solidFill>
                              <w14:schemeClr w14:val="tx1"/>
                            </w14:solidFill>
                          </w14:textFill>
                        </w:rPr>
                      </m:ctrlPr>
                    </m:num>
                    <m:den>
                      <m:r>
                        <m:rPr/>
                        <w:rPr>
                          <w:rFonts w:ascii="Cambria Math" w:hAnsi="Cambria Math"/>
                          <w:color w:val="000000" w:themeColor="text1"/>
                          <w:sz w:val="24"/>
                          <w:szCs w:val="24"/>
                          <w14:textFill>
                            <w14:solidFill>
                              <w14:schemeClr w14:val="tx1"/>
                            </w14:solidFill>
                          </w14:textFill>
                        </w:rPr>
                        <m:t>λ</m:t>
                      </m:r>
                      <m:ctrlPr>
                        <w:rPr>
                          <w:rFonts w:ascii="Cambria Math" w:hAnsi="Cambria Math"/>
                          <w:i/>
                          <w:color w:val="000000" w:themeColor="text1"/>
                          <w:sz w:val="24"/>
                          <w:szCs w:val="24"/>
                          <w14:textFill>
                            <w14:solidFill>
                              <w14:schemeClr w14:val="tx1"/>
                            </w14:solidFill>
                          </w14:textFill>
                        </w:rPr>
                      </m:ctrlPr>
                    </m:den>
                  </m:f>
                  <m:r>
                    <m:rPr/>
                    <w:rPr>
                      <w:rFonts w:ascii="Cambria Math" w:hAnsi="Cambria Math"/>
                      <w:color w:val="000000" w:themeColor="text1"/>
                      <w:sz w:val="24"/>
                      <w:szCs w:val="24"/>
                      <w14:textFill>
                        <w14:solidFill>
                          <w14:schemeClr w14:val="tx1"/>
                        </w14:solidFill>
                      </w14:textFill>
                    </w:rPr>
                    <m:t>x</m:t>
                  </m:r>
                  <m:ctrlPr>
                    <w:rPr>
                      <w:rFonts w:ascii="Cambria Math" w:hAnsi="Cambria Math"/>
                      <w:i/>
                      <w:color w:val="000000" w:themeColor="text1"/>
                      <w:sz w:val="24"/>
                      <w:szCs w:val="24"/>
                      <w14:textFill>
                        <w14:solidFill>
                          <w14:schemeClr w14:val="tx1"/>
                        </w14:solidFill>
                      </w14:textFill>
                    </w:rPr>
                  </m:ctrlPr>
                </m:e>
              </m:d>
              <m:ctrlPr>
                <w:rPr>
                  <w:rFonts w:ascii="Cambria Math" w:hAnsi="Cambria Math"/>
                  <w:i/>
                  <w:color w:val="000000" w:themeColor="text1"/>
                  <w:sz w:val="24"/>
                  <w:szCs w:val="24"/>
                  <w14:textFill>
                    <w14:solidFill>
                      <w14:schemeClr w14:val="tx1"/>
                    </w14:solidFill>
                  </w14:textFill>
                </w:rPr>
              </m:ctrlPr>
            </m:e>
          </m:func>
        </m:oMath>
      </m:oMathPara>
    </w:p>
    <w:p>
      <w:pPr>
        <w:adjustRightInd w:val="0"/>
        <w:snapToGrid w:val="0"/>
        <w:spacing w:line="360" w:lineRule="auto"/>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反射波的波动方程为</w:t>
      </w:r>
    </w:p>
    <w:p>
      <w:pPr>
        <w:adjustRightInd w:val="0"/>
        <w:snapToGrid w:val="0"/>
        <w:spacing w:line="360" w:lineRule="auto"/>
        <w:rPr>
          <w:rFonts w:ascii="宋体" w:hAnsi="宋体"/>
          <w:color w:val="000000" w:themeColor="text1"/>
          <w:sz w:val="24"/>
          <w:szCs w:val="24"/>
          <w14:textFill>
            <w14:solidFill>
              <w14:schemeClr w14:val="tx1"/>
            </w14:solidFill>
          </w14:textFill>
        </w:rPr>
      </w:pPr>
      <m:oMathPara>
        <m:oMath>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y</m:t>
              </m: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2</m:t>
              </m:r>
              <m:ctrlPr>
                <w:rPr>
                  <w:rFonts w:ascii="Cambria Math" w:hAnsi="Cambria Math"/>
                  <w:i/>
                  <w:color w:val="000000" w:themeColor="text1"/>
                  <w:sz w:val="24"/>
                  <w:szCs w:val="24"/>
                  <w14:textFill>
                    <w14:solidFill>
                      <w14:schemeClr w14:val="tx1"/>
                    </w14:solidFill>
                  </w14:textFill>
                </w:rPr>
              </m:ctrlPr>
            </m:sub>
          </m:sSub>
          <m:r>
            <m:rPr/>
            <w:rPr>
              <w:rFonts w:ascii="Cambria Math" w:hAnsi="Cambria Math"/>
              <w:color w:val="000000" w:themeColor="text1"/>
              <w:sz w:val="24"/>
              <w:szCs w:val="24"/>
              <w14:textFill>
                <w14:solidFill>
                  <w14:schemeClr w14:val="tx1"/>
                </w14:solidFill>
              </w14:textFill>
            </w:rPr>
            <m:t>=</m:t>
          </m:r>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A</m:t>
              </m: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2</m:t>
              </m:r>
              <m:ctrlPr>
                <w:rPr>
                  <w:rFonts w:ascii="Cambria Math" w:hAnsi="Cambria Math"/>
                  <w:i/>
                  <w:color w:val="000000" w:themeColor="text1"/>
                  <w:sz w:val="24"/>
                  <w:szCs w:val="24"/>
                  <w14:textFill>
                    <w14:solidFill>
                      <w14:schemeClr w14:val="tx1"/>
                    </w14:solidFill>
                  </w14:textFill>
                </w:rPr>
              </m:ctrlPr>
            </m:sub>
          </m:sSub>
          <m:func>
            <m:funcPr>
              <m:ctrlPr>
                <w:rPr>
                  <w:rFonts w:ascii="Cambria Math" w:hAnsi="Cambria Math"/>
                  <w:i/>
                  <w:color w:val="000000" w:themeColor="text1"/>
                  <w:sz w:val="24"/>
                  <w:szCs w:val="24"/>
                  <w14:textFill>
                    <w14:solidFill>
                      <w14:schemeClr w14:val="tx1"/>
                    </w14:solidFill>
                  </w14:textFill>
                </w:rPr>
              </m:ctrlPr>
            </m:funcPr>
            <m:fName>
              <m:r>
                <m:rPr>
                  <m:sty m:val="p"/>
                </m:rPr>
                <w:rPr>
                  <w:rFonts w:ascii="Cambria Math" w:hAnsi="Cambria Math"/>
                  <w:color w:val="000000" w:themeColor="text1"/>
                  <w:sz w:val="24"/>
                  <w:szCs w:val="24"/>
                  <w14:textFill>
                    <w14:solidFill>
                      <w14:schemeClr w14:val="tx1"/>
                    </w14:solidFill>
                  </w14:textFill>
                </w:rPr>
                <m:t>cos</m:t>
              </m:r>
              <m:ctrlPr>
                <w:rPr>
                  <w:rFonts w:ascii="Cambria Math" w:hAnsi="Cambria Math"/>
                  <w:i/>
                  <w:color w:val="000000" w:themeColor="text1"/>
                  <w:sz w:val="24"/>
                  <w:szCs w:val="24"/>
                  <w14:textFill>
                    <w14:solidFill>
                      <w14:schemeClr w14:val="tx1"/>
                    </w14:solidFill>
                  </w14:textFill>
                </w:rPr>
              </m:ctrlPr>
            </m:fName>
            <m:e>
              <m:d>
                <m:dPr>
                  <m:ctrlPr>
                    <w:rPr>
                      <w:rFonts w:ascii="Cambria Math" w:hAnsi="Cambria Math"/>
                      <w:i/>
                      <w:color w:val="000000" w:themeColor="text1"/>
                      <w:sz w:val="24"/>
                      <w:szCs w:val="24"/>
                      <w14:textFill>
                        <w14:solidFill>
                          <w14:schemeClr w14:val="tx1"/>
                        </w14:solidFill>
                      </w14:textFill>
                    </w:rPr>
                  </m:ctrlPr>
                </m:dPr>
                <m:e>
                  <m:r>
                    <m:rPr/>
                    <w:rPr>
                      <w:rFonts w:ascii="Cambria Math" w:hAnsi="Cambria Math"/>
                      <w:color w:val="000000" w:themeColor="text1"/>
                      <w:sz w:val="24"/>
                      <w:szCs w:val="24"/>
                      <w14:textFill>
                        <w14:solidFill>
                          <w14:schemeClr w14:val="tx1"/>
                        </w14:solidFill>
                      </w14:textFill>
                    </w:rPr>
                    <m:t>ωt+</m:t>
                  </m:r>
                  <m:f>
                    <m:fPr>
                      <m:ctrlPr>
                        <w:rPr>
                          <w:rFonts w:ascii="Cambria Math" w:hAnsi="Cambria Math"/>
                          <w:i/>
                          <w:color w:val="000000" w:themeColor="text1"/>
                          <w:sz w:val="24"/>
                          <w:szCs w:val="24"/>
                          <w14:textFill>
                            <w14:solidFill>
                              <w14:schemeClr w14:val="tx1"/>
                            </w14:solidFill>
                          </w14:textFill>
                        </w:rPr>
                      </m:ctrlPr>
                    </m:fPr>
                    <m:num>
                      <m:r>
                        <m:rPr/>
                        <w:rPr>
                          <w:rFonts w:ascii="Cambria Math" w:hAnsi="Cambria Math"/>
                          <w:color w:val="000000" w:themeColor="text1"/>
                          <w:sz w:val="24"/>
                          <w:szCs w:val="24"/>
                          <w14:textFill>
                            <w14:solidFill>
                              <w14:schemeClr w14:val="tx1"/>
                            </w14:solidFill>
                          </w14:textFill>
                        </w:rPr>
                        <m:t>2π</m:t>
                      </m:r>
                      <m:ctrlPr>
                        <w:rPr>
                          <w:rFonts w:ascii="Cambria Math" w:hAnsi="Cambria Math"/>
                          <w:i/>
                          <w:color w:val="000000" w:themeColor="text1"/>
                          <w:sz w:val="24"/>
                          <w:szCs w:val="24"/>
                          <w14:textFill>
                            <w14:solidFill>
                              <w14:schemeClr w14:val="tx1"/>
                            </w14:solidFill>
                          </w14:textFill>
                        </w:rPr>
                      </m:ctrlPr>
                    </m:num>
                    <m:den>
                      <m:r>
                        <m:rPr/>
                        <w:rPr>
                          <w:rFonts w:ascii="Cambria Math" w:hAnsi="Cambria Math"/>
                          <w:color w:val="000000" w:themeColor="text1"/>
                          <w:sz w:val="24"/>
                          <w:szCs w:val="24"/>
                          <w14:textFill>
                            <w14:solidFill>
                              <w14:schemeClr w14:val="tx1"/>
                            </w14:solidFill>
                          </w14:textFill>
                        </w:rPr>
                        <m:t>λ</m:t>
                      </m:r>
                      <m:ctrlPr>
                        <w:rPr>
                          <w:rFonts w:ascii="Cambria Math" w:hAnsi="Cambria Math"/>
                          <w:i/>
                          <w:color w:val="000000" w:themeColor="text1"/>
                          <w:sz w:val="24"/>
                          <w:szCs w:val="24"/>
                          <w14:textFill>
                            <w14:solidFill>
                              <w14:schemeClr w14:val="tx1"/>
                            </w14:solidFill>
                          </w14:textFill>
                        </w:rPr>
                      </m:ctrlPr>
                    </m:den>
                  </m:f>
                  <m:r>
                    <m:rPr/>
                    <w:rPr>
                      <w:rFonts w:ascii="Cambria Math" w:hAnsi="Cambria Math"/>
                      <w:color w:val="000000" w:themeColor="text1"/>
                      <w:sz w:val="24"/>
                      <w:szCs w:val="24"/>
                      <w14:textFill>
                        <w14:solidFill>
                          <w14:schemeClr w14:val="tx1"/>
                        </w14:solidFill>
                      </w14:textFill>
                    </w:rPr>
                    <m:t>x</m:t>
                  </m:r>
                  <m:ctrlPr>
                    <w:rPr>
                      <w:rFonts w:ascii="Cambria Math" w:hAnsi="Cambria Math"/>
                      <w:i/>
                      <w:color w:val="000000" w:themeColor="text1"/>
                      <w:sz w:val="24"/>
                      <w:szCs w:val="24"/>
                      <w14:textFill>
                        <w14:solidFill>
                          <w14:schemeClr w14:val="tx1"/>
                        </w14:solidFill>
                      </w14:textFill>
                    </w:rPr>
                  </m:ctrlPr>
                </m:e>
              </m:d>
              <m:ctrlPr>
                <w:rPr>
                  <w:rFonts w:ascii="Cambria Math" w:hAnsi="Cambria Math"/>
                  <w:i/>
                  <w:color w:val="000000" w:themeColor="text1"/>
                  <w:sz w:val="24"/>
                  <w:szCs w:val="24"/>
                  <w14:textFill>
                    <w14:solidFill>
                      <w14:schemeClr w14:val="tx1"/>
                    </w14:solidFill>
                  </w14:textFill>
                </w:rPr>
              </m:ctrlPr>
            </m:e>
          </m:func>
        </m:oMath>
      </m:oMathPara>
    </w:p>
    <w:p>
      <w:pPr>
        <w:adjustRightInd w:val="0"/>
        <w:snapToGrid w:val="0"/>
        <w:spacing w:line="360" w:lineRule="auto"/>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两者</w:t>
      </w:r>
      <w:r>
        <w:rPr>
          <w:rFonts w:hint="eastAsia" w:ascii="宋体" w:hAnsi="宋体"/>
          <w:b/>
          <w:bCs/>
          <w:color w:val="000000" w:themeColor="text1"/>
          <w:sz w:val="24"/>
          <w:szCs w:val="24"/>
          <w14:textFill>
            <w14:solidFill>
              <w14:schemeClr w14:val="tx1"/>
            </w14:solidFill>
          </w14:textFill>
        </w:rPr>
        <w:t>叠加形成驻波</w:t>
      </w:r>
      <w:r>
        <w:rPr>
          <w:rFonts w:hint="eastAsia" w:ascii="宋体" w:hAnsi="宋体"/>
          <w:color w:val="000000" w:themeColor="text1"/>
          <w:sz w:val="24"/>
          <w:szCs w:val="24"/>
          <w14:textFill>
            <w14:solidFill>
              <w14:schemeClr w14:val="tx1"/>
            </w14:solidFill>
          </w14:textFill>
        </w:rPr>
        <w:t>，驻波方程为</w:t>
      </w:r>
    </w:p>
    <w:p>
      <w:pPr>
        <w:adjustRightInd w:val="0"/>
        <w:snapToGrid w:val="0"/>
        <w:spacing w:line="360" w:lineRule="auto"/>
        <w:rPr>
          <w:rFonts w:ascii="宋体" w:hAnsi="宋体"/>
          <w:color w:val="000000" w:themeColor="text1"/>
          <w:sz w:val="24"/>
          <w:szCs w:val="24"/>
          <w14:textFill>
            <w14:solidFill>
              <w14:schemeClr w14:val="tx1"/>
            </w14:solidFill>
          </w14:textFill>
        </w:rPr>
      </w:pPr>
      <m:oMathPara>
        <m:oMath>
          <m:r>
            <m:rPr/>
            <w:rPr>
              <w:rFonts w:ascii="Cambria Math" w:hAnsi="Cambria Math"/>
              <w:color w:val="000000" w:themeColor="text1"/>
              <w:sz w:val="24"/>
              <w:szCs w:val="24"/>
              <w14:textFill>
                <w14:solidFill>
                  <w14:schemeClr w14:val="tx1"/>
                </w14:solidFill>
              </w14:textFill>
            </w:rPr>
            <m:t>y=</m:t>
          </m:r>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y</m:t>
              </m: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1</m:t>
              </m:r>
              <m:ctrlPr>
                <w:rPr>
                  <w:rFonts w:ascii="Cambria Math" w:hAnsi="Cambria Math"/>
                  <w:i/>
                  <w:color w:val="000000" w:themeColor="text1"/>
                  <w:sz w:val="24"/>
                  <w:szCs w:val="24"/>
                  <w14:textFill>
                    <w14:solidFill>
                      <w14:schemeClr w14:val="tx1"/>
                    </w14:solidFill>
                  </w14:textFill>
                </w:rPr>
              </m:ctrlPr>
            </m:sub>
          </m:sSub>
          <m:r>
            <m:rPr/>
            <w:rPr>
              <w:rFonts w:ascii="Cambria Math" w:hAnsi="Cambria Math"/>
              <w:color w:val="000000" w:themeColor="text1"/>
              <w:sz w:val="24"/>
              <w:szCs w:val="24"/>
              <w14:textFill>
                <w14:solidFill>
                  <w14:schemeClr w14:val="tx1"/>
                </w14:solidFill>
              </w14:textFill>
            </w:rPr>
            <m:t>+</m:t>
          </m:r>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y</m:t>
              </m: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2</m:t>
              </m:r>
              <m:ctrlPr>
                <w:rPr>
                  <w:rFonts w:ascii="Cambria Math" w:hAnsi="Cambria Math"/>
                  <w:i/>
                  <w:color w:val="000000" w:themeColor="text1"/>
                  <w:sz w:val="24"/>
                  <w:szCs w:val="24"/>
                  <w14:textFill>
                    <w14:solidFill>
                      <w14:schemeClr w14:val="tx1"/>
                    </w14:solidFill>
                  </w14:textFill>
                </w:rPr>
              </m:ctrlPr>
            </m:sub>
          </m:sSub>
          <m:r>
            <m:rPr/>
            <w:rPr>
              <w:rFonts w:ascii="Cambria Math" w:hAnsi="Cambria Math"/>
              <w:color w:val="000000" w:themeColor="text1"/>
              <w:sz w:val="24"/>
              <w:szCs w:val="24"/>
              <w14:textFill>
                <w14:solidFill>
                  <w14:schemeClr w14:val="tx1"/>
                </w14:solidFill>
              </w14:textFill>
            </w:rPr>
            <m:t>=</m:t>
          </m:r>
          <m:d>
            <m:dPr>
              <m:ctrlPr>
                <w:rPr>
                  <w:rFonts w:ascii="Cambria Math" w:hAnsi="Cambria Math"/>
                  <w:i/>
                  <w:color w:val="000000" w:themeColor="text1"/>
                  <w:sz w:val="24"/>
                  <w:szCs w:val="24"/>
                  <w14:textFill>
                    <w14:solidFill>
                      <w14:schemeClr w14:val="tx1"/>
                    </w14:solidFill>
                  </w14:textFill>
                </w:rPr>
              </m:ctrlPr>
            </m:dPr>
            <m:e>
              <m:r>
                <m:rPr/>
                <w:rPr>
                  <w:rFonts w:ascii="Cambria Math" w:hAnsi="Cambria Math"/>
                  <w:color w:val="000000" w:themeColor="text1"/>
                  <w:sz w:val="24"/>
                  <w:szCs w:val="24"/>
                  <w14:textFill>
                    <w14:solidFill>
                      <w14:schemeClr w14:val="tx1"/>
                    </w14:solidFill>
                  </w14:textFill>
                </w:rPr>
                <m:t>2A</m:t>
              </m:r>
              <m:func>
                <m:funcPr>
                  <m:ctrlPr>
                    <w:rPr>
                      <w:rFonts w:ascii="Cambria Math" w:hAnsi="Cambria Math"/>
                      <w:i/>
                      <w:color w:val="000000" w:themeColor="text1"/>
                      <w:sz w:val="24"/>
                      <w:szCs w:val="24"/>
                      <w14:textFill>
                        <w14:solidFill>
                          <w14:schemeClr w14:val="tx1"/>
                        </w14:solidFill>
                      </w14:textFill>
                    </w:rPr>
                  </m:ctrlPr>
                </m:funcPr>
                <m:fName>
                  <m:r>
                    <m:rPr>
                      <m:sty m:val="p"/>
                    </m:rPr>
                    <w:rPr>
                      <w:rFonts w:ascii="Cambria Math" w:hAnsi="Cambria Math"/>
                      <w:color w:val="000000" w:themeColor="text1"/>
                      <w:sz w:val="24"/>
                      <w:szCs w:val="24"/>
                      <w14:textFill>
                        <w14:solidFill>
                          <w14:schemeClr w14:val="tx1"/>
                        </w14:solidFill>
                      </w14:textFill>
                    </w:rPr>
                    <m:t>cos</m:t>
                  </m:r>
                  <m:ctrlPr>
                    <w:rPr>
                      <w:rFonts w:ascii="Cambria Math" w:hAnsi="Cambria Math"/>
                      <w:i/>
                      <w:color w:val="000000" w:themeColor="text1"/>
                      <w:sz w:val="24"/>
                      <w:szCs w:val="24"/>
                      <w14:textFill>
                        <w14:solidFill>
                          <w14:schemeClr w14:val="tx1"/>
                        </w14:solidFill>
                      </w14:textFill>
                    </w:rPr>
                  </m:ctrlPr>
                </m:fName>
                <m:e>
                  <m:f>
                    <m:fPr>
                      <m:ctrlPr>
                        <w:rPr>
                          <w:rFonts w:ascii="Cambria Math" w:hAnsi="Cambria Math"/>
                          <w:i/>
                          <w:color w:val="000000" w:themeColor="text1"/>
                          <w:sz w:val="24"/>
                          <w:szCs w:val="24"/>
                          <w14:textFill>
                            <w14:solidFill>
                              <w14:schemeClr w14:val="tx1"/>
                            </w14:solidFill>
                          </w14:textFill>
                        </w:rPr>
                      </m:ctrlPr>
                    </m:fPr>
                    <m:num>
                      <m:r>
                        <m:rPr/>
                        <w:rPr>
                          <w:rFonts w:ascii="Cambria Math" w:hAnsi="Cambria Math"/>
                          <w:color w:val="000000" w:themeColor="text1"/>
                          <w:sz w:val="24"/>
                          <w:szCs w:val="24"/>
                          <w14:textFill>
                            <w14:solidFill>
                              <w14:schemeClr w14:val="tx1"/>
                            </w14:solidFill>
                          </w14:textFill>
                        </w:rPr>
                        <m:t>2π</m:t>
                      </m:r>
                      <m:ctrlPr>
                        <w:rPr>
                          <w:rFonts w:ascii="Cambria Math" w:hAnsi="Cambria Math"/>
                          <w:i/>
                          <w:color w:val="000000" w:themeColor="text1"/>
                          <w:sz w:val="24"/>
                          <w:szCs w:val="24"/>
                          <w14:textFill>
                            <w14:solidFill>
                              <w14:schemeClr w14:val="tx1"/>
                            </w14:solidFill>
                          </w14:textFill>
                        </w:rPr>
                      </m:ctrlPr>
                    </m:num>
                    <m:den>
                      <m:r>
                        <m:rPr/>
                        <w:rPr>
                          <w:rFonts w:ascii="Cambria Math" w:hAnsi="Cambria Math"/>
                          <w:color w:val="000000" w:themeColor="text1"/>
                          <w:sz w:val="24"/>
                          <w:szCs w:val="24"/>
                          <w14:textFill>
                            <w14:solidFill>
                              <w14:schemeClr w14:val="tx1"/>
                            </w14:solidFill>
                          </w14:textFill>
                        </w:rPr>
                        <m:t>λ</m:t>
                      </m:r>
                      <m:ctrlPr>
                        <w:rPr>
                          <w:rFonts w:ascii="Cambria Math" w:hAnsi="Cambria Math"/>
                          <w:i/>
                          <w:color w:val="000000" w:themeColor="text1"/>
                          <w:sz w:val="24"/>
                          <w:szCs w:val="24"/>
                          <w14:textFill>
                            <w14:solidFill>
                              <w14:schemeClr w14:val="tx1"/>
                            </w14:solidFill>
                          </w14:textFill>
                        </w:rPr>
                      </m:ctrlPr>
                    </m:den>
                  </m:f>
                  <m:r>
                    <m:rPr/>
                    <w:rPr>
                      <w:rFonts w:ascii="Cambria Math" w:hAnsi="Cambria Math"/>
                      <w:color w:val="000000" w:themeColor="text1"/>
                      <w:sz w:val="24"/>
                      <w:szCs w:val="24"/>
                      <w14:textFill>
                        <w14:solidFill>
                          <w14:schemeClr w14:val="tx1"/>
                        </w14:solidFill>
                      </w14:textFill>
                    </w:rPr>
                    <m:t>x</m:t>
                  </m:r>
                  <m:ctrlPr>
                    <w:rPr>
                      <w:rFonts w:ascii="Cambria Math" w:hAnsi="Cambria Math"/>
                      <w:i/>
                      <w:color w:val="000000" w:themeColor="text1"/>
                      <w:sz w:val="24"/>
                      <w:szCs w:val="24"/>
                      <w14:textFill>
                        <w14:solidFill>
                          <w14:schemeClr w14:val="tx1"/>
                        </w14:solidFill>
                      </w14:textFill>
                    </w:rPr>
                  </m:ctrlPr>
                </m:e>
              </m:func>
              <m:ctrlPr>
                <w:rPr>
                  <w:rFonts w:ascii="Cambria Math" w:hAnsi="Cambria Math"/>
                  <w:i/>
                  <w:color w:val="000000" w:themeColor="text1"/>
                  <w:sz w:val="24"/>
                  <w:szCs w:val="24"/>
                  <w14:textFill>
                    <w14:solidFill>
                      <w14:schemeClr w14:val="tx1"/>
                    </w14:solidFill>
                  </w14:textFill>
                </w:rPr>
              </m:ctrlPr>
            </m:e>
          </m:d>
          <m:func>
            <m:funcPr>
              <m:ctrlPr>
                <w:rPr>
                  <w:rFonts w:ascii="Cambria Math" w:hAnsi="Cambria Math"/>
                  <w:i/>
                  <w:color w:val="000000" w:themeColor="text1"/>
                  <w:sz w:val="24"/>
                  <w:szCs w:val="24"/>
                  <w14:textFill>
                    <w14:solidFill>
                      <w14:schemeClr w14:val="tx1"/>
                    </w14:solidFill>
                  </w14:textFill>
                </w:rPr>
              </m:ctrlPr>
            </m:funcPr>
            <m:fName>
              <m:r>
                <m:rPr>
                  <m:sty m:val="p"/>
                </m:rPr>
                <w:rPr>
                  <w:rFonts w:ascii="Cambria Math" w:hAnsi="Cambria Math"/>
                  <w:color w:val="000000" w:themeColor="text1"/>
                  <w:sz w:val="24"/>
                  <w:szCs w:val="24"/>
                  <w14:textFill>
                    <w14:solidFill>
                      <w14:schemeClr w14:val="tx1"/>
                    </w14:solidFill>
                  </w14:textFill>
                </w:rPr>
                <m:t>cos</m:t>
              </m:r>
              <m:ctrlPr>
                <w:rPr>
                  <w:rFonts w:ascii="Cambria Math" w:hAnsi="Cambria Math"/>
                  <w:i/>
                  <w:color w:val="000000" w:themeColor="text1"/>
                  <w:sz w:val="24"/>
                  <w:szCs w:val="24"/>
                  <w14:textFill>
                    <w14:solidFill>
                      <w14:schemeClr w14:val="tx1"/>
                    </w14:solidFill>
                  </w14:textFill>
                </w:rPr>
              </m:ctrlPr>
            </m:fName>
            <m:e>
              <m:r>
                <m:rPr/>
                <w:rPr>
                  <w:rFonts w:ascii="Cambria Math" w:hAnsi="Cambria Math"/>
                  <w:color w:val="000000" w:themeColor="text1"/>
                  <w:sz w:val="24"/>
                  <w:szCs w:val="24"/>
                  <w14:textFill>
                    <w14:solidFill>
                      <w14:schemeClr w14:val="tx1"/>
                    </w14:solidFill>
                  </w14:textFill>
                </w:rPr>
                <m:t>ωt</m:t>
              </m:r>
              <m:ctrlPr>
                <w:rPr>
                  <w:rFonts w:ascii="Cambria Math" w:hAnsi="Cambria Math"/>
                  <w:i/>
                  <w:color w:val="000000" w:themeColor="text1"/>
                  <w:sz w:val="24"/>
                  <w:szCs w:val="24"/>
                  <w14:textFill>
                    <w14:solidFill>
                      <w14:schemeClr w14:val="tx1"/>
                    </w14:solidFill>
                  </w14:textFill>
                </w:rPr>
              </m:ctrlPr>
            </m:e>
          </m:func>
        </m:oMath>
      </m:oMathPara>
    </w:p>
    <w:p>
      <w:pPr>
        <w:adjustRightInd w:val="0"/>
        <w:snapToGrid w:val="0"/>
        <w:spacing w:line="360" w:lineRule="auto"/>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式中，</w:t>
      </w:r>
      <w:r>
        <w:rPr>
          <w:rFonts w:ascii="Cambria Math" w:hAnsi="Cambria Math"/>
          <w:i/>
          <w:color w:val="000000" w:themeColor="text1"/>
          <w:sz w:val="24"/>
          <w:szCs w:val="24"/>
          <w14:textFill>
            <w14:solidFill>
              <w14:schemeClr w14:val="tx1"/>
            </w14:solidFill>
          </w14:textFill>
        </w:rPr>
        <w:t xml:space="preserve"> </w:t>
      </w:r>
      <m:oMath>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A</m:t>
            </m: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1</m:t>
            </m:r>
            <m:ctrlPr>
              <w:rPr>
                <w:rFonts w:ascii="Cambria Math" w:hAnsi="Cambria Math"/>
                <w:i/>
                <w:color w:val="000000" w:themeColor="text1"/>
                <w:sz w:val="24"/>
                <w:szCs w:val="24"/>
                <w14:textFill>
                  <w14:solidFill>
                    <w14:schemeClr w14:val="tx1"/>
                  </w14:solidFill>
                </w14:textFill>
              </w:rPr>
            </m:ctrlPr>
          </m:sub>
        </m:sSub>
        <m:r>
          <m:rPr/>
          <w:rPr>
            <w:rFonts w:ascii="Cambria Math" w:hAnsi="Cambria Math"/>
            <w:color w:val="000000" w:themeColor="text1"/>
            <w:sz w:val="24"/>
            <w:szCs w:val="24"/>
            <w14:textFill>
              <w14:solidFill>
                <w14:schemeClr w14:val="tx1"/>
              </w14:solidFill>
            </w14:textFill>
          </w:rPr>
          <m:t>=</m:t>
        </m:r>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A</m:t>
            </m: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2</m:t>
            </m:r>
            <m:ctrlPr>
              <w:rPr>
                <w:rFonts w:ascii="Cambria Math" w:hAnsi="Cambria Math"/>
                <w:i/>
                <w:color w:val="000000" w:themeColor="text1"/>
                <w:sz w:val="24"/>
                <w:szCs w:val="24"/>
                <w14:textFill>
                  <w14:solidFill>
                    <w14:schemeClr w14:val="tx1"/>
                  </w14:solidFill>
                </w14:textFill>
              </w:rPr>
            </m:ctrlPr>
          </m:sub>
        </m:sSub>
        <m:r>
          <m:rPr/>
          <w:rPr>
            <w:rFonts w:hint="eastAsia" w:ascii="Cambria Math" w:hAnsi="Cambria Math"/>
            <w:color w:val="000000" w:themeColor="text1"/>
            <w:sz w:val="24"/>
            <w:szCs w:val="24"/>
            <w14:textFill>
              <w14:solidFill>
                <w14:schemeClr w14:val="tx1"/>
              </w14:solidFill>
            </w14:textFill>
          </w:rPr>
          <m:t>=A</m:t>
        </m:r>
      </m:oMath>
      <w:r>
        <w:rPr>
          <w:rFonts w:hint="eastAsia" w:ascii="宋体" w:hAnsi="宋体"/>
          <w:color w:val="000000" w:themeColor="text1"/>
          <w:sz w:val="24"/>
          <w:szCs w:val="24"/>
          <w14:textFill>
            <w14:solidFill>
              <w14:schemeClr w14:val="tx1"/>
            </w14:solidFill>
          </w14:textFill>
        </w:rPr>
        <w:t>。根据驻波方程，对应</w:t>
      </w:r>
      <m:oMath>
        <m:d>
          <m:dPr>
            <m:begChr m:val="|"/>
            <m:endChr m:val="|"/>
            <m:ctrlPr>
              <w:rPr>
                <w:rFonts w:ascii="Cambria Math" w:hAnsi="Cambria Math"/>
                <w:i/>
                <w:color w:val="000000" w:themeColor="text1"/>
                <w:sz w:val="24"/>
                <w:szCs w:val="24"/>
                <w14:textFill>
                  <w14:solidFill>
                    <w14:schemeClr w14:val="tx1"/>
                  </w14:solidFill>
                </w14:textFill>
              </w:rPr>
            </m:ctrlPr>
          </m:dPr>
          <m:e>
            <m:func>
              <m:funcPr>
                <m:ctrlPr>
                  <w:rPr>
                    <w:rFonts w:ascii="Cambria Math" w:hAnsi="Cambria Math"/>
                    <w:i/>
                    <w:color w:val="000000" w:themeColor="text1"/>
                    <w:sz w:val="24"/>
                    <w:szCs w:val="24"/>
                    <w14:textFill>
                      <w14:solidFill>
                        <w14:schemeClr w14:val="tx1"/>
                      </w14:solidFill>
                    </w14:textFill>
                  </w:rPr>
                </m:ctrlPr>
              </m:funcPr>
              <m:fName>
                <m:r>
                  <m:rPr>
                    <m:sty m:val="p"/>
                  </m:rPr>
                  <w:rPr>
                    <w:rFonts w:ascii="Cambria Math" w:hAnsi="Cambria Math"/>
                    <w:color w:val="000000" w:themeColor="text1"/>
                    <w:sz w:val="24"/>
                    <w:szCs w:val="24"/>
                    <w14:textFill>
                      <w14:solidFill>
                        <w14:schemeClr w14:val="tx1"/>
                      </w14:solidFill>
                    </w14:textFill>
                  </w:rPr>
                  <m:t>cos</m:t>
                </m:r>
                <m:ctrlPr>
                  <w:rPr>
                    <w:rFonts w:ascii="Cambria Math" w:hAnsi="Cambria Math"/>
                    <w:i/>
                    <w:color w:val="000000" w:themeColor="text1"/>
                    <w:sz w:val="24"/>
                    <w:szCs w:val="24"/>
                    <w14:textFill>
                      <w14:solidFill>
                        <w14:schemeClr w14:val="tx1"/>
                      </w14:solidFill>
                    </w14:textFill>
                  </w:rPr>
                </m:ctrlPr>
              </m:fName>
              <m:e>
                <m:f>
                  <m:fPr>
                    <m:ctrlPr>
                      <w:rPr>
                        <w:rFonts w:ascii="Cambria Math" w:hAnsi="Cambria Math"/>
                        <w:i/>
                        <w:color w:val="000000" w:themeColor="text1"/>
                        <w:sz w:val="24"/>
                        <w:szCs w:val="24"/>
                        <w14:textFill>
                          <w14:solidFill>
                            <w14:schemeClr w14:val="tx1"/>
                          </w14:solidFill>
                        </w14:textFill>
                      </w:rPr>
                    </m:ctrlPr>
                  </m:fPr>
                  <m:num>
                    <m:r>
                      <m:rPr/>
                      <w:rPr>
                        <w:rFonts w:ascii="Cambria Math" w:hAnsi="Cambria Math"/>
                        <w:color w:val="000000" w:themeColor="text1"/>
                        <w:sz w:val="24"/>
                        <w:szCs w:val="24"/>
                        <w14:textFill>
                          <w14:solidFill>
                            <w14:schemeClr w14:val="tx1"/>
                          </w14:solidFill>
                        </w14:textFill>
                      </w:rPr>
                      <m:t>2π</m:t>
                    </m:r>
                    <m:ctrlPr>
                      <w:rPr>
                        <w:rFonts w:ascii="Cambria Math" w:hAnsi="Cambria Math"/>
                        <w:i/>
                        <w:color w:val="000000" w:themeColor="text1"/>
                        <w:sz w:val="24"/>
                        <w:szCs w:val="24"/>
                        <w14:textFill>
                          <w14:solidFill>
                            <w14:schemeClr w14:val="tx1"/>
                          </w14:solidFill>
                        </w14:textFill>
                      </w:rPr>
                    </m:ctrlPr>
                  </m:num>
                  <m:den>
                    <m:r>
                      <m:rPr/>
                      <w:rPr>
                        <w:rFonts w:ascii="Cambria Math" w:hAnsi="Cambria Math"/>
                        <w:color w:val="000000" w:themeColor="text1"/>
                        <w:sz w:val="24"/>
                        <w:szCs w:val="24"/>
                        <w14:textFill>
                          <w14:solidFill>
                            <w14:schemeClr w14:val="tx1"/>
                          </w14:solidFill>
                        </w14:textFill>
                      </w:rPr>
                      <m:t>λ</m:t>
                    </m:r>
                    <m:ctrlPr>
                      <w:rPr>
                        <w:rFonts w:ascii="Cambria Math" w:hAnsi="Cambria Math"/>
                        <w:i/>
                        <w:color w:val="000000" w:themeColor="text1"/>
                        <w:sz w:val="24"/>
                        <w:szCs w:val="24"/>
                        <w14:textFill>
                          <w14:solidFill>
                            <w14:schemeClr w14:val="tx1"/>
                          </w14:solidFill>
                        </w14:textFill>
                      </w:rPr>
                    </m:ctrlPr>
                  </m:den>
                </m:f>
                <m:r>
                  <m:rPr/>
                  <w:rPr>
                    <w:rFonts w:ascii="Cambria Math" w:hAnsi="Cambria Math"/>
                    <w:color w:val="000000" w:themeColor="text1"/>
                    <w:sz w:val="24"/>
                    <w:szCs w:val="24"/>
                    <w14:textFill>
                      <w14:solidFill>
                        <w14:schemeClr w14:val="tx1"/>
                      </w14:solidFill>
                    </w14:textFill>
                  </w:rPr>
                  <m:t>x</m:t>
                </m:r>
                <m:ctrlPr>
                  <w:rPr>
                    <w:rFonts w:ascii="Cambria Math" w:hAnsi="Cambria Math"/>
                    <w:i/>
                    <w:color w:val="000000" w:themeColor="text1"/>
                    <w:sz w:val="24"/>
                    <w:szCs w:val="24"/>
                    <w14:textFill>
                      <w14:solidFill>
                        <w14:schemeClr w14:val="tx1"/>
                      </w14:solidFill>
                    </w14:textFill>
                  </w:rPr>
                </m:ctrlPr>
              </m:e>
            </m:func>
            <m:ctrlPr>
              <w:rPr>
                <w:rFonts w:ascii="Cambria Math" w:hAnsi="Cambria Math"/>
                <w:i/>
                <w:color w:val="000000" w:themeColor="text1"/>
                <w:sz w:val="24"/>
                <w:szCs w:val="24"/>
                <w14:textFill>
                  <w14:solidFill>
                    <w14:schemeClr w14:val="tx1"/>
                  </w14:solidFill>
                </w14:textFill>
              </w:rPr>
            </m:ctrlPr>
          </m:e>
        </m:d>
        <m:r>
          <m:rPr/>
          <w:rPr>
            <w:rFonts w:ascii="Cambria Math" w:hAnsi="Cambria Math"/>
            <w:color w:val="000000" w:themeColor="text1"/>
            <w:sz w:val="24"/>
            <w:szCs w:val="24"/>
            <w14:textFill>
              <w14:solidFill>
                <w14:schemeClr w14:val="tx1"/>
              </w14:solidFill>
            </w14:textFill>
          </w:rPr>
          <m:t>=1</m:t>
        </m:r>
      </m:oMath>
      <w:r>
        <w:rPr>
          <w:rFonts w:hint="eastAsia" w:ascii="宋体" w:hAnsi="宋体"/>
          <w:color w:val="000000" w:themeColor="text1"/>
          <w:sz w:val="24"/>
          <w:szCs w:val="24"/>
          <w14:textFill>
            <w14:solidFill>
              <w14:schemeClr w14:val="tx1"/>
            </w14:solidFill>
          </w14:textFill>
        </w:rPr>
        <w:t>的各点</w:t>
      </w:r>
      <w:r>
        <w:rPr>
          <w:rFonts w:hint="eastAsia" w:ascii="宋体" w:hAnsi="宋体"/>
          <w:b/>
          <w:bCs/>
          <w:color w:val="000000" w:themeColor="text1"/>
          <w:sz w:val="24"/>
          <w:szCs w:val="24"/>
          <w14:textFill>
            <w14:solidFill>
              <w14:schemeClr w14:val="tx1"/>
            </w14:solidFill>
          </w14:textFill>
        </w:rPr>
        <w:t>振幅最大</w:t>
      </w:r>
      <w:r>
        <w:rPr>
          <w:rFonts w:hint="eastAsia" w:ascii="宋体" w:hAnsi="宋体"/>
          <w:color w:val="000000" w:themeColor="text1"/>
          <w:sz w:val="24"/>
          <w:szCs w:val="24"/>
          <w14:textFill>
            <w14:solidFill>
              <w14:schemeClr w14:val="tx1"/>
            </w14:solidFill>
          </w14:textFill>
        </w:rPr>
        <w:t>，称为</w:t>
      </w:r>
      <w:r>
        <w:rPr>
          <w:rFonts w:hint="eastAsia" w:ascii="宋体" w:hAnsi="宋体"/>
          <w:b/>
          <w:bCs/>
          <w:color w:val="000000" w:themeColor="text1"/>
          <w:sz w:val="24"/>
          <w:szCs w:val="24"/>
          <w14:textFill>
            <w14:solidFill>
              <w14:schemeClr w14:val="tx1"/>
            </w14:solidFill>
          </w14:textFill>
        </w:rPr>
        <w:t>波腹；</w:t>
      </w:r>
      <w:r>
        <w:rPr>
          <w:rFonts w:hint="eastAsia" w:ascii="宋体" w:hAnsi="宋体"/>
          <w:color w:val="000000" w:themeColor="text1"/>
          <w:sz w:val="24"/>
          <w:szCs w:val="24"/>
          <w14:textFill>
            <w14:solidFill>
              <w14:schemeClr w14:val="tx1"/>
            </w14:solidFill>
          </w14:textFill>
        </w:rPr>
        <w:t>对应</w:t>
      </w:r>
      <m:oMath>
        <m:func>
          <m:funcPr>
            <m:ctrlPr>
              <w:rPr>
                <w:rFonts w:ascii="Cambria Math" w:hAnsi="Cambria Math"/>
                <w:i/>
                <w:color w:val="000000" w:themeColor="text1"/>
                <w:sz w:val="24"/>
                <w:szCs w:val="24"/>
                <w14:textFill>
                  <w14:solidFill>
                    <w14:schemeClr w14:val="tx1"/>
                  </w14:solidFill>
                </w14:textFill>
              </w:rPr>
            </m:ctrlPr>
          </m:funcPr>
          <m:fName>
            <m:r>
              <m:rPr>
                <m:sty m:val="p"/>
              </m:rPr>
              <w:rPr>
                <w:rFonts w:ascii="Cambria Math" w:hAnsi="Cambria Math"/>
                <w:color w:val="000000" w:themeColor="text1"/>
                <w:sz w:val="24"/>
                <w:szCs w:val="24"/>
                <w14:textFill>
                  <w14:solidFill>
                    <w14:schemeClr w14:val="tx1"/>
                  </w14:solidFill>
                </w14:textFill>
              </w:rPr>
              <m:t>cos</m:t>
            </m:r>
            <m:ctrlPr>
              <w:rPr>
                <w:rFonts w:ascii="Cambria Math" w:hAnsi="Cambria Math"/>
                <w:i/>
                <w:color w:val="000000" w:themeColor="text1"/>
                <w:sz w:val="24"/>
                <w:szCs w:val="24"/>
                <w14:textFill>
                  <w14:solidFill>
                    <w14:schemeClr w14:val="tx1"/>
                  </w14:solidFill>
                </w14:textFill>
              </w:rPr>
            </m:ctrlPr>
          </m:fName>
          <m:e>
            <m:f>
              <m:fPr>
                <m:ctrlPr>
                  <w:rPr>
                    <w:rFonts w:ascii="Cambria Math" w:hAnsi="Cambria Math"/>
                    <w:i/>
                    <w:color w:val="000000" w:themeColor="text1"/>
                    <w:sz w:val="24"/>
                    <w:szCs w:val="24"/>
                    <w14:textFill>
                      <w14:solidFill>
                        <w14:schemeClr w14:val="tx1"/>
                      </w14:solidFill>
                    </w14:textFill>
                  </w:rPr>
                </m:ctrlPr>
              </m:fPr>
              <m:num>
                <m:r>
                  <m:rPr/>
                  <w:rPr>
                    <w:rFonts w:ascii="Cambria Math" w:hAnsi="Cambria Math"/>
                    <w:color w:val="000000" w:themeColor="text1"/>
                    <w:sz w:val="24"/>
                    <w:szCs w:val="24"/>
                    <w14:textFill>
                      <w14:solidFill>
                        <w14:schemeClr w14:val="tx1"/>
                      </w14:solidFill>
                    </w14:textFill>
                  </w:rPr>
                  <m:t>2π</m:t>
                </m:r>
                <m:ctrlPr>
                  <w:rPr>
                    <w:rFonts w:ascii="Cambria Math" w:hAnsi="Cambria Math"/>
                    <w:i/>
                    <w:color w:val="000000" w:themeColor="text1"/>
                    <w:sz w:val="24"/>
                    <w:szCs w:val="24"/>
                    <w14:textFill>
                      <w14:solidFill>
                        <w14:schemeClr w14:val="tx1"/>
                      </w14:solidFill>
                    </w14:textFill>
                  </w:rPr>
                </m:ctrlPr>
              </m:num>
              <m:den>
                <m:r>
                  <m:rPr/>
                  <w:rPr>
                    <w:rFonts w:ascii="Cambria Math" w:hAnsi="Cambria Math"/>
                    <w:color w:val="000000" w:themeColor="text1"/>
                    <w:sz w:val="24"/>
                    <w:szCs w:val="24"/>
                    <w14:textFill>
                      <w14:solidFill>
                        <w14:schemeClr w14:val="tx1"/>
                      </w14:solidFill>
                    </w14:textFill>
                  </w:rPr>
                  <m:t>λ</m:t>
                </m:r>
                <m:ctrlPr>
                  <w:rPr>
                    <w:rFonts w:ascii="Cambria Math" w:hAnsi="Cambria Math"/>
                    <w:i/>
                    <w:color w:val="000000" w:themeColor="text1"/>
                    <w:sz w:val="24"/>
                    <w:szCs w:val="24"/>
                    <w14:textFill>
                      <w14:solidFill>
                        <w14:schemeClr w14:val="tx1"/>
                      </w14:solidFill>
                    </w14:textFill>
                  </w:rPr>
                </m:ctrlPr>
              </m:den>
            </m:f>
            <m:r>
              <m:rPr/>
              <w:rPr>
                <w:rFonts w:ascii="Cambria Math" w:hAnsi="Cambria Math"/>
                <w:color w:val="000000" w:themeColor="text1"/>
                <w:sz w:val="24"/>
                <w:szCs w:val="24"/>
                <w14:textFill>
                  <w14:solidFill>
                    <w14:schemeClr w14:val="tx1"/>
                  </w14:solidFill>
                </w14:textFill>
              </w:rPr>
              <m:t>x</m:t>
            </m:r>
            <m:ctrlPr>
              <w:rPr>
                <w:rFonts w:ascii="Cambria Math" w:hAnsi="Cambria Math"/>
                <w:i/>
                <w:color w:val="000000" w:themeColor="text1"/>
                <w:sz w:val="24"/>
                <w:szCs w:val="24"/>
                <w14:textFill>
                  <w14:solidFill>
                    <w14:schemeClr w14:val="tx1"/>
                  </w14:solidFill>
                </w14:textFill>
              </w:rPr>
            </m:ctrlPr>
          </m:e>
        </m:func>
        <m:r>
          <m:rPr/>
          <w:rPr>
            <w:rFonts w:ascii="Cambria Math" w:hAnsi="Cambria Math"/>
            <w:color w:val="000000" w:themeColor="text1"/>
            <w:sz w:val="24"/>
            <w:szCs w:val="24"/>
            <w14:textFill>
              <w14:solidFill>
                <w14:schemeClr w14:val="tx1"/>
              </w14:solidFill>
            </w14:textFill>
          </w:rPr>
          <m:t>=0</m:t>
        </m:r>
      </m:oMath>
      <w:r>
        <w:rPr>
          <w:rFonts w:hint="eastAsia" w:ascii="宋体" w:hAnsi="宋体"/>
          <w:color w:val="000000" w:themeColor="text1"/>
          <w:sz w:val="24"/>
          <w:szCs w:val="24"/>
          <w14:textFill>
            <w14:solidFill>
              <w14:schemeClr w14:val="tx1"/>
            </w14:solidFill>
          </w14:textFill>
        </w:rPr>
        <w:t>的各点</w:t>
      </w:r>
      <w:r>
        <w:rPr>
          <w:rFonts w:hint="eastAsia" w:ascii="宋体" w:hAnsi="宋体"/>
          <w:b/>
          <w:bCs/>
          <w:color w:val="000000" w:themeColor="text1"/>
          <w:sz w:val="24"/>
          <w:szCs w:val="24"/>
          <w14:textFill>
            <w14:solidFill>
              <w14:schemeClr w14:val="tx1"/>
            </w14:solidFill>
          </w14:textFill>
        </w:rPr>
        <w:t>振幅最小</w:t>
      </w:r>
      <w:r>
        <w:rPr>
          <w:rFonts w:hint="eastAsia" w:ascii="宋体" w:hAnsi="宋体"/>
          <w:color w:val="000000" w:themeColor="text1"/>
          <w:sz w:val="24"/>
          <w:szCs w:val="24"/>
          <w14:textFill>
            <w14:solidFill>
              <w14:schemeClr w14:val="tx1"/>
            </w14:solidFill>
          </w14:textFill>
        </w:rPr>
        <w:t>(静止不动)，称为</w:t>
      </w:r>
      <w:r>
        <w:rPr>
          <w:rFonts w:hint="eastAsia" w:ascii="宋体" w:hAnsi="宋体"/>
          <w:b/>
          <w:bCs/>
          <w:color w:val="000000" w:themeColor="text1"/>
          <w:sz w:val="24"/>
          <w:szCs w:val="24"/>
          <w14:textFill>
            <w14:solidFill>
              <w14:schemeClr w14:val="tx1"/>
            </w14:solidFill>
          </w14:textFill>
        </w:rPr>
        <w:t>波节</w:t>
      </w:r>
      <w:r>
        <w:rPr>
          <w:rFonts w:hint="eastAsia" w:ascii="宋体" w:hAnsi="宋体"/>
          <w:color w:val="000000" w:themeColor="text1"/>
          <w:sz w:val="24"/>
          <w:szCs w:val="24"/>
          <w14:textFill>
            <w14:solidFill>
              <w14:schemeClr w14:val="tx1"/>
            </w14:solidFill>
          </w14:textFill>
        </w:rPr>
        <w:t>。</w:t>
      </w:r>
      <w:r>
        <w:rPr>
          <w:rFonts w:hint="eastAsia" w:ascii="宋体" w:hAnsi="宋体"/>
          <w:b/>
          <w:bCs/>
          <w:color w:val="000000" w:themeColor="text1"/>
          <w:sz w:val="24"/>
          <w:szCs w:val="24"/>
          <w14:textFill>
            <w14:solidFill>
              <w14:schemeClr w14:val="tx1"/>
            </w14:solidFill>
          </w14:textFill>
        </w:rPr>
        <w:t>相邻的两个波节点（或波腹点）之间的距离为半个波长</w:t>
      </w:r>
      <w:r>
        <w:rPr>
          <w:rFonts w:hint="eastAsia" w:ascii="宋体" w:hAnsi="宋体"/>
          <w:color w:val="000000" w:themeColor="text1"/>
          <w:sz w:val="24"/>
          <w:szCs w:val="24"/>
          <w14:textFill>
            <w14:solidFill>
              <w14:schemeClr w14:val="tx1"/>
            </w14:solidFill>
          </w14:textFill>
        </w:rPr>
        <w:t>。</w:t>
      </w:r>
    </w:p>
    <w:p>
      <w:pPr>
        <w:adjustRightInd w:val="0"/>
        <w:snapToGrid w:val="0"/>
        <w:spacing w:line="360" w:lineRule="auto"/>
        <w:ind w:firstLine="480" w:firstLineChars="200"/>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理论证明，振幅最大的点，声波的压强（简称声压)最小；相反，振幅最小处，声压最大。</w:t>
      </w:r>
    </w:p>
    <w:p>
      <w:pPr>
        <w:adjustRightInd w:val="0"/>
        <w:snapToGrid w:val="0"/>
        <w:spacing w:line="360" w:lineRule="auto"/>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（二）声速测量方法</w:t>
      </w:r>
    </w:p>
    <w:p>
      <w:pPr>
        <w:adjustRightInd w:val="0"/>
        <w:snapToGrid w:val="0"/>
        <w:spacing w:line="360" w:lineRule="auto"/>
        <w:ind w:firstLine="480" w:firstLineChars="200"/>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测量声速依据的原理可以是</w:t>
      </w:r>
      <m:oMath>
        <m:r>
          <m:rPr/>
          <w:rPr>
            <w:rFonts w:ascii="Cambria Math" w:hAnsi="Cambria Math"/>
            <w:color w:val="000000" w:themeColor="text1"/>
            <w:sz w:val="24"/>
            <w:szCs w:val="24"/>
            <w14:textFill>
              <w14:solidFill>
                <w14:schemeClr w14:val="tx1"/>
              </w14:solidFill>
            </w14:textFill>
          </w:rPr>
          <m:t>u=vλ</m:t>
        </m:r>
      </m:oMath>
      <w:r>
        <w:rPr>
          <w:rFonts w:hint="eastAsia" w:ascii="宋体" w:hAnsi="宋体"/>
          <w:color w:val="000000" w:themeColor="text1"/>
          <w:sz w:val="24"/>
          <w:szCs w:val="24"/>
          <w14:textFill>
            <w14:solidFill>
              <w14:schemeClr w14:val="tx1"/>
            </w14:solidFill>
          </w14:textFill>
        </w:rPr>
        <w:t>（</w:t>
      </w:r>
      <m:oMath>
        <m:r>
          <m:rPr/>
          <w:rPr>
            <w:rFonts w:ascii="Cambria Math" w:hAnsi="Cambria Math"/>
            <w:color w:val="000000" w:themeColor="text1"/>
            <w:sz w:val="24"/>
            <w:szCs w:val="24"/>
            <w14:textFill>
              <w14:solidFill>
                <w14:schemeClr w14:val="tx1"/>
              </w14:solidFill>
            </w14:textFill>
          </w:rPr>
          <m:t>v</m:t>
        </m:r>
      </m:oMath>
      <w:r>
        <w:rPr>
          <w:rFonts w:hint="eastAsia" w:ascii="宋体" w:hAnsi="宋体"/>
          <w:color w:val="000000" w:themeColor="text1"/>
          <w:sz w:val="24"/>
          <w:szCs w:val="24"/>
          <w14:textFill>
            <w14:solidFill>
              <w14:schemeClr w14:val="tx1"/>
            </w14:solidFill>
          </w14:textFill>
        </w:rPr>
        <w:t>为声波的频率，</w:t>
      </w:r>
      <m:oMath>
        <m:r>
          <m:rPr/>
          <w:rPr>
            <w:rFonts w:ascii="Cambria Math" w:hAnsi="Cambria Math"/>
            <w:color w:val="000000" w:themeColor="text1"/>
            <w:sz w:val="24"/>
            <w:szCs w:val="24"/>
            <w14:textFill>
              <w14:solidFill>
                <w14:schemeClr w14:val="tx1"/>
              </w14:solidFill>
            </w14:textFill>
          </w:rPr>
          <m:t>λ</m:t>
        </m:r>
      </m:oMath>
      <w:r>
        <w:rPr>
          <w:rFonts w:hint="eastAsia" w:ascii="宋体" w:hAnsi="宋体"/>
          <w:color w:val="000000" w:themeColor="text1"/>
          <w:sz w:val="24"/>
          <w:szCs w:val="24"/>
          <w14:textFill>
            <w14:solidFill>
              <w14:schemeClr w14:val="tx1"/>
            </w14:solidFill>
          </w14:textFill>
        </w:rPr>
        <w:t>为声波的波长），也可以是</w:t>
      </w:r>
      <m:oMath>
        <m:r>
          <m:rPr/>
          <w:rPr>
            <w:rFonts w:ascii="Cambria Math" w:hAnsi="Cambria Math"/>
            <w:color w:val="000000" w:themeColor="text1"/>
            <w:sz w:val="24"/>
            <w:szCs w:val="24"/>
            <w14:textFill>
              <w14:solidFill>
                <w14:schemeClr w14:val="tx1"/>
              </w14:solidFill>
            </w14:textFill>
          </w:rPr>
          <m:t>u=</m:t>
        </m:r>
      </m:oMath>
      <w:r>
        <w:rPr>
          <w:rFonts w:hint="eastAsia" w:ascii="宋体" w:hAnsi="宋体"/>
          <w:color w:val="000000" w:themeColor="text1"/>
          <w:sz w:val="24"/>
          <w:szCs w:val="24"/>
          <w14:textFill>
            <w14:solidFill>
              <w14:schemeClr w14:val="tx1"/>
            </w14:solidFill>
          </w14:textFill>
        </w:rPr>
        <w:t>（</w:t>
      </w:r>
      <m:oMath>
        <m:r>
          <m:rPr/>
          <w:rPr>
            <w:rFonts w:hint="eastAsia" w:ascii="Cambria Math" w:hAnsi="Cambria Math"/>
            <w:color w:val="000000" w:themeColor="text1"/>
            <w:sz w:val="24"/>
            <w:szCs w:val="24"/>
            <w14:textFill>
              <w14:solidFill>
                <w14:schemeClr w14:val="tx1"/>
              </w14:solidFill>
            </w14:textFill>
          </w:rPr>
          <m:t>L</m:t>
        </m:r>
      </m:oMath>
      <w:r>
        <w:rPr>
          <w:rFonts w:hint="eastAsia" w:ascii="宋体" w:hAnsi="宋体"/>
          <w:color w:val="000000" w:themeColor="text1"/>
          <w:sz w:val="24"/>
          <w:szCs w:val="24"/>
          <w14:textFill>
            <w14:solidFill>
              <w14:schemeClr w14:val="tx1"/>
            </w14:solidFill>
          </w14:textFill>
        </w:rPr>
        <w:t>表示声音传播的距离，</w:t>
      </w:r>
      <m:oMath>
        <m:r>
          <m:rPr/>
          <w:rPr>
            <w:rFonts w:hint="eastAsia" w:ascii="Cambria Math" w:hAnsi="Cambria Math"/>
            <w:color w:val="000000" w:themeColor="text1"/>
            <w:sz w:val="24"/>
            <w:szCs w:val="24"/>
            <w14:textFill>
              <w14:solidFill>
                <w14:schemeClr w14:val="tx1"/>
              </w14:solidFill>
            </w14:textFill>
          </w:rPr>
          <m:t>t</m:t>
        </m:r>
      </m:oMath>
      <w:r>
        <w:rPr>
          <w:rFonts w:hint="eastAsia" w:ascii="宋体" w:hAnsi="宋体"/>
          <w:color w:val="000000" w:themeColor="text1"/>
          <w:sz w:val="24"/>
          <w:szCs w:val="24"/>
          <w14:textFill>
            <w14:solidFill>
              <w14:schemeClr w14:val="tx1"/>
            </w14:solidFill>
          </w14:textFill>
        </w:rPr>
        <w:t>表示通过这段距离所需的时间）。根据不同的原理可以有三种方法测量声速：共振干涉法、相位比较法和时差法。</w:t>
      </w:r>
    </w:p>
    <w:p>
      <w:pPr>
        <w:adjustRightInd w:val="0"/>
        <w:snapToGrid w:val="0"/>
        <w:spacing w:line="360" w:lineRule="auto"/>
        <w:rPr>
          <w:rFonts w:ascii="宋体" w:hAnsi="宋体"/>
          <w:color w:val="000000" w:themeColor="text1"/>
          <w:sz w:val="24"/>
          <w:szCs w:val="24"/>
          <w14:textFill>
            <w14:solidFill>
              <w14:schemeClr w14:val="tx1"/>
            </w14:solidFill>
          </w14:textFill>
        </w:rPr>
      </w:pPr>
      <w:r>
        <w:rPr>
          <w:rFonts w:ascii="宋体" w:hAnsi="宋体"/>
          <w:color w:val="000000" w:themeColor="text1"/>
          <w:sz w:val="24"/>
          <w:szCs w:val="24"/>
          <w14:textFill>
            <w14:solidFill>
              <w14:schemeClr w14:val="tx1"/>
            </w14:solidFill>
          </w14:textFill>
        </w:rPr>
        <w:t>1.</w:t>
      </w:r>
      <w:r>
        <w:rPr>
          <w:rFonts w:hint="eastAsia" w:ascii="宋体" w:hAnsi="宋体"/>
          <w:b/>
          <w:bCs/>
          <w:color w:val="000000" w:themeColor="text1"/>
          <w:sz w:val="24"/>
          <w:szCs w:val="24"/>
          <w14:textFill>
            <w14:solidFill>
              <w14:schemeClr w14:val="tx1"/>
            </w14:solidFill>
          </w14:textFill>
        </w:rPr>
        <w:t>共振干涉法</w:t>
      </w:r>
      <w:r>
        <w:rPr>
          <w:rFonts w:hint="eastAsia" w:ascii="宋体" w:hAnsi="宋体"/>
          <w:color w:val="000000" w:themeColor="text1"/>
          <w:sz w:val="24"/>
          <w:szCs w:val="24"/>
          <w14:textFill>
            <w14:solidFill>
              <w14:schemeClr w14:val="tx1"/>
            </w14:solidFill>
          </w14:textFill>
        </w:rPr>
        <w:t>。声波在介质中的传播速度、频率和波长之间的关系为</w:t>
      </w:r>
    </w:p>
    <w:p>
      <w:pPr>
        <w:adjustRightInd w:val="0"/>
        <w:snapToGrid w:val="0"/>
        <w:spacing w:line="360" w:lineRule="auto"/>
        <w:rPr>
          <w:rFonts w:ascii="宋体" w:hAnsi="宋体"/>
          <w:color w:val="000000" w:themeColor="text1"/>
          <w:sz w:val="24"/>
          <w:szCs w:val="24"/>
          <w14:textFill>
            <w14:solidFill>
              <w14:schemeClr w14:val="tx1"/>
            </w14:solidFill>
          </w14:textFill>
        </w:rPr>
      </w:pPr>
      <m:oMathPara>
        <m:oMath>
          <m:r>
            <m:rPr/>
            <w:rPr>
              <w:rFonts w:ascii="Cambria Math" w:hAnsi="Cambria Math"/>
              <w:color w:val="000000" w:themeColor="text1"/>
              <w:sz w:val="24"/>
              <w:szCs w:val="24"/>
              <w14:textFill>
                <w14:solidFill>
                  <w14:schemeClr w14:val="tx1"/>
                </w14:solidFill>
              </w14:textFill>
            </w:rPr>
            <m:t>u=vλ</m:t>
          </m:r>
        </m:oMath>
      </m:oMathPara>
    </w:p>
    <w:p>
      <w:pPr>
        <w:adjustRightInd w:val="0"/>
        <w:snapToGrid w:val="0"/>
        <w:spacing w:line="360" w:lineRule="auto"/>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据此，只要用实验方法测量出声波的频率</w:t>
      </w:r>
      <m:oMath>
        <m:r>
          <m:rPr/>
          <w:rPr>
            <w:rFonts w:ascii="Cambria Math" w:hAnsi="Cambria Math"/>
            <w:color w:val="000000" w:themeColor="text1"/>
            <w:sz w:val="24"/>
            <w:szCs w:val="24"/>
            <w14:textFill>
              <w14:solidFill>
                <w14:schemeClr w14:val="tx1"/>
              </w14:solidFill>
            </w14:textFill>
          </w:rPr>
          <m:t>v</m:t>
        </m:r>
      </m:oMath>
      <w:r>
        <w:rPr>
          <w:rFonts w:hint="eastAsia" w:ascii="宋体" w:hAnsi="宋体"/>
          <w:color w:val="000000" w:themeColor="text1"/>
          <w:sz w:val="24"/>
          <w:szCs w:val="24"/>
          <w14:textFill>
            <w14:solidFill>
              <w14:schemeClr w14:val="tx1"/>
            </w14:solidFill>
          </w14:textFill>
        </w:rPr>
        <w:t>和波长</w:t>
      </w:r>
      <m:oMath>
        <m:r>
          <m:rPr/>
          <w:rPr>
            <w:rFonts w:ascii="Cambria Math" w:hAnsi="Cambria Math"/>
            <w:color w:val="000000" w:themeColor="text1"/>
            <w:sz w:val="24"/>
            <w:szCs w:val="24"/>
            <w14:textFill>
              <w14:solidFill>
                <w14:schemeClr w14:val="tx1"/>
              </w14:solidFill>
            </w14:textFill>
          </w:rPr>
          <m:t>λ</m:t>
        </m:r>
      </m:oMath>
      <w:r>
        <w:rPr>
          <w:rFonts w:hint="eastAsia" w:ascii="宋体" w:hAnsi="宋体"/>
          <w:color w:val="000000" w:themeColor="text1"/>
          <w:sz w:val="24"/>
          <w:szCs w:val="24"/>
          <w14:textFill>
            <w14:solidFill>
              <w14:schemeClr w14:val="tx1"/>
            </w14:solidFill>
          </w14:textFill>
        </w:rPr>
        <w:t>，就可以间接测出波速</w:t>
      </w:r>
      <m:oMath>
        <m:r>
          <m:rPr/>
          <w:rPr>
            <w:rFonts w:ascii="Cambria Math" w:hAnsi="Cambria Math"/>
            <w:color w:val="000000" w:themeColor="text1"/>
            <w:sz w:val="24"/>
            <w:szCs w:val="24"/>
            <w14:textFill>
              <w14:solidFill>
                <w14:schemeClr w14:val="tx1"/>
              </w14:solidFill>
            </w14:textFill>
          </w:rPr>
          <m:t>u</m:t>
        </m:r>
      </m:oMath>
      <w:r>
        <w:rPr>
          <w:rFonts w:hint="eastAsia" w:ascii="宋体" w:hAnsi="宋体"/>
          <w:color w:val="000000" w:themeColor="text1"/>
          <w:sz w:val="24"/>
          <w:szCs w:val="24"/>
          <w14:textFill>
            <w14:solidFill>
              <w14:schemeClr w14:val="tx1"/>
            </w14:solidFill>
          </w14:textFill>
        </w:rPr>
        <w:t>。在实验中，由于声波的频率可以从超声发生器信号源的频率计读出，因此测量声速的关键是测定超声波在媒质中传播的波长</w:t>
      </w:r>
      <m:oMath>
        <m:r>
          <m:rPr/>
          <w:rPr>
            <w:rFonts w:hint="eastAsia" w:ascii="Cambria Math" w:hAnsi="Cambria Math"/>
            <w:color w:val="000000" w:themeColor="text1"/>
            <w:sz w:val="24"/>
            <w:szCs w:val="24"/>
            <w14:textFill>
              <w14:solidFill>
                <w14:schemeClr w14:val="tx1"/>
              </w14:solidFill>
            </w14:textFill>
          </w:rPr>
          <m:t>λ</m:t>
        </m:r>
      </m:oMath>
      <w:r>
        <w:rPr>
          <w:rFonts w:hint="eastAsia" w:ascii="宋体" w:hAnsi="宋体"/>
          <w:color w:val="000000" w:themeColor="text1"/>
          <w:sz w:val="24"/>
          <w:szCs w:val="24"/>
          <w14:textFill>
            <w14:solidFill>
              <w14:schemeClr w14:val="tx1"/>
            </w14:solidFill>
          </w14:textFill>
        </w:rPr>
        <w:t>。</w:t>
      </w:r>
    </w:p>
    <w:p>
      <w:pPr>
        <w:adjustRightInd w:val="0"/>
        <w:snapToGrid w:val="0"/>
        <w:spacing w:line="360" w:lineRule="auto"/>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前面提到，发射端超声换能器平面发出的发射波和接收端超声换能器接收平面反射的反射波在一定条件下会产生干涉形成稳定的驻波。这个条件就是</w:t>
      </w:r>
      <w:r>
        <w:rPr>
          <w:rFonts w:hint="eastAsia" w:ascii="宋体" w:hAnsi="宋体"/>
          <w:b/>
          <w:bCs/>
          <w:color w:val="000000" w:themeColor="text1"/>
          <w:sz w:val="24"/>
          <w:szCs w:val="24"/>
          <w14:textFill>
            <w14:solidFill>
              <w14:schemeClr w14:val="tx1"/>
            </w14:solidFill>
          </w14:textFill>
        </w:rPr>
        <w:t>发射平面和接收平面之间的距离必须等于半波长的整数倍</w:t>
      </w:r>
      <w:r>
        <w:rPr>
          <w:rFonts w:hint="eastAsia" w:ascii="宋体" w:hAnsi="宋体"/>
          <w:color w:val="000000" w:themeColor="text1"/>
          <w:sz w:val="24"/>
          <w:szCs w:val="24"/>
          <w14:textFill>
            <w14:solidFill>
              <w14:schemeClr w14:val="tx1"/>
            </w14:solidFill>
          </w14:textFill>
        </w:rPr>
        <w:t>，即</w:t>
      </w:r>
    </w:p>
    <w:p>
      <w:pPr>
        <w:adjustRightInd w:val="0"/>
        <w:snapToGrid w:val="0"/>
        <w:spacing w:line="360" w:lineRule="auto"/>
        <w:rPr>
          <w:rFonts w:ascii="宋体" w:hAnsi="宋体"/>
          <w:color w:val="000000" w:themeColor="text1"/>
          <w:sz w:val="24"/>
          <w:szCs w:val="24"/>
          <w14:textFill>
            <w14:solidFill>
              <w14:schemeClr w14:val="tx1"/>
            </w14:solidFill>
          </w14:textFill>
        </w:rPr>
      </w:pPr>
      <m:oMathPara>
        <m:oMath>
          <m:r>
            <m:rPr/>
            <w:rPr>
              <w:rFonts w:ascii="Cambria Math" w:hAnsi="Cambria Math"/>
              <w:color w:val="000000" w:themeColor="text1"/>
              <w:sz w:val="24"/>
              <w:szCs w:val="24"/>
              <w14:textFill>
                <w14:solidFill>
                  <w14:schemeClr w14:val="tx1"/>
                </w14:solidFill>
              </w14:textFill>
            </w:rPr>
            <m:t>L=n</m:t>
          </m:r>
          <m:f>
            <m:fPr>
              <m:ctrlPr>
                <w:rPr>
                  <w:rFonts w:ascii="Cambria Math" w:hAnsi="Cambria Math"/>
                  <w:i/>
                  <w:color w:val="000000" w:themeColor="text1"/>
                  <w:sz w:val="24"/>
                  <w:szCs w:val="24"/>
                  <w14:textFill>
                    <w14:solidFill>
                      <w14:schemeClr w14:val="tx1"/>
                    </w14:solidFill>
                  </w14:textFill>
                </w:rPr>
              </m:ctrlPr>
            </m:fPr>
            <m:num>
              <m:r>
                <m:rPr/>
                <w:rPr>
                  <w:rFonts w:ascii="Cambria Math" w:hAnsi="Cambria Math"/>
                  <w:color w:val="000000" w:themeColor="text1"/>
                  <w:sz w:val="24"/>
                  <w:szCs w:val="24"/>
                  <w14:textFill>
                    <w14:solidFill>
                      <w14:schemeClr w14:val="tx1"/>
                    </w14:solidFill>
                  </w14:textFill>
                </w:rPr>
                <m:t>λ</m:t>
              </m:r>
              <m:ctrlPr>
                <w:rPr>
                  <w:rFonts w:ascii="Cambria Math" w:hAnsi="Cambria Math"/>
                  <w:i/>
                  <w:color w:val="000000" w:themeColor="text1"/>
                  <w:sz w:val="24"/>
                  <w:szCs w:val="24"/>
                  <w14:textFill>
                    <w14:solidFill>
                      <w14:schemeClr w14:val="tx1"/>
                    </w14:solidFill>
                  </w14:textFill>
                </w:rPr>
              </m:ctrlPr>
            </m:num>
            <m:den>
              <m:r>
                <m:rPr/>
                <w:rPr>
                  <w:rFonts w:ascii="Cambria Math" w:hAnsi="Cambria Math"/>
                  <w:color w:val="000000" w:themeColor="text1"/>
                  <w:sz w:val="24"/>
                  <w:szCs w:val="24"/>
                  <w14:textFill>
                    <w14:solidFill>
                      <w14:schemeClr w14:val="tx1"/>
                    </w14:solidFill>
                  </w14:textFill>
                </w:rPr>
                <m:t>2</m:t>
              </m:r>
              <m:ctrlPr>
                <w:rPr>
                  <w:rFonts w:ascii="Cambria Math" w:hAnsi="Cambria Math"/>
                  <w:i/>
                  <w:color w:val="000000" w:themeColor="text1"/>
                  <w:sz w:val="24"/>
                  <w:szCs w:val="24"/>
                  <w14:textFill>
                    <w14:solidFill>
                      <w14:schemeClr w14:val="tx1"/>
                    </w14:solidFill>
                  </w14:textFill>
                </w:rPr>
              </m:ctrlPr>
            </m:den>
          </m:f>
        </m:oMath>
      </m:oMathPara>
    </w:p>
    <w:p>
      <w:pPr>
        <w:adjustRightInd w:val="0"/>
        <w:snapToGrid w:val="0"/>
        <w:spacing w:line="360" w:lineRule="auto"/>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因此，可以固定发射端换能器,沿着超声波传播的方向移动接收端换能器，通过</w:t>
      </w:r>
      <w:r>
        <w:rPr>
          <w:rFonts w:hint="eastAsia" w:ascii="宋体" w:hAnsi="宋体"/>
          <w:b/>
          <w:bCs/>
          <w:color w:val="000000" w:themeColor="text1"/>
          <w:sz w:val="24"/>
          <w:szCs w:val="24"/>
          <w14:textFill>
            <w14:solidFill>
              <w14:schemeClr w14:val="tx1"/>
            </w14:solidFill>
          </w14:textFill>
        </w:rPr>
        <w:t>连续探测声压极大值点</w:t>
      </w:r>
      <w:r>
        <w:rPr>
          <w:rFonts w:hint="eastAsia" w:ascii="宋体" w:hAnsi="宋体"/>
          <w:color w:val="000000" w:themeColor="text1"/>
          <w:sz w:val="24"/>
          <w:szCs w:val="24"/>
          <w14:textFill>
            <w14:solidFill>
              <w14:schemeClr w14:val="tx1"/>
            </w14:solidFill>
          </w14:textFill>
        </w:rPr>
        <w:t>（驻波的波节点）位置就能测定超声波的</w:t>
      </w:r>
      <w:r>
        <w:rPr>
          <w:rFonts w:hint="eastAsia" w:ascii="宋体" w:hAnsi="宋体"/>
          <w:b/>
          <w:bCs/>
          <w:color w:val="000000" w:themeColor="text1"/>
          <w:sz w:val="24"/>
          <w:szCs w:val="24"/>
          <w14:textFill>
            <w14:solidFill>
              <w14:schemeClr w14:val="tx1"/>
            </w14:solidFill>
          </w14:textFill>
        </w:rPr>
        <w:t>波长</w:t>
      </w:r>
      <w:r>
        <w:rPr>
          <w:rFonts w:hint="eastAsia" w:ascii="宋体" w:hAnsi="宋体"/>
          <w:color w:val="000000" w:themeColor="text1"/>
          <w:sz w:val="24"/>
          <w:szCs w:val="24"/>
          <w14:textFill>
            <w14:solidFill>
              <w14:schemeClr w14:val="tx1"/>
            </w14:solidFill>
          </w14:textFill>
        </w:rPr>
        <w:t>（因为相邻的两个声压极大值点之间的距离为半个波长），而声压极大值点的位置可以通过</w:t>
      </w:r>
      <w:r>
        <w:rPr>
          <w:rFonts w:hint="eastAsia" w:ascii="宋体" w:hAnsi="宋体"/>
          <w:b/>
          <w:bCs/>
          <w:color w:val="000000" w:themeColor="text1"/>
          <w:sz w:val="24"/>
          <w:szCs w:val="24"/>
          <w14:textFill>
            <w14:solidFill>
              <w14:schemeClr w14:val="tx1"/>
            </w14:solidFill>
          </w14:textFill>
        </w:rPr>
        <w:t>示波器所显示的波形的幅度变化</w:t>
      </w:r>
      <w:r>
        <w:rPr>
          <w:rFonts w:hint="eastAsia" w:ascii="宋体" w:hAnsi="宋体"/>
          <w:color w:val="000000" w:themeColor="text1"/>
          <w:sz w:val="24"/>
          <w:szCs w:val="24"/>
          <w14:textFill>
            <w14:solidFill>
              <w14:schemeClr w14:val="tx1"/>
            </w14:solidFill>
          </w14:textFill>
        </w:rPr>
        <w:t>来确定。</w:t>
      </w:r>
    </w:p>
    <w:p>
      <w:pPr>
        <w:adjustRightInd w:val="0"/>
        <w:snapToGrid w:val="0"/>
        <w:spacing w:line="360" w:lineRule="auto"/>
        <w:rPr>
          <w:rFonts w:ascii="宋体" w:hAnsi="宋体"/>
          <w:color w:val="000000" w:themeColor="text1"/>
          <w:sz w:val="24"/>
          <w:szCs w:val="24"/>
          <w14:textFill>
            <w14:solidFill>
              <w14:schemeClr w14:val="tx1"/>
            </w14:solidFill>
          </w14:textFill>
        </w:rPr>
      </w:pPr>
      <w:r>
        <w:rPr>
          <w:rFonts w:ascii="宋体" w:hAnsi="宋体"/>
          <w:color w:val="000000" w:themeColor="text1"/>
          <w:sz w:val="24"/>
          <w:szCs w:val="24"/>
          <w14:textFill>
            <w14:solidFill>
              <w14:schemeClr w14:val="tx1"/>
            </w14:solidFill>
          </w14:textFill>
        </w:rPr>
        <w:t>2.</w:t>
      </w:r>
      <w:r>
        <w:rPr>
          <w:rFonts w:hint="eastAsia" w:ascii="宋体" w:hAnsi="宋体"/>
          <w:b/>
          <w:bCs/>
          <w:color w:val="000000" w:themeColor="text1"/>
          <w:sz w:val="24"/>
          <w:szCs w:val="24"/>
          <w14:textFill>
            <w14:solidFill>
              <w14:schemeClr w14:val="tx1"/>
            </w14:solidFill>
          </w14:textFill>
        </w:rPr>
        <w:t>相位比较法</w:t>
      </w:r>
      <w:r>
        <w:rPr>
          <w:rFonts w:hint="eastAsia" w:ascii="宋体" w:hAnsi="宋体"/>
          <w:color w:val="000000" w:themeColor="text1"/>
          <w:sz w:val="24"/>
          <w:szCs w:val="24"/>
          <w14:textFill>
            <w14:solidFill>
              <w14:schemeClr w14:val="tx1"/>
            </w14:solidFill>
          </w14:textFill>
        </w:rPr>
        <w:t>。声波是机械振动状态在媒质中的传播，也是振动相位的传播。所以，声源的振动通过介质传播到达接收器时，接收波和发射波之间产生相位差</w:t>
      </w:r>
      <m:oMath>
        <m:r>
          <m:rPr/>
          <w:rPr>
            <w:rFonts w:ascii="Cambria Math" w:hAnsi="Cambria Math"/>
            <w:color w:val="000000" w:themeColor="text1"/>
            <w:sz w:val="24"/>
            <w:szCs w:val="24"/>
            <w14:textFill>
              <w14:solidFill>
                <w14:schemeClr w14:val="tx1"/>
              </w14:solidFill>
            </w14:textFill>
          </w:rPr>
          <m:t>∆</m:t>
        </m:r>
        <m:r>
          <m:rPr/>
          <w:rPr>
            <w:rFonts w:hint="eastAsia" w:ascii="Cambria Math" w:hAnsi="Cambria Math"/>
            <w:color w:val="000000" w:themeColor="text1"/>
            <w:sz w:val="24"/>
            <w:szCs w:val="24"/>
            <w14:textFill>
              <w14:solidFill>
                <w14:schemeClr w14:val="tx1"/>
              </w14:solidFill>
            </w14:textFill>
          </w:rPr>
          <m:t>φ</m:t>
        </m:r>
      </m:oMath>
      <w:r>
        <w:rPr>
          <w:rFonts w:hint="eastAsia" w:ascii="宋体" w:hAnsi="宋体"/>
          <w:color w:val="000000" w:themeColor="text1"/>
          <w:sz w:val="24"/>
          <w:szCs w:val="24"/>
          <w14:textFill>
            <w14:solidFill>
              <w14:schemeClr w14:val="tx1"/>
            </w14:solidFill>
          </w14:textFill>
        </w:rPr>
        <w:t>，它与两换能器之间的距离</w:t>
      </w:r>
      <m:oMath>
        <m:r>
          <m:rPr/>
          <w:rPr>
            <w:rFonts w:hint="eastAsia" w:ascii="Cambria Math" w:hAnsi="Cambria Math"/>
            <w:color w:val="000000" w:themeColor="text1"/>
            <w:sz w:val="24"/>
            <w:szCs w:val="24"/>
            <w14:textFill>
              <w14:solidFill>
                <w14:schemeClr w14:val="tx1"/>
              </w14:solidFill>
            </w14:textFill>
          </w:rPr>
          <m:t>L</m:t>
        </m:r>
      </m:oMath>
      <w:r>
        <w:rPr>
          <w:rFonts w:hint="eastAsia" w:ascii="宋体" w:hAnsi="宋体"/>
          <w:color w:val="000000" w:themeColor="text1"/>
          <w:sz w:val="24"/>
          <w:szCs w:val="24"/>
          <w14:textFill>
            <w14:solidFill>
              <w14:schemeClr w14:val="tx1"/>
            </w14:solidFill>
          </w14:textFill>
        </w:rPr>
        <w:t>的关系为</w:t>
      </w:r>
    </w:p>
    <w:p>
      <w:pPr>
        <w:adjustRightInd w:val="0"/>
        <w:snapToGrid w:val="0"/>
        <w:spacing w:line="360" w:lineRule="auto"/>
        <w:rPr>
          <w:rFonts w:ascii="宋体" w:hAnsi="宋体"/>
          <w:color w:val="000000" w:themeColor="text1"/>
          <w:sz w:val="24"/>
          <w:szCs w:val="24"/>
          <w14:textFill>
            <w14:solidFill>
              <w14:schemeClr w14:val="tx1"/>
            </w14:solidFill>
          </w14:textFill>
        </w:rPr>
      </w:pPr>
      <m:oMathPara>
        <m:oMath>
          <m:r>
            <m:rPr/>
            <w:rPr>
              <w:rFonts w:ascii="Cambria Math" w:hAnsi="Cambria Math"/>
              <w:color w:val="000000" w:themeColor="text1"/>
              <w:sz w:val="24"/>
              <w:szCs w:val="24"/>
              <w14:textFill>
                <w14:solidFill>
                  <w14:schemeClr w14:val="tx1"/>
                </w14:solidFill>
              </w14:textFill>
            </w:rPr>
            <m:t>∆</m:t>
          </m:r>
          <m:r>
            <m:rPr/>
            <w:rPr>
              <w:rFonts w:hint="eastAsia" w:ascii="Cambria Math" w:hAnsi="Cambria Math"/>
              <w:color w:val="000000" w:themeColor="text1"/>
              <w:sz w:val="24"/>
              <w:szCs w:val="24"/>
              <w14:textFill>
                <w14:solidFill>
                  <w14:schemeClr w14:val="tx1"/>
                </w14:solidFill>
              </w14:textFill>
            </w:rPr>
            <m:t>φ</m:t>
          </m:r>
          <m:r>
            <m:rPr/>
            <w:rPr>
              <w:rFonts w:ascii="Cambria Math" w:hAnsi="Cambria Math"/>
              <w:color w:val="000000" w:themeColor="text1"/>
              <w:sz w:val="24"/>
              <w:szCs w:val="24"/>
              <w14:textFill>
                <w14:solidFill>
                  <w14:schemeClr w14:val="tx1"/>
                </w14:solidFill>
              </w14:textFill>
            </w:rPr>
            <m:t>=2π⋅</m:t>
          </m:r>
          <m:f>
            <m:fPr>
              <m:ctrlPr>
                <w:rPr>
                  <w:rFonts w:ascii="Cambria Math" w:hAnsi="Cambria Math"/>
                  <w:i/>
                  <w:color w:val="000000" w:themeColor="text1"/>
                  <w:sz w:val="24"/>
                  <w:szCs w:val="24"/>
                  <w14:textFill>
                    <w14:solidFill>
                      <w14:schemeClr w14:val="tx1"/>
                    </w14:solidFill>
                  </w14:textFill>
                </w:rPr>
              </m:ctrlPr>
            </m:fPr>
            <m:num>
              <m:r>
                <m:rPr/>
                <w:rPr>
                  <w:rFonts w:ascii="Cambria Math" w:hAnsi="Cambria Math"/>
                  <w:color w:val="000000" w:themeColor="text1"/>
                  <w:sz w:val="24"/>
                  <w:szCs w:val="24"/>
                  <w14:textFill>
                    <w14:solidFill>
                      <w14:schemeClr w14:val="tx1"/>
                    </w14:solidFill>
                  </w14:textFill>
                </w:rPr>
                <m:t>L</m:t>
              </m:r>
              <m:ctrlPr>
                <w:rPr>
                  <w:rFonts w:ascii="Cambria Math" w:hAnsi="Cambria Math"/>
                  <w:i/>
                  <w:color w:val="000000" w:themeColor="text1"/>
                  <w:sz w:val="24"/>
                  <w:szCs w:val="24"/>
                  <w14:textFill>
                    <w14:solidFill>
                      <w14:schemeClr w14:val="tx1"/>
                    </w14:solidFill>
                  </w14:textFill>
                </w:rPr>
              </m:ctrlPr>
            </m:num>
            <m:den>
              <m:r>
                <m:rPr/>
                <w:rPr>
                  <w:rFonts w:ascii="Cambria Math" w:hAnsi="Cambria Math"/>
                  <w:color w:val="000000" w:themeColor="text1"/>
                  <w:sz w:val="24"/>
                  <w:szCs w:val="24"/>
                  <w14:textFill>
                    <w14:solidFill>
                      <w14:schemeClr w14:val="tx1"/>
                    </w14:solidFill>
                  </w14:textFill>
                </w:rPr>
                <m:t>λ</m:t>
              </m:r>
              <m:ctrlPr>
                <w:rPr>
                  <w:rFonts w:ascii="Cambria Math" w:hAnsi="Cambria Math"/>
                  <w:i/>
                  <w:color w:val="000000" w:themeColor="text1"/>
                  <w:sz w:val="24"/>
                  <w:szCs w:val="24"/>
                  <w14:textFill>
                    <w14:solidFill>
                      <w14:schemeClr w14:val="tx1"/>
                    </w14:solidFill>
                  </w14:textFill>
                </w:rPr>
              </m:ctrlPr>
            </m:den>
          </m:f>
        </m:oMath>
      </m:oMathPara>
    </w:p>
    <w:p>
      <w:pPr>
        <w:adjustRightInd w:val="0"/>
        <w:snapToGrid w:val="0"/>
        <w:spacing w:line="360" w:lineRule="auto"/>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两个交流电信号的相位差可以用示波器显示的波形观测。</w:t>
      </w:r>
    </w:p>
    <w:p>
      <w:pPr>
        <w:adjustRightInd w:val="0"/>
        <w:snapToGrid w:val="0"/>
        <w:spacing w:line="360" w:lineRule="auto"/>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特殊的相位差也可以用李萨如图形观察。将发送端和接收端换能器的电信号分别接入示波署的</w:t>
      </w:r>
      <m:oMath>
        <m:r>
          <m:rPr/>
          <w:rPr>
            <w:rFonts w:hint="eastAsia" w:ascii="Cambria Math" w:hAnsi="Cambria Math"/>
            <w:color w:val="000000" w:themeColor="text1"/>
            <w:sz w:val="24"/>
            <w:szCs w:val="24"/>
            <w14:textFill>
              <w14:solidFill>
                <w14:schemeClr w14:val="tx1"/>
              </w14:solidFill>
            </w14:textFill>
          </w:rPr>
          <m:t>x</m:t>
        </m:r>
      </m:oMath>
      <w:r>
        <w:rPr>
          <w:rFonts w:hint="eastAsia" w:ascii="宋体" w:hAnsi="宋体"/>
          <w:color w:val="000000" w:themeColor="text1"/>
          <w:sz w:val="24"/>
          <w:szCs w:val="24"/>
          <w14:textFill>
            <w14:solidFill>
              <w14:schemeClr w14:val="tx1"/>
            </w14:solidFill>
          </w14:textFill>
        </w:rPr>
        <w:t>轴输入端和</w:t>
      </w:r>
      <m:oMath>
        <m:r>
          <m:rPr/>
          <w:rPr>
            <w:rFonts w:hint="eastAsia" w:ascii="Cambria Math" w:hAnsi="Cambria Math"/>
            <w:color w:val="000000" w:themeColor="text1"/>
            <w:sz w:val="24"/>
            <w:szCs w:val="24"/>
            <w14:textFill>
              <w14:solidFill>
                <w14:schemeClr w14:val="tx1"/>
              </w14:solidFill>
            </w14:textFill>
          </w:rPr>
          <m:t>y</m:t>
        </m:r>
      </m:oMath>
      <w:r>
        <w:rPr>
          <w:rFonts w:hint="eastAsia" w:ascii="宋体" w:hAnsi="宋体"/>
          <w:color w:val="000000" w:themeColor="text1"/>
          <w:sz w:val="24"/>
          <w:szCs w:val="24"/>
          <w14:textFill>
            <w14:solidFill>
              <w14:schemeClr w14:val="tx1"/>
            </w14:solidFill>
          </w14:textFill>
        </w:rPr>
        <w:t>轴输入端，使示波器处于</w:t>
      </w:r>
      <m:oMath>
        <m:r>
          <m:rPr/>
          <w:rPr>
            <w:rFonts w:hint="eastAsia" w:ascii="Cambria Math" w:hAnsi="Cambria Math"/>
            <w:color w:val="000000" w:themeColor="text1"/>
            <w:sz w:val="24"/>
            <w:szCs w:val="24"/>
            <w14:textFill>
              <w14:solidFill>
                <w14:schemeClr w14:val="tx1"/>
              </w14:solidFill>
            </w14:textFill>
          </w:rPr>
          <m:t>x</m:t>
        </m:r>
        <m:r>
          <m:rPr/>
          <w:rPr>
            <w:rFonts w:hint="eastAsia" w:ascii="微软雅黑" w:hAnsi="微软雅黑" w:eastAsia="微软雅黑" w:cs="微软雅黑"/>
            <w:color w:val="000000" w:themeColor="text1"/>
            <w:sz w:val="24"/>
            <w:szCs w:val="24"/>
            <w14:textFill>
              <w14:solidFill>
                <w14:schemeClr w14:val="tx1"/>
              </w14:solidFill>
            </w14:textFill>
          </w:rPr>
          <m:t>−</m:t>
        </m:r>
        <m:r>
          <m:rPr/>
          <w:rPr>
            <w:rFonts w:hint="eastAsia" w:ascii="Cambria Math" w:hAnsi="Cambria Math"/>
            <w:color w:val="000000" w:themeColor="text1"/>
            <w:sz w:val="24"/>
            <w:szCs w:val="24"/>
            <w14:textFill>
              <w14:solidFill>
                <w14:schemeClr w14:val="tx1"/>
              </w14:solidFill>
            </w14:textFill>
          </w:rPr>
          <m:t>y</m:t>
        </m:r>
      </m:oMath>
      <w:r>
        <w:rPr>
          <w:rFonts w:hint="eastAsia" w:ascii="宋体" w:hAnsi="宋体"/>
          <w:color w:val="000000" w:themeColor="text1"/>
          <w:sz w:val="24"/>
          <w:szCs w:val="24"/>
          <w14:textFill>
            <w14:solidFill>
              <w14:schemeClr w14:val="tx1"/>
            </w14:solidFill>
          </w14:textFill>
        </w:rPr>
        <w:t>工作状态，示波器屏幕的光点将同时参与</w:t>
      </w:r>
      <m:oMath>
        <m:r>
          <m:rPr/>
          <w:rPr>
            <w:rFonts w:hint="eastAsia" w:ascii="Cambria Math" w:hAnsi="Cambria Math"/>
            <w:color w:val="000000" w:themeColor="text1"/>
            <w:sz w:val="24"/>
            <w:szCs w:val="24"/>
            <w14:textFill>
              <w14:solidFill>
                <w14:schemeClr w14:val="tx1"/>
              </w14:solidFill>
            </w14:textFill>
          </w:rPr>
          <m:t>x</m:t>
        </m:r>
      </m:oMath>
      <w:r>
        <w:rPr>
          <w:rFonts w:hint="eastAsia" w:ascii="宋体" w:hAnsi="宋体"/>
          <w:color w:val="000000" w:themeColor="text1"/>
          <w:sz w:val="24"/>
          <w:szCs w:val="24"/>
          <w14:textFill>
            <w14:solidFill>
              <w14:schemeClr w14:val="tx1"/>
            </w14:solidFill>
          </w14:textFill>
        </w:rPr>
        <w:t>、</w:t>
      </w:r>
      <m:oMath>
        <m:r>
          <m:rPr/>
          <w:rPr>
            <w:rFonts w:hint="eastAsia" w:ascii="Cambria Math" w:hAnsi="Cambria Math"/>
            <w:color w:val="000000" w:themeColor="text1"/>
            <w:sz w:val="24"/>
            <w:szCs w:val="24"/>
            <w14:textFill>
              <w14:solidFill>
                <w14:schemeClr w14:val="tx1"/>
              </w14:solidFill>
            </w14:textFill>
          </w:rPr>
          <m:t>y</m:t>
        </m:r>
      </m:oMath>
      <w:r>
        <w:rPr>
          <w:rFonts w:hint="eastAsia" w:ascii="宋体" w:hAnsi="宋体"/>
          <w:color w:val="000000" w:themeColor="text1"/>
          <w:sz w:val="24"/>
          <w:szCs w:val="24"/>
          <w14:textFill>
            <w14:solidFill>
              <w14:schemeClr w14:val="tx1"/>
            </w14:solidFill>
          </w14:textFill>
        </w:rPr>
        <w:t>两个方向的简谐振动。两个同频率相互垂直的简谐振动合成可以得到不同形状的李萨如图形。若四个活动的相位差</w:t>
      </w:r>
      <m:oMath>
        <m:r>
          <m:rPr/>
          <w:rPr>
            <w:rFonts w:ascii="Cambria Math" w:hAnsi="Cambria Math"/>
            <w:color w:val="000000" w:themeColor="text1"/>
            <w:sz w:val="24"/>
            <w:szCs w:val="24"/>
            <w14:textFill>
              <w14:solidFill>
                <w14:schemeClr w14:val="tx1"/>
              </w14:solidFill>
            </w14:textFill>
          </w:rPr>
          <m:t>∆</m:t>
        </m:r>
        <m:r>
          <m:rPr/>
          <w:rPr>
            <w:rFonts w:hint="eastAsia" w:ascii="Cambria Math" w:hAnsi="Cambria Math"/>
            <w:color w:val="000000" w:themeColor="text1"/>
            <w:sz w:val="24"/>
            <w:szCs w:val="24"/>
            <w14:textFill>
              <w14:solidFill>
                <w14:schemeClr w14:val="tx1"/>
              </w14:solidFill>
            </w14:textFill>
          </w:rPr>
          <m:t>φ</m:t>
        </m:r>
      </m:oMath>
      <w:r>
        <w:rPr>
          <w:rFonts w:hint="eastAsia" w:ascii="宋体" w:hAnsi="宋体"/>
          <w:color w:val="000000" w:themeColor="text1"/>
          <w:sz w:val="24"/>
          <w:szCs w:val="24"/>
          <w14:textFill>
            <w14:solidFill>
              <w14:schemeClr w14:val="tx1"/>
            </w14:solidFill>
          </w14:textFill>
        </w:rPr>
        <w:t>呈</w:t>
      </w:r>
      <m:oMath>
        <m:r>
          <m:rPr/>
          <w:rPr>
            <w:rFonts w:ascii="Cambria Math" w:hAnsi="Cambria Math"/>
            <w:color w:val="000000" w:themeColor="text1"/>
            <w:sz w:val="24"/>
            <w:szCs w:val="24"/>
            <w14:textFill>
              <w14:solidFill>
                <w14:schemeClr w14:val="tx1"/>
              </w14:solidFill>
            </w14:textFill>
          </w:rPr>
          <m:t>0</m:t>
        </m:r>
        <m:r>
          <m:rPr/>
          <w:rPr>
            <w:rFonts w:hint="eastAsia" w:ascii="Cambria Math" w:hAnsi="Cambria Math"/>
            <w:color w:val="000000" w:themeColor="text1"/>
            <w:sz w:val="24"/>
            <w:szCs w:val="24"/>
            <w14:textFill>
              <w14:solidFill>
                <w14:schemeClr w14:val="tx1"/>
              </w14:solidFill>
            </w14:textFill>
          </w:rPr>
          <m:t>→</m:t>
        </m:r>
        <m:r>
          <m:rPr/>
          <w:rPr>
            <w:rFonts w:ascii="Cambria Math" w:hAnsi="Cambria Math"/>
            <w:color w:val="000000" w:themeColor="text1"/>
            <w:sz w:val="24"/>
            <w:szCs w:val="24"/>
            <w14:textFill>
              <w14:solidFill>
                <w14:schemeClr w14:val="tx1"/>
              </w14:solidFill>
            </w14:textFill>
          </w:rPr>
          <m:t>2π</m:t>
        </m:r>
        <m:r>
          <m:rPr/>
          <w:rPr>
            <w:rFonts w:hint="eastAsia" w:ascii="Cambria Math" w:hAnsi="Cambria Math"/>
            <w:color w:val="000000" w:themeColor="text1"/>
            <w:sz w:val="24"/>
            <w:szCs w:val="24"/>
            <w14:textFill>
              <w14:solidFill>
                <w14:schemeClr w14:val="tx1"/>
              </w14:solidFill>
            </w14:textFill>
          </w:rPr>
          <m:t>→</m:t>
        </m:r>
        <m:r>
          <m:rPr/>
          <w:rPr>
            <w:rFonts w:ascii="Cambria Math" w:hAnsi="Cambria Math"/>
            <w:color w:val="000000" w:themeColor="text1"/>
            <w:sz w:val="24"/>
            <w:szCs w:val="24"/>
            <w14:textFill>
              <w14:solidFill>
                <w14:schemeClr w14:val="tx1"/>
              </w14:solidFill>
            </w14:textFill>
          </w:rPr>
          <m:t>0</m:t>
        </m:r>
      </m:oMath>
      <w:r>
        <w:rPr>
          <w:rFonts w:hint="eastAsia" w:ascii="宋体" w:hAnsi="宋体"/>
          <w:color w:val="000000" w:themeColor="text1"/>
          <w:sz w:val="24"/>
          <w:szCs w:val="24"/>
          <w14:textFill>
            <w14:solidFill>
              <w14:schemeClr w14:val="tx1"/>
            </w14:solidFill>
          </w14:textFill>
        </w:rPr>
        <w:t>的变化，则图形会由斜率为正的直线变为椭圆继而变到斜率为负的直线，再变为椭圆后变为斜率为正的直线，如图。</w:t>
      </w:r>
    </w:p>
    <w:p>
      <w:pPr>
        <w:adjustRightInd w:val="0"/>
        <w:snapToGrid w:val="0"/>
        <w:spacing w:line="360" w:lineRule="auto"/>
        <w:jc w:val="center"/>
        <w:rPr>
          <w:rFonts w:ascii="宋体" w:hAnsi="宋体"/>
          <w:color w:val="000000" w:themeColor="text1"/>
          <w:sz w:val="24"/>
          <w:szCs w:val="24"/>
          <w14:textFill>
            <w14:solidFill>
              <w14:schemeClr w14:val="tx1"/>
            </w14:solidFill>
          </w14:textFill>
        </w:rPr>
      </w:pPr>
      <w:r>
        <w:drawing>
          <wp:inline distT="0" distB="0" distL="0" distR="0">
            <wp:extent cx="3994150" cy="1362075"/>
            <wp:effectExtent l="0" t="0" r="635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rcRect r="1333"/>
                    <a:stretch>
                      <a:fillRect/>
                    </a:stretch>
                  </pic:blipFill>
                  <pic:spPr>
                    <a:xfrm>
                      <a:off x="0" y="0"/>
                      <a:ext cx="3994150" cy="1362075"/>
                    </a:xfrm>
                    <a:prstGeom prst="rect">
                      <a:avLst/>
                    </a:prstGeom>
                    <a:ln>
                      <a:noFill/>
                    </a:ln>
                  </pic:spPr>
                </pic:pic>
              </a:graphicData>
            </a:graphic>
          </wp:inline>
        </w:drawing>
      </w:r>
    </w:p>
    <w:p>
      <w:pPr>
        <w:adjustRightInd w:val="0"/>
        <w:snapToGrid w:val="0"/>
        <w:spacing w:line="360" w:lineRule="auto"/>
        <w:jc w:val="center"/>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图1</w:t>
      </w:r>
      <w:r>
        <w:rPr>
          <w:rFonts w:ascii="宋体" w:hAnsi="宋体"/>
          <w:color w:val="000000" w:themeColor="text1"/>
          <w:sz w:val="24"/>
          <w:szCs w:val="24"/>
          <w14:textFill>
            <w14:solidFill>
              <w14:schemeClr w14:val="tx1"/>
            </w14:solidFill>
          </w14:textFill>
        </w:rPr>
        <w:t xml:space="preserve"> </w:t>
      </w:r>
    </w:p>
    <w:p>
      <w:pPr>
        <w:adjustRightInd w:val="0"/>
        <w:snapToGrid w:val="0"/>
        <w:rPr>
          <w:rFonts w:ascii="宋体" w:hAnsi="宋体"/>
          <w:color w:val="0000CC"/>
          <w:sz w:val="24"/>
          <w:szCs w:val="24"/>
        </w:rPr>
      </w:pPr>
      <w:r>
        <w:rPr>
          <w:rFonts w:ascii="黑体" w:hAnsi="黑体" w:eastAsia="黑体"/>
          <w:b/>
          <w:sz w:val="28"/>
          <w:szCs w:val="28"/>
        </w:rPr>
        <w:t>四、</w:t>
      </w:r>
      <w:r>
        <w:rPr>
          <w:rFonts w:hint="eastAsia" w:ascii="黑体" w:hAnsi="黑体" w:eastAsia="黑体"/>
          <w:b/>
          <w:sz w:val="28"/>
          <w:szCs w:val="28"/>
        </w:rPr>
        <w:t>实验步骤</w:t>
      </w:r>
    </w:p>
    <w:p>
      <w:pPr>
        <w:adjustRightInd w:val="0"/>
        <w:snapToGrid w:val="0"/>
        <w:spacing w:line="360" w:lineRule="auto"/>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（一）共振干涉法测量超声波波长</w:t>
      </w:r>
    </w:p>
    <w:p>
      <w:pPr>
        <w:adjustRightInd w:val="0"/>
        <w:snapToGrid w:val="0"/>
        <w:spacing w:line="360" w:lineRule="auto"/>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1</w:t>
      </w:r>
      <w:r>
        <w:rPr>
          <w:rFonts w:ascii="宋体" w:hAnsi="宋体"/>
          <w:color w:val="000000" w:themeColor="text1"/>
          <w:sz w:val="24"/>
          <w:szCs w:val="24"/>
          <w14:textFill>
            <w14:solidFill>
              <w14:schemeClr w14:val="tx1"/>
            </w14:solidFill>
          </w14:textFill>
        </w:rPr>
        <w:t>.</w:t>
      </w:r>
      <w:r>
        <w:rPr>
          <w:rFonts w:hint="eastAsia" w:ascii="宋体" w:hAnsi="宋体"/>
          <w:color w:val="000000" w:themeColor="text1"/>
          <w:sz w:val="24"/>
          <w:szCs w:val="24"/>
          <w14:textFill>
            <w14:solidFill>
              <w14:schemeClr w14:val="tx1"/>
            </w14:solidFill>
          </w14:textFill>
        </w:rPr>
        <w:t>预操作</w:t>
      </w:r>
    </w:p>
    <w:p>
      <w:pPr>
        <w:adjustRightInd w:val="0"/>
        <w:snapToGrid w:val="0"/>
        <w:spacing w:line="360" w:lineRule="auto"/>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（1）仪器调试：连接线路后调整发射器与接收器，使两只压电换能器的端面靠拢相贴、平行，且垂直于游标卡尺，然后拉开适当距离（</w:t>
      </w:r>
      <m:oMath>
        <m:r>
          <m:rPr/>
          <w:rPr>
            <w:rFonts w:hint="eastAsia" w:ascii="Cambria Math" w:hAnsi="Cambria Math"/>
            <w:color w:val="000000" w:themeColor="text1"/>
            <w:sz w:val="24"/>
            <w:szCs w:val="24"/>
            <w14:textFill>
              <w14:solidFill>
                <w14:schemeClr w14:val="tx1"/>
              </w14:solidFill>
            </w14:textFill>
          </w:rPr>
          <m:t>3～4cm</m:t>
        </m:r>
      </m:oMath>
      <w:r>
        <w:rPr>
          <w:rFonts w:hint="eastAsia" w:ascii="宋体" w:hAnsi="宋体"/>
          <w:color w:val="000000" w:themeColor="text1"/>
          <w:sz w:val="24"/>
          <w:szCs w:val="24"/>
          <w14:textFill>
            <w14:solidFill>
              <w14:schemeClr w14:val="tx1"/>
            </w14:solidFill>
          </w14:textFill>
        </w:rPr>
        <w:t>）；</w:t>
      </w:r>
    </w:p>
    <w:p>
      <w:pPr>
        <w:adjustRightInd w:val="0"/>
        <w:snapToGrid w:val="0"/>
        <w:spacing w:line="360" w:lineRule="auto"/>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（2）调节驻波共振：</w:t>
      </w:r>
    </w:p>
    <w:p>
      <w:pPr>
        <w:pStyle w:val="15"/>
        <w:numPr>
          <w:ilvl w:val="0"/>
          <w:numId w:val="1"/>
        </w:numPr>
        <w:adjustRightInd w:val="0"/>
        <w:snapToGrid w:val="0"/>
        <w:spacing w:line="360" w:lineRule="auto"/>
        <w:ind w:firstLineChars="0"/>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打开各电源开关，预热后，将</w:t>
      </w:r>
      <w:r>
        <w:rPr>
          <w:rFonts w:hint="eastAsia" w:ascii="宋体" w:hAnsi="宋体"/>
          <w:b/>
          <w:bCs/>
          <w:color w:val="000000" w:themeColor="text1"/>
          <w:sz w:val="24"/>
          <w:szCs w:val="24"/>
          <w14:textFill>
            <w14:solidFill>
              <w14:schemeClr w14:val="tx1"/>
            </w14:solidFill>
          </w14:textFill>
        </w:rPr>
        <w:t>信号发射器频率预置为</w:t>
      </w:r>
      <m:oMath>
        <m:r>
          <m:rPr>
            <m:sty m:val="bi"/>
          </m:rPr>
          <w:rPr>
            <w:rFonts w:hint="eastAsia" w:ascii="Cambria Math" w:hAnsi="Cambria Math"/>
            <w:color w:val="000000" w:themeColor="text1"/>
            <w:sz w:val="24"/>
            <w:szCs w:val="24"/>
            <w14:textFill>
              <w14:solidFill>
                <w14:schemeClr w14:val="tx1"/>
              </w14:solidFill>
            </w14:textFill>
          </w:rPr>
          <m:t>35kHz</m:t>
        </m:r>
      </m:oMath>
      <w:r>
        <w:rPr>
          <w:rFonts w:hint="eastAsia" w:ascii="宋体" w:hAnsi="宋体"/>
          <w:color w:val="000000" w:themeColor="text1"/>
          <w:sz w:val="24"/>
          <w:szCs w:val="24"/>
          <w14:textFill>
            <w14:solidFill>
              <w14:schemeClr w14:val="tx1"/>
            </w14:solidFill>
          </w14:textFill>
        </w:rPr>
        <w:t>；</w:t>
      </w:r>
    </w:p>
    <w:p>
      <w:pPr>
        <w:pStyle w:val="15"/>
        <w:numPr>
          <w:ilvl w:val="0"/>
          <w:numId w:val="1"/>
        </w:numPr>
        <w:adjustRightInd w:val="0"/>
        <w:snapToGrid w:val="0"/>
        <w:spacing w:line="360" w:lineRule="auto"/>
        <w:ind w:firstLineChars="0"/>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此时示波器上显示的波形振幅可能很小，移动</w:t>
      </w:r>
      <m:oMath>
        <m:r>
          <m:rPr/>
          <w:rPr>
            <w:rFonts w:hint="eastAsia" w:ascii="Cambria Math" w:hAnsi="Cambria Math"/>
            <w:color w:val="000000" w:themeColor="text1"/>
            <w:sz w:val="24"/>
            <w:szCs w:val="24"/>
            <w14:textFill>
              <w14:solidFill>
                <w14:schemeClr w14:val="tx1"/>
              </w14:solidFill>
            </w14:textFill>
          </w:rPr>
          <m:t>S2</m:t>
        </m:r>
      </m:oMath>
      <w:r>
        <w:rPr>
          <w:rFonts w:hint="eastAsia" w:ascii="宋体" w:hAnsi="宋体"/>
          <w:color w:val="000000" w:themeColor="text1"/>
          <w:sz w:val="24"/>
          <w:szCs w:val="24"/>
          <w14:textFill>
            <w14:solidFill>
              <w14:schemeClr w14:val="tx1"/>
            </w14:solidFill>
          </w14:textFill>
        </w:rPr>
        <w:t>使示波器上波形振幅达到较大值；</w:t>
      </w:r>
    </w:p>
    <w:p>
      <w:pPr>
        <w:pStyle w:val="15"/>
        <w:numPr>
          <w:ilvl w:val="0"/>
          <w:numId w:val="1"/>
        </w:numPr>
        <w:adjustRightInd w:val="0"/>
        <w:snapToGrid w:val="0"/>
        <w:spacing w:line="360" w:lineRule="auto"/>
        <w:ind w:firstLineChars="0"/>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再调节</w:t>
      </w:r>
      <w:r>
        <w:rPr>
          <w:rFonts w:hint="eastAsia" w:ascii="宋体" w:hAnsi="宋体"/>
          <w:b/>
          <w:bCs/>
          <w:color w:val="000000" w:themeColor="text1"/>
          <w:sz w:val="24"/>
          <w:szCs w:val="24"/>
          <w14:textFill>
            <w14:solidFill>
              <w14:schemeClr w14:val="tx1"/>
            </w14:solidFill>
          </w14:textFill>
        </w:rPr>
        <w:t>信号发生器的“频率调节”旋钮</w:t>
      </w:r>
      <w:r>
        <w:rPr>
          <w:rFonts w:hint="eastAsia" w:ascii="宋体" w:hAnsi="宋体"/>
          <w:color w:val="000000" w:themeColor="text1"/>
          <w:sz w:val="24"/>
          <w:szCs w:val="24"/>
          <w14:textFill>
            <w14:solidFill>
              <w14:schemeClr w14:val="tx1"/>
            </w14:solidFill>
          </w14:textFill>
        </w:rPr>
        <w:t>，使示波器上的波形</w:t>
      </w:r>
      <w:r>
        <w:rPr>
          <w:rFonts w:hint="eastAsia" w:ascii="宋体" w:hAnsi="宋体"/>
          <w:b/>
          <w:bCs/>
          <w:color w:val="000000" w:themeColor="text1"/>
          <w:sz w:val="24"/>
          <w:szCs w:val="24"/>
          <w14:textFill>
            <w14:solidFill>
              <w14:schemeClr w14:val="tx1"/>
            </w14:solidFill>
          </w14:textFill>
        </w:rPr>
        <w:t>振幅达到最大值</w:t>
      </w:r>
      <w:r>
        <w:rPr>
          <w:rFonts w:hint="eastAsia" w:ascii="宋体" w:hAnsi="宋体"/>
          <w:color w:val="000000" w:themeColor="text1"/>
          <w:sz w:val="24"/>
          <w:szCs w:val="24"/>
          <w14:textFill>
            <w14:solidFill>
              <w14:schemeClr w14:val="tx1"/>
            </w14:solidFill>
          </w14:textFill>
        </w:rPr>
        <w:t>，即</w:t>
      </w:r>
      <w:r>
        <w:rPr>
          <w:rFonts w:hint="eastAsia" w:ascii="宋体" w:hAnsi="宋体"/>
          <w:b/>
          <w:bCs/>
          <w:color w:val="000000" w:themeColor="text1"/>
          <w:sz w:val="24"/>
          <w:szCs w:val="24"/>
          <w14:textFill>
            <w14:solidFill>
              <w14:schemeClr w14:val="tx1"/>
            </w14:solidFill>
          </w14:textFill>
        </w:rPr>
        <w:t>达到共振状态</w:t>
      </w:r>
      <w:r>
        <w:rPr>
          <w:rFonts w:hint="eastAsia" w:ascii="宋体" w:hAnsi="宋体"/>
          <w:color w:val="000000" w:themeColor="text1"/>
          <w:sz w:val="24"/>
          <w:szCs w:val="24"/>
          <w14:textFill>
            <w14:solidFill>
              <w14:schemeClr w14:val="tx1"/>
            </w14:solidFill>
          </w14:textFill>
        </w:rPr>
        <w:t>；</w:t>
      </w:r>
    </w:p>
    <w:p>
      <w:pPr>
        <w:pStyle w:val="15"/>
        <w:numPr>
          <w:ilvl w:val="0"/>
          <w:numId w:val="1"/>
        </w:numPr>
        <w:adjustRightInd w:val="0"/>
        <w:snapToGrid w:val="0"/>
        <w:spacing w:line="360" w:lineRule="auto"/>
        <w:ind w:firstLineChars="0"/>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再适当调节信号发生器的“</w:t>
      </w:r>
      <w:r>
        <w:rPr>
          <w:rFonts w:hint="eastAsia" w:ascii="宋体" w:hAnsi="宋体"/>
          <w:b/>
          <w:bCs/>
          <w:color w:val="000000" w:themeColor="text1"/>
          <w:sz w:val="24"/>
          <w:szCs w:val="24"/>
          <w14:textFill>
            <w14:solidFill>
              <w14:schemeClr w14:val="tx1"/>
            </w14:solidFill>
          </w14:textFill>
        </w:rPr>
        <w:t>幅度输出</w:t>
      </w:r>
      <w:r>
        <w:rPr>
          <w:rFonts w:hint="eastAsia" w:ascii="宋体" w:hAnsi="宋体"/>
          <w:color w:val="000000" w:themeColor="text1"/>
          <w:sz w:val="24"/>
          <w:szCs w:val="24"/>
          <w14:textFill>
            <w14:solidFill>
              <w14:schemeClr w14:val="tx1"/>
            </w14:solidFill>
          </w14:textFill>
        </w:rPr>
        <w:t>”旋钮，使示波器屏上波形振幅约占屏幕</w:t>
      </w:r>
      <m:oMath>
        <m:r>
          <m:rPr/>
          <w:rPr>
            <w:rFonts w:hint="eastAsia" w:ascii="Cambria Math" w:hAnsi="Cambria Math"/>
            <w:color w:val="000000" w:themeColor="text1"/>
            <w:sz w:val="24"/>
            <w:szCs w:val="24"/>
            <w14:textFill>
              <w14:solidFill>
                <w14:schemeClr w14:val="tx1"/>
              </w14:solidFill>
            </w14:textFill>
          </w:rPr>
          <m:t>Y</m:t>
        </m:r>
      </m:oMath>
      <w:r>
        <w:rPr>
          <w:rFonts w:hint="eastAsia" w:ascii="宋体" w:hAnsi="宋体"/>
          <w:color w:val="000000" w:themeColor="text1"/>
          <w:sz w:val="24"/>
          <w:szCs w:val="24"/>
          <w14:textFill>
            <w14:solidFill>
              <w14:schemeClr w14:val="tx1"/>
            </w14:solidFill>
          </w14:textFill>
        </w:rPr>
        <w:t>方向</w:t>
      </w:r>
      <m:oMath>
        <m:r>
          <m:rPr/>
          <w:rPr>
            <w:rFonts w:hint="eastAsia" w:ascii="Cambria Math" w:hAnsi="Cambria Math"/>
            <w:color w:val="000000" w:themeColor="text1"/>
            <w:sz w:val="24"/>
            <w:szCs w:val="24"/>
            <w14:textFill>
              <w14:solidFill>
                <w14:schemeClr w14:val="tx1"/>
              </w14:solidFill>
            </w14:textFill>
          </w:rPr>
          <m:t>3/4</m:t>
        </m:r>
      </m:oMath>
      <w:r>
        <w:rPr>
          <w:rFonts w:hint="eastAsia" w:ascii="宋体" w:hAnsi="宋体"/>
          <w:color w:val="000000" w:themeColor="text1"/>
          <w:sz w:val="24"/>
          <w:szCs w:val="24"/>
          <w14:textFill>
            <w14:solidFill>
              <w14:schemeClr w14:val="tx1"/>
            </w14:solidFill>
          </w14:textFill>
        </w:rPr>
        <w:t>大小，</w:t>
      </w:r>
      <w:r>
        <w:rPr>
          <w:rFonts w:hint="eastAsia" w:ascii="宋体" w:hAnsi="宋体"/>
          <w:b/>
          <w:bCs/>
          <w:color w:val="000000" w:themeColor="text1"/>
          <w:sz w:val="24"/>
          <w:szCs w:val="24"/>
          <w14:textFill>
            <w14:solidFill>
              <w14:schemeClr w14:val="tx1"/>
            </w14:solidFill>
          </w14:textFill>
        </w:rPr>
        <w:t>记下共振频率</w:t>
      </w:r>
      <m:oMath>
        <m:r>
          <m:rPr>
            <m:sty m:val="bi"/>
          </m:rPr>
          <w:rPr>
            <w:rFonts w:hint="eastAsia" w:ascii="Cambria Math" w:hAnsi="Cambria Math"/>
            <w:color w:val="000000" w:themeColor="text1"/>
            <w:sz w:val="24"/>
            <w:szCs w:val="24"/>
            <w14:textFill>
              <w14:solidFill>
                <w14:schemeClr w14:val="tx1"/>
              </w14:solidFill>
            </w14:textFill>
          </w:rPr>
          <m:t>f</m:t>
        </m:r>
      </m:oMath>
      <w:r>
        <w:rPr>
          <w:rFonts w:hint="eastAsia" w:ascii="宋体" w:hAnsi="宋体"/>
          <w:color w:val="000000" w:themeColor="text1"/>
          <w:sz w:val="24"/>
          <w:szCs w:val="24"/>
          <w14:textFill>
            <w14:solidFill>
              <w14:schemeClr w14:val="tx1"/>
            </w14:solidFill>
          </w14:textFill>
        </w:rPr>
        <w:t>；</w:t>
      </w:r>
    </w:p>
    <w:p>
      <w:pPr>
        <w:adjustRightInd w:val="0"/>
        <w:snapToGrid w:val="0"/>
        <w:spacing w:line="360" w:lineRule="auto"/>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2</w:t>
      </w:r>
      <w:r>
        <w:rPr>
          <w:rFonts w:ascii="宋体" w:hAnsi="宋体"/>
          <w:color w:val="000000" w:themeColor="text1"/>
          <w:sz w:val="24"/>
          <w:szCs w:val="24"/>
          <w14:textFill>
            <w14:solidFill>
              <w14:schemeClr w14:val="tx1"/>
            </w14:solidFill>
          </w14:textFill>
        </w:rPr>
        <w:t>.</w:t>
      </w:r>
      <w:r>
        <w:rPr>
          <w:rFonts w:hint="eastAsia" w:ascii="宋体" w:hAnsi="宋体"/>
          <w:color w:val="000000" w:themeColor="text1"/>
          <w:sz w:val="24"/>
          <w:szCs w:val="24"/>
          <w14:textFill>
            <w14:solidFill>
              <w14:schemeClr w14:val="tx1"/>
            </w14:solidFill>
          </w14:textFill>
        </w:rPr>
        <w:t>测量与数据记录</w:t>
      </w:r>
    </w:p>
    <w:p>
      <w:pPr>
        <w:adjustRightInd w:val="0"/>
        <w:snapToGrid w:val="0"/>
        <w:spacing w:line="360" w:lineRule="auto"/>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w:t>
      </w:r>
      <w:r>
        <w:rPr>
          <w:rFonts w:ascii="宋体" w:hAnsi="宋体"/>
          <w:color w:val="000000" w:themeColor="text1"/>
          <w:sz w:val="24"/>
          <w:szCs w:val="24"/>
          <w14:textFill>
            <w14:solidFill>
              <w14:schemeClr w14:val="tx1"/>
            </w14:solidFill>
          </w14:textFill>
        </w:rPr>
        <w:t>1</w:t>
      </w:r>
      <w:r>
        <w:rPr>
          <w:rFonts w:hint="eastAsia" w:ascii="宋体" w:hAnsi="宋体"/>
          <w:color w:val="000000" w:themeColor="text1"/>
          <w:sz w:val="24"/>
          <w:szCs w:val="24"/>
          <w14:textFill>
            <w14:solidFill>
              <w14:schemeClr w14:val="tx1"/>
            </w14:solidFill>
          </w14:textFill>
        </w:rPr>
        <w:t>）缓慢移动</w:t>
      </w:r>
      <m:oMath>
        <m:r>
          <m:rPr/>
          <w:rPr>
            <w:rFonts w:hint="eastAsia" w:ascii="Cambria Math" w:hAnsi="Cambria Math"/>
            <w:color w:val="000000" w:themeColor="text1"/>
            <w:sz w:val="24"/>
            <w:szCs w:val="24"/>
            <w14:textFill>
              <w14:solidFill>
                <w14:schemeClr w14:val="tx1"/>
              </w14:solidFill>
            </w14:textFill>
          </w:rPr>
          <m:t>S2</m:t>
        </m:r>
      </m:oMath>
      <w:r>
        <w:rPr>
          <w:rFonts w:hint="eastAsia" w:ascii="宋体" w:hAnsi="宋体"/>
          <w:color w:val="000000" w:themeColor="text1"/>
          <w:sz w:val="24"/>
          <w:szCs w:val="24"/>
          <w14:textFill>
            <w14:solidFill>
              <w14:schemeClr w14:val="tx1"/>
            </w14:solidFill>
          </w14:textFill>
        </w:rPr>
        <w:t>的位置，每当示波器上显示</w:t>
      </w:r>
      <w:r>
        <w:rPr>
          <w:rFonts w:hint="eastAsia" w:ascii="宋体" w:hAnsi="宋体"/>
          <w:b/>
          <w:bCs/>
          <w:color w:val="000000" w:themeColor="text1"/>
          <w:sz w:val="24"/>
          <w:szCs w:val="24"/>
          <w14:textFill>
            <w14:solidFill>
              <w14:schemeClr w14:val="tx1"/>
            </w14:solidFill>
          </w14:textFill>
        </w:rPr>
        <w:t>振幅最大</w:t>
      </w:r>
      <w:r>
        <w:rPr>
          <w:rFonts w:hint="eastAsia" w:ascii="宋体" w:hAnsi="宋体"/>
          <w:color w:val="000000" w:themeColor="text1"/>
          <w:sz w:val="24"/>
          <w:szCs w:val="24"/>
          <w14:textFill>
            <w14:solidFill>
              <w14:schemeClr w14:val="tx1"/>
            </w14:solidFill>
          </w14:textFill>
        </w:rPr>
        <w:t>时，记录一次</w:t>
      </w:r>
      <m:oMath>
        <m:r>
          <m:rPr/>
          <w:rPr>
            <w:rFonts w:hint="eastAsia" w:ascii="Cambria Math" w:hAnsi="Cambria Math"/>
            <w:color w:val="000000" w:themeColor="text1"/>
            <w:sz w:val="24"/>
            <w:szCs w:val="24"/>
            <w14:textFill>
              <w14:solidFill>
                <w14:schemeClr w14:val="tx1"/>
              </w14:solidFill>
            </w14:textFill>
          </w:rPr>
          <m:t>S2</m:t>
        </m:r>
      </m:oMath>
      <w:r>
        <w:rPr>
          <w:rFonts w:hint="eastAsia" w:ascii="宋体" w:hAnsi="宋体"/>
          <w:color w:val="000000" w:themeColor="text1"/>
          <w:sz w:val="24"/>
          <w:szCs w:val="24"/>
          <w14:textFill>
            <w14:solidFill>
              <w14:schemeClr w14:val="tx1"/>
            </w14:solidFill>
          </w14:textFill>
        </w:rPr>
        <w:t>的位置读数共测10组数据；</w:t>
      </w:r>
    </w:p>
    <w:p>
      <w:pPr>
        <w:adjustRightInd w:val="0"/>
        <w:snapToGrid w:val="0"/>
        <w:spacing w:line="360" w:lineRule="auto"/>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w:t>
      </w:r>
      <w:r>
        <w:rPr>
          <w:rFonts w:ascii="宋体" w:hAnsi="宋体"/>
          <w:color w:val="000000" w:themeColor="text1"/>
          <w:sz w:val="24"/>
          <w:szCs w:val="24"/>
          <w14:textFill>
            <w14:solidFill>
              <w14:schemeClr w14:val="tx1"/>
            </w14:solidFill>
          </w14:textFill>
        </w:rPr>
        <w:t>2</w:t>
      </w:r>
      <w:r>
        <w:rPr>
          <w:rFonts w:hint="eastAsia" w:ascii="宋体" w:hAnsi="宋体"/>
          <w:color w:val="000000" w:themeColor="text1"/>
          <w:sz w:val="24"/>
          <w:szCs w:val="24"/>
          <w14:textFill>
            <w14:solidFill>
              <w14:schemeClr w14:val="tx1"/>
            </w14:solidFill>
          </w14:textFill>
        </w:rPr>
        <w:t>）按</w:t>
      </w:r>
      <w:r>
        <w:rPr>
          <w:rFonts w:hint="eastAsia" w:ascii="宋体" w:hAnsi="宋体"/>
          <w:b/>
          <w:bCs/>
          <w:color w:val="000000" w:themeColor="text1"/>
          <w:sz w:val="24"/>
          <w:szCs w:val="24"/>
          <w14:textFill>
            <w14:solidFill>
              <w14:schemeClr w14:val="tx1"/>
            </w14:solidFill>
          </w14:textFill>
        </w:rPr>
        <w:t>逐差法</w:t>
      </w:r>
      <w:r>
        <w:rPr>
          <w:rFonts w:hint="eastAsia" w:ascii="宋体" w:hAnsi="宋体"/>
          <w:color w:val="000000" w:themeColor="text1"/>
          <w:sz w:val="24"/>
          <w:szCs w:val="24"/>
          <w14:textFill>
            <w14:solidFill>
              <w14:schemeClr w14:val="tx1"/>
            </w14:solidFill>
          </w14:textFill>
        </w:rPr>
        <w:t>进行数据处理，算出超声波的声速，并求其相对误差。</w:t>
      </w:r>
    </w:p>
    <w:p>
      <w:pPr>
        <w:adjustRightInd w:val="0"/>
        <w:snapToGrid w:val="0"/>
        <w:rPr>
          <w:rFonts w:ascii="宋体" w:hAnsi="宋体"/>
          <w:color w:val="0000CC"/>
          <w:sz w:val="24"/>
          <w:szCs w:val="24"/>
        </w:rPr>
      </w:pPr>
      <w:r>
        <w:rPr>
          <w:rFonts w:ascii="黑体" w:hAnsi="黑体" w:eastAsia="黑体"/>
          <w:b/>
          <w:sz w:val="28"/>
          <w:szCs w:val="28"/>
        </w:rPr>
        <w:t>五、数据处理</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1"/>
        <w:gridCol w:w="1031"/>
        <w:gridCol w:w="1031"/>
        <w:gridCol w:w="1031"/>
        <w:gridCol w:w="1031"/>
        <w:gridCol w:w="1032"/>
        <w:gridCol w:w="1032"/>
        <w:gridCol w:w="1032"/>
        <w:gridCol w:w="10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trPr>
        <w:tc>
          <w:tcPr>
            <w:tcW w:w="1031" w:type="dxa"/>
            <w:vMerge w:val="restart"/>
          </w:tcPr>
          <w:p>
            <w:pPr>
              <w:adjustRightInd w:val="0"/>
              <w:snapToGrid w:val="0"/>
              <w:spacing w:line="360" w:lineRule="auto"/>
              <w:jc w:val="center"/>
              <w:rPr>
                <w:rFonts w:ascii="Times New Roman" w:hAnsi="Times New Roman"/>
                <w:bCs/>
                <w:color w:val="000000" w:themeColor="text1"/>
                <w:szCs w:val="21"/>
                <w14:textFill>
                  <w14:solidFill>
                    <w14:schemeClr w14:val="tx1"/>
                  </w14:solidFill>
                </w14:textFill>
              </w:rPr>
            </w:pPr>
            <w:r>
              <w:rPr>
                <w:rFonts w:ascii="Times New Roman" w:hAnsi="Times New Roman"/>
                <w:bCs/>
                <w:color w:val="000000" w:themeColor="text1"/>
                <w:szCs w:val="21"/>
                <w14:textFill>
                  <w14:solidFill>
                    <w14:schemeClr w14:val="tx1"/>
                  </w14:solidFill>
                </w14:textFill>
              </w:rPr>
              <w:t>声压极大值点坐标x/mm</w:t>
            </w:r>
          </w:p>
        </w:tc>
        <w:tc>
          <w:tcPr>
            <w:tcW w:w="1031" w:type="dxa"/>
          </w:tcPr>
          <w:p>
            <w:pPr>
              <w:adjustRightInd w:val="0"/>
              <w:snapToGrid w:val="0"/>
              <w:spacing w:line="360" w:lineRule="auto"/>
              <w:jc w:val="center"/>
              <w:rPr>
                <w:rFonts w:ascii="Times New Roman" w:hAnsi="Times New Roman"/>
                <w:bCs/>
                <w:color w:val="000000" w:themeColor="text1"/>
                <w:szCs w:val="21"/>
                <w14:textFill>
                  <w14:solidFill>
                    <w14:schemeClr w14:val="tx1"/>
                  </w14:solidFill>
                </w14:textFill>
              </w:rPr>
            </w:pPr>
            <m:oMathPara>
              <m:oMath>
                <m:sSub>
                  <m:sSubPr>
                    <m:ctrlPr>
                      <w:rPr>
                        <w:rFonts w:ascii="Cambria Math" w:hAnsi="Cambria Math"/>
                        <w:bCs/>
                        <w:i/>
                        <w:color w:val="000000" w:themeColor="text1"/>
                        <w:szCs w:val="21"/>
                        <w14:textFill>
                          <w14:solidFill>
                            <w14:schemeClr w14:val="tx1"/>
                          </w14:solidFill>
                        </w14:textFill>
                      </w:rPr>
                    </m:ctrlPr>
                  </m:sSubPr>
                  <m:e>
                    <m:r>
                      <m:rPr/>
                      <w:rPr>
                        <w:rFonts w:ascii="Cambria Math" w:hAnsi="Cambria Math"/>
                        <w:color w:val="000000" w:themeColor="text1"/>
                        <w:szCs w:val="21"/>
                        <w14:textFill>
                          <w14:solidFill>
                            <w14:schemeClr w14:val="tx1"/>
                          </w14:solidFill>
                        </w14:textFill>
                      </w:rPr>
                      <m:t>x</m:t>
                    </m:r>
                    <m:ctrlPr>
                      <w:rPr>
                        <w:rFonts w:ascii="Cambria Math" w:hAnsi="Cambria Math"/>
                        <w:bCs/>
                        <w:i/>
                        <w:color w:val="000000" w:themeColor="text1"/>
                        <w:szCs w:val="21"/>
                        <w14:textFill>
                          <w14:solidFill>
                            <w14:schemeClr w14:val="tx1"/>
                          </w14:solidFill>
                        </w14:textFill>
                      </w:rPr>
                    </m:ctrlPr>
                  </m:e>
                  <m:sub>
                    <m:r>
                      <m:rPr/>
                      <w:rPr>
                        <w:rFonts w:ascii="Cambria Math" w:hAnsi="Cambria Math"/>
                        <w:color w:val="000000" w:themeColor="text1"/>
                        <w:szCs w:val="21"/>
                        <w14:textFill>
                          <w14:solidFill>
                            <w14:schemeClr w14:val="tx1"/>
                          </w14:solidFill>
                        </w14:textFill>
                      </w:rPr>
                      <m:t>1</m:t>
                    </m:r>
                    <m:ctrlPr>
                      <w:rPr>
                        <w:rFonts w:ascii="Cambria Math" w:hAnsi="Cambria Math"/>
                        <w:bCs/>
                        <w:i/>
                        <w:color w:val="000000" w:themeColor="text1"/>
                        <w:szCs w:val="21"/>
                        <w14:textFill>
                          <w14:solidFill>
                            <w14:schemeClr w14:val="tx1"/>
                          </w14:solidFill>
                        </w14:textFill>
                      </w:rPr>
                    </m:ctrlPr>
                  </m:sub>
                </m:sSub>
              </m:oMath>
            </m:oMathPara>
          </w:p>
        </w:tc>
        <w:tc>
          <w:tcPr>
            <w:tcW w:w="1031" w:type="dxa"/>
          </w:tcPr>
          <w:p>
            <w:pPr>
              <w:adjustRightInd w:val="0"/>
              <w:snapToGrid w:val="0"/>
              <w:spacing w:line="360" w:lineRule="auto"/>
              <w:jc w:val="center"/>
              <w:rPr>
                <w:rFonts w:ascii="Times New Roman" w:hAnsi="Times New Roman"/>
                <w:bCs/>
                <w:color w:val="000000" w:themeColor="text1"/>
                <w:szCs w:val="21"/>
                <w14:textFill>
                  <w14:solidFill>
                    <w14:schemeClr w14:val="tx1"/>
                  </w14:solidFill>
                </w14:textFill>
              </w:rPr>
            </w:pPr>
            <m:oMathPara>
              <m:oMath>
                <m:sSub>
                  <m:sSubPr>
                    <m:ctrlPr>
                      <w:rPr>
                        <w:rFonts w:ascii="Cambria Math" w:hAnsi="Cambria Math"/>
                        <w:bCs/>
                        <w:i/>
                        <w:color w:val="000000" w:themeColor="text1"/>
                        <w:szCs w:val="21"/>
                        <w14:textFill>
                          <w14:solidFill>
                            <w14:schemeClr w14:val="tx1"/>
                          </w14:solidFill>
                        </w14:textFill>
                      </w:rPr>
                    </m:ctrlPr>
                  </m:sSubPr>
                  <m:e>
                    <m:r>
                      <m:rPr/>
                      <w:rPr>
                        <w:rFonts w:ascii="Cambria Math" w:hAnsi="Cambria Math"/>
                        <w:color w:val="000000" w:themeColor="text1"/>
                        <w:szCs w:val="21"/>
                        <w14:textFill>
                          <w14:solidFill>
                            <w14:schemeClr w14:val="tx1"/>
                          </w14:solidFill>
                        </w14:textFill>
                      </w:rPr>
                      <m:t>x</m:t>
                    </m:r>
                    <m:ctrlPr>
                      <w:rPr>
                        <w:rFonts w:ascii="Cambria Math" w:hAnsi="Cambria Math"/>
                        <w:bCs/>
                        <w:i/>
                        <w:color w:val="000000" w:themeColor="text1"/>
                        <w:szCs w:val="21"/>
                        <w14:textFill>
                          <w14:solidFill>
                            <w14:schemeClr w14:val="tx1"/>
                          </w14:solidFill>
                        </w14:textFill>
                      </w:rPr>
                    </m:ctrlPr>
                  </m:e>
                  <m:sub>
                    <m:r>
                      <m:rPr/>
                      <w:rPr>
                        <w:rFonts w:ascii="Cambria Math" w:hAnsi="Cambria Math"/>
                        <w:color w:val="000000" w:themeColor="text1"/>
                        <w:szCs w:val="21"/>
                        <w14:textFill>
                          <w14:solidFill>
                            <w14:schemeClr w14:val="tx1"/>
                          </w14:solidFill>
                        </w14:textFill>
                      </w:rPr>
                      <m:t>2</m:t>
                    </m:r>
                    <m:ctrlPr>
                      <w:rPr>
                        <w:rFonts w:ascii="Cambria Math" w:hAnsi="Cambria Math"/>
                        <w:bCs/>
                        <w:i/>
                        <w:color w:val="000000" w:themeColor="text1"/>
                        <w:szCs w:val="21"/>
                        <w14:textFill>
                          <w14:solidFill>
                            <w14:schemeClr w14:val="tx1"/>
                          </w14:solidFill>
                        </w14:textFill>
                      </w:rPr>
                    </m:ctrlPr>
                  </m:sub>
                </m:sSub>
              </m:oMath>
            </m:oMathPara>
          </w:p>
        </w:tc>
        <w:tc>
          <w:tcPr>
            <w:tcW w:w="1031" w:type="dxa"/>
          </w:tcPr>
          <w:p>
            <w:pPr>
              <w:adjustRightInd w:val="0"/>
              <w:snapToGrid w:val="0"/>
              <w:spacing w:line="360" w:lineRule="auto"/>
              <w:jc w:val="center"/>
              <w:rPr>
                <w:rFonts w:ascii="Times New Roman" w:hAnsi="Times New Roman"/>
                <w:bCs/>
                <w:color w:val="000000" w:themeColor="text1"/>
                <w:szCs w:val="21"/>
                <w14:textFill>
                  <w14:solidFill>
                    <w14:schemeClr w14:val="tx1"/>
                  </w14:solidFill>
                </w14:textFill>
              </w:rPr>
            </w:pPr>
            <m:oMathPara>
              <m:oMath>
                <m:sSub>
                  <m:sSubPr>
                    <m:ctrlPr>
                      <w:rPr>
                        <w:rFonts w:ascii="Cambria Math" w:hAnsi="Cambria Math"/>
                        <w:bCs/>
                        <w:i/>
                        <w:color w:val="000000" w:themeColor="text1"/>
                        <w:szCs w:val="21"/>
                        <w14:textFill>
                          <w14:solidFill>
                            <w14:schemeClr w14:val="tx1"/>
                          </w14:solidFill>
                        </w14:textFill>
                      </w:rPr>
                    </m:ctrlPr>
                  </m:sSubPr>
                  <m:e>
                    <m:r>
                      <m:rPr/>
                      <w:rPr>
                        <w:rFonts w:ascii="Cambria Math" w:hAnsi="Cambria Math"/>
                        <w:color w:val="000000" w:themeColor="text1"/>
                        <w:szCs w:val="21"/>
                        <w14:textFill>
                          <w14:solidFill>
                            <w14:schemeClr w14:val="tx1"/>
                          </w14:solidFill>
                        </w14:textFill>
                      </w:rPr>
                      <m:t>x</m:t>
                    </m:r>
                    <m:ctrlPr>
                      <w:rPr>
                        <w:rFonts w:ascii="Cambria Math" w:hAnsi="Cambria Math"/>
                        <w:bCs/>
                        <w:i/>
                        <w:color w:val="000000" w:themeColor="text1"/>
                        <w:szCs w:val="21"/>
                        <w14:textFill>
                          <w14:solidFill>
                            <w14:schemeClr w14:val="tx1"/>
                          </w14:solidFill>
                        </w14:textFill>
                      </w:rPr>
                    </m:ctrlPr>
                  </m:e>
                  <m:sub>
                    <m:r>
                      <m:rPr/>
                      <w:rPr>
                        <w:rFonts w:ascii="Cambria Math" w:hAnsi="Cambria Math"/>
                        <w:color w:val="000000" w:themeColor="text1"/>
                        <w:szCs w:val="21"/>
                        <w14:textFill>
                          <w14:solidFill>
                            <w14:schemeClr w14:val="tx1"/>
                          </w14:solidFill>
                        </w14:textFill>
                      </w:rPr>
                      <m:t>3</m:t>
                    </m:r>
                    <m:ctrlPr>
                      <w:rPr>
                        <w:rFonts w:ascii="Cambria Math" w:hAnsi="Cambria Math"/>
                        <w:bCs/>
                        <w:i/>
                        <w:color w:val="000000" w:themeColor="text1"/>
                        <w:szCs w:val="21"/>
                        <w14:textFill>
                          <w14:solidFill>
                            <w14:schemeClr w14:val="tx1"/>
                          </w14:solidFill>
                        </w14:textFill>
                      </w:rPr>
                    </m:ctrlPr>
                  </m:sub>
                </m:sSub>
              </m:oMath>
            </m:oMathPara>
          </w:p>
        </w:tc>
        <w:tc>
          <w:tcPr>
            <w:tcW w:w="1031" w:type="dxa"/>
          </w:tcPr>
          <w:p>
            <w:pPr>
              <w:adjustRightInd w:val="0"/>
              <w:snapToGrid w:val="0"/>
              <w:spacing w:line="360" w:lineRule="auto"/>
              <w:jc w:val="center"/>
              <w:rPr>
                <w:rFonts w:ascii="Times New Roman" w:hAnsi="Times New Roman"/>
                <w:bCs/>
                <w:color w:val="000000" w:themeColor="text1"/>
                <w:szCs w:val="21"/>
                <w14:textFill>
                  <w14:solidFill>
                    <w14:schemeClr w14:val="tx1"/>
                  </w14:solidFill>
                </w14:textFill>
              </w:rPr>
            </w:pPr>
            <m:oMathPara>
              <m:oMath>
                <m:sSub>
                  <m:sSubPr>
                    <m:ctrlPr>
                      <w:rPr>
                        <w:rFonts w:ascii="Cambria Math" w:hAnsi="Cambria Math"/>
                        <w:bCs/>
                        <w:i/>
                        <w:color w:val="000000" w:themeColor="text1"/>
                        <w:szCs w:val="21"/>
                        <w14:textFill>
                          <w14:solidFill>
                            <w14:schemeClr w14:val="tx1"/>
                          </w14:solidFill>
                        </w14:textFill>
                      </w:rPr>
                    </m:ctrlPr>
                  </m:sSubPr>
                  <m:e>
                    <m:r>
                      <m:rPr/>
                      <w:rPr>
                        <w:rFonts w:ascii="Cambria Math" w:hAnsi="Cambria Math"/>
                        <w:color w:val="000000" w:themeColor="text1"/>
                        <w:szCs w:val="21"/>
                        <w14:textFill>
                          <w14:solidFill>
                            <w14:schemeClr w14:val="tx1"/>
                          </w14:solidFill>
                        </w14:textFill>
                      </w:rPr>
                      <m:t>x</m:t>
                    </m:r>
                    <m:ctrlPr>
                      <w:rPr>
                        <w:rFonts w:ascii="Cambria Math" w:hAnsi="Cambria Math"/>
                        <w:bCs/>
                        <w:i/>
                        <w:color w:val="000000" w:themeColor="text1"/>
                        <w:szCs w:val="21"/>
                        <w14:textFill>
                          <w14:solidFill>
                            <w14:schemeClr w14:val="tx1"/>
                          </w14:solidFill>
                        </w14:textFill>
                      </w:rPr>
                    </m:ctrlPr>
                  </m:e>
                  <m:sub>
                    <m:r>
                      <m:rPr/>
                      <w:rPr>
                        <w:rFonts w:ascii="Cambria Math" w:hAnsi="Cambria Math"/>
                        <w:color w:val="000000" w:themeColor="text1"/>
                        <w:szCs w:val="21"/>
                        <w14:textFill>
                          <w14:solidFill>
                            <w14:schemeClr w14:val="tx1"/>
                          </w14:solidFill>
                        </w14:textFill>
                      </w:rPr>
                      <m:t>4</m:t>
                    </m:r>
                    <m:ctrlPr>
                      <w:rPr>
                        <w:rFonts w:ascii="Cambria Math" w:hAnsi="Cambria Math"/>
                        <w:bCs/>
                        <w:i/>
                        <w:color w:val="000000" w:themeColor="text1"/>
                        <w:szCs w:val="21"/>
                        <w14:textFill>
                          <w14:solidFill>
                            <w14:schemeClr w14:val="tx1"/>
                          </w14:solidFill>
                        </w14:textFill>
                      </w:rPr>
                    </m:ctrlPr>
                  </m:sub>
                </m:sSub>
              </m:oMath>
            </m:oMathPara>
          </w:p>
        </w:tc>
        <w:tc>
          <w:tcPr>
            <w:tcW w:w="1032" w:type="dxa"/>
          </w:tcPr>
          <w:p>
            <w:pPr>
              <w:adjustRightInd w:val="0"/>
              <w:snapToGrid w:val="0"/>
              <w:spacing w:line="360" w:lineRule="auto"/>
              <w:jc w:val="center"/>
              <w:rPr>
                <w:rFonts w:ascii="Times New Roman" w:hAnsi="Times New Roman"/>
                <w:bCs/>
                <w:color w:val="000000" w:themeColor="text1"/>
                <w:szCs w:val="21"/>
                <w14:textFill>
                  <w14:solidFill>
                    <w14:schemeClr w14:val="tx1"/>
                  </w14:solidFill>
                </w14:textFill>
              </w:rPr>
            </w:pPr>
            <m:oMathPara>
              <m:oMath>
                <m:sSub>
                  <m:sSubPr>
                    <m:ctrlPr>
                      <w:rPr>
                        <w:rFonts w:ascii="Cambria Math" w:hAnsi="Cambria Math"/>
                        <w:bCs/>
                        <w:i/>
                        <w:color w:val="000000" w:themeColor="text1"/>
                        <w:szCs w:val="21"/>
                        <w14:textFill>
                          <w14:solidFill>
                            <w14:schemeClr w14:val="tx1"/>
                          </w14:solidFill>
                        </w14:textFill>
                      </w:rPr>
                    </m:ctrlPr>
                  </m:sSubPr>
                  <m:e>
                    <m:r>
                      <m:rPr/>
                      <w:rPr>
                        <w:rFonts w:ascii="Cambria Math" w:hAnsi="Cambria Math"/>
                        <w:color w:val="000000" w:themeColor="text1"/>
                        <w:szCs w:val="21"/>
                        <w14:textFill>
                          <w14:solidFill>
                            <w14:schemeClr w14:val="tx1"/>
                          </w14:solidFill>
                        </w14:textFill>
                      </w:rPr>
                      <m:t>x</m:t>
                    </m:r>
                    <m:ctrlPr>
                      <w:rPr>
                        <w:rFonts w:ascii="Cambria Math" w:hAnsi="Cambria Math"/>
                        <w:bCs/>
                        <w:i/>
                        <w:color w:val="000000" w:themeColor="text1"/>
                        <w:szCs w:val="21"/>
                        <w14:textFill>
                          <w14:solidFill>
                            <w14:schemeClr w14:val="tx1"/>
                          </w14:solidFill>
                        </w14:textFill>
                      </w:rPr>
                    </m:ctrlPr>
                  </m:e>
                  <m:sub>
                    <m:r>
                      <m:rPr/>
                      <w:rPr>
                        <w:rFonts w:ascii="Cambria Math" w:hAnsi="Cambria Math"/>
                        <w:color w:val="000000" w:themeColor="text1"/>
                        <w:szCs w:val="21"/>
                        <w14:textFill>
                          <w14:solidFill>
                            <w14:schemeClr w14:val="tx1"/>
                          </w14:solidFill>
                        </w14:textFill>
                      </w:rPr>
                      <m:t>5</m:t>
                    </m:r>
                    <m:ctrlPr>
                      <w:rPr>
                        <w:rFonts w:ascii="Cambria Math" w:hAnsi="Cambria Math"/>
                        <w:bCs/>
                        <w:i/>
                        <w:color w:val="000000" w:themeColor="text1"/>
                        <w:szCs w:val="21"/>
                        <w14:textFill>
                          <w14:solidFill>
                            <w14:schemeClr w14:val="tx1"/>
                          </w14:solidFill>
                        </w14:textFill>
                      </w:rPr>
                    </m:ctrlPr>
                  </m:sub>
                </m:sSub>
              </m:oMath>
            </m:oMathPara>
          </w:p>
        </w:tc>
        <w:tc>
          <w:tcPr>
            <w:tcW w:w="1032" w:type="dxa"/>
          </w:tcPr>
          <w:p>
            <w:pPr>
              <w:adjustRightInd w:val="0"/>
              <w:snapToGrid w:val="0"/>
              <w:spacing w:line="360" w:lineRule="auto"/>
              <w:jc w:val="center"/>
              <w:rPr>
                <w:rFonts w:ascii="Times New Roman" w:hAnsi="Times New Roman"/>
                <w:bCs/>
                <w:color w:val="000000" w:themeColor="text1"/>
                <w:szCs w:val="21"/>
                <w14:textFill>
                  <w14:solidFill>
                    <w14:schemeClr w14:val="tx1"/>
                  </w14:solidFill>
                </w14:textFill>
              </w:rPr>
            </w:pPr>
            <m:oMathPara>
              <m:oMath>
                <m:sSub>
                  <m:sSubPr>
                    <m:ctrlPr>
                      <w:rPr>
                        <w:rFonts w:ascii="Cambria Math" w:hAnsi="Cambria Math"/>
                        <w:bCs/>
                        <w:i/>
                        <w:color w:val="000000" w:themeColor="text1"/>
                        <w:szCs w:val="21"/>
                        <w14:textFill>
                          <w14:solidFill>
                            <w14:schemeClr w14:val="tx1"/>
                          </w14:solidFill>
                        </w14:textFill>
                      </w:rPr>
                    </m:ctrlPr>
                  </m:sSubPr>
                  <m:e>
                    <m:r>
                      <m:rPr/>
                      <w:rPr>
                        <w:rFonts w:ascii="Cambria Math" w:hAnsi="Cambria Math"/>
                        <w:color w:val="000000" w:themeColor="text1"/>
                        <w:szCs w:val="21"/>
                        <w14:textFill>
                          <w14:solidFill>
                            <w14:schemeClr w14:val="tx1"/>
                          </w14:solidFill>
                        </w14:textFill>
                      </w:rPr>
                      <m:t>x</m:t>
                    </m:r>
                    <m:ctrlPr>
                      <w:rPr>
                        <w:rFonts w:ascii="Cambria Math" w:hAnsi="Cambria Math"/>
                        <w:bCs/>
                        <w:i/>
                        <w:color w:val="000000" w:themeColor="text1"/>
                        <w:szCs w:val="21"/>
                        <w14:textFill>
                          <w14:solidFill>
                            <w14:schemeClr w14:val="tx1"/>
                          </w14:solidFill>
                        </w14:textFill>
                      </w:rPr>
                    </m:ctrlPr>
                  </m:e>
                  <m:sub>
                    <m:r>
                      <m:rPr/>
                      <w:rPr>
                        <w:rFonts w:ascii="Cambria Math" w:hAnsi="Cambria Math"/>
                        <w:color w:val="000000" w:themeColor="text1"/>
                        <w:szCs w:val="21"/>
                        <w14:textFill>
                          <w14:solidFill>
                            <w14:schemeClr w14:val="tx1"/>
                          </w14:solidFill>
                        </w14:textFill>
                      </w:rPr>
                      <m:t>6</m:t>
                    </m:r>
                    <m:ctrlPr>
                      <w:rPr>
                        <w:rFonts w:ascii="Cambria Math" w:hAnsi="Cambria Math"/>
                        <w:bCs/>
                        <w:i/>
                        <w:color w:val="000000" w:themeColor="text1"/>
                        <w:szCs w:val="21"/>
                        <w14:textFill>
                          <w14:solidFill>
                            <w14:schemeClr w14:val="tx1"/>
                          </w14:solidFill>
                        </w14:textFill>
                      </w:rPr>
                    </m:ctrlPr>
                  </m:sub>
                </m:sSub>
              </m:oMath>
            </m:oMathPara>
          </w:p>
        </w:tc>
        <w:tc>
          <w:tcPr>
            <w:tcW w:w="1032" w:type="dxa"/>
            <w:vAlign w:val="top"/>
          </w:tcPr>
          <w:p>
            <w:pPr>
              <w:adjustRightInd w:val="0"/>
              <w:snapToGrid w:val="0"/>
              <w:spacing w:line="360" w:lineRule="auto"/>
              <w:jc w:val="center"/>
              <w:rPr>
                <w:rFonts w:ascii="Cambria Math" w:hAnsi="Cambria Math"/>
                <w:bCs/>
                <w:i/>
                <w:color w:val="000000" w:themeColor="text1"/>
                <w:szCs w:val="21"/>
                <w14:textFill>
                  <w14:solidFill>
                    <w14:schemeClr w14:val="tx1"/>
                  </w14:solidFill>
                </w14:textFill>
                <w:oMath/>
              </w:rPr>
            </w:pPr>
            <m:oMathPara>
              <m:oMath>
                <m:sSub>
                  <m:sSubPr>
                    <m:ctrlPr>
                      <w:rPr>
                        <w:rFonts w:ascii="Cambria Math" w:hAnsi="Cambria Math"/>
                        <w:bCs/>
                        <w:i/>
                        <w:color w:val="000000" w:themeColor="text1"/>
                        <w:szCs w:val="21"/>
                        <w14:textFill>
                          <w14:solidFill>
                            <w14:schemeClr w14:val="tx1"/>
                          </w14:solidFill>
                        </w14:textFill>
                      </w:rPr>
                    </m:ctrlPr>
                  </m:sSubPr>
                  <m:e>
                    <m:r>
                      <m:rPr/>
                      <w:rPr>
                        <w:rFonts w:ascii="Cambria Math" w:hAnsi="Cambria Math"/>
                        <w:color w:val="000000" w:themeColor="text1"/>
                        <w:szCs w:val="21"/>
                        <w14:textFill>
                          <w14:solidFill>
                            <w14:schemeClr w14:val="tx1"/>
                          </w14:solidFill>
                        </w14:textFill>
                      </w:rPr>
                      <m:t>x</m:t>
                    </m:r>
                    <m:ctrlPr>
                      <w:rPr>
                        <w:rFonts w:ascii="Cambria Math" w:hAnsi="Cambria Math"/>
                        <w:bCs/>
                        <w:i/>
                        <w:color w:val="000000" w:themeColor="text1"/>
                        <w:szCs w:val="21"/>
                        <w14:textFill>
                          <w14:solidFill>
                            <w14:schemeClr w14:val="tx1"/>
                          </w14:solidFill>
                        </w14:textFill>
                      </w:rPr>
                    </m:ctrlPr>
                  </m:e>
                  <m:sub>
                    <m:r>
                      <m:rPr/>
                      <w:rPr>
                        <w:rFonts w:ascii="Cambria Math" w:hAnsi="Cambria Math"/>
                        <w:color w:val="000000" w:themeColor="text1"/>
                        <w:szCs w:val="21"/>
                        <w14:textFill>
                          <w14:solidFill>
                            <w14:schemeClr w14:val="tx1"/>
                          </w14:solidFill>
                        </w14:textFill>
                      </w:rPr>
                      <m:t>7</m:t>
                    </m:r>
                    <m:ctrlPr>
                      <w:rPr>
                        <w:rFonts w:ascii="Cambria Math" w:hAnsi="Cambria Math"/>
                        <w:bCs/>
                        <w:i/>
                        <w:color w:val="000000" w:themeColor="text1"/>
                        <w:szCs w:val="21"/>
                        <w14:textFill>
                          <w14:solidFill>
                            <w14:schemeClr w14:val="tx1"/>
                          </w14:solidFill>
                        </w14:textFill>
                      </w:rPr>
                    </m:ctrlPr>
                  </m:sub>
                </m:sSub>
              </m:oMath>
            </m:oMathPara>
          </w:p>
        </w:tc>
        <w:tc>
          <w:tcPr>
            <w:tcW w:w="1032" w:type="dxa"/>
            <w:vAlign w:val="top"/>
          </w:tcPr>
          <w:p>
            <w:pPr>
              <w:adjustRightInd w:val="0"/>
              <w:snapToGrid w:val="0"/>
              <w:spacing w:line="360" w:lineRule="auto"/>
              <w:jc w:val="center"/>
              <w:rPr>
                <w:rFonts w:ascii="Cambria Math" w:hAnsi="Cambria Math"/>
                <w:bCs/>
                <w:i/>
                <w:color w:val="000000" w:themeColor="text1"/>
                <w:szCs w:val="21"/>
                <w14:textFill>
                  <w14:solidFill>
                    <w14:schemeClr w14:val="tx1"/>
                  </w14:solidFill>
                </w14:textFill>
                <w:oMath/>
              </w:rPr>
            </w:pPr>
            <m:oMathPara>
              <m:oMath>
                <m:sSub>
                  <m:sSubPr>
                    <m:ctrlPr>
                      <w:rPr>
                        <w:rFonts w:ascii="Cambria Math" w:hAnsi="Cambria Math"/>
                        <w:bCs/>
                        <w:i/>
                        <w:color w:val="000000" w:themeColor="text1"/>
                        <w:szCs w:val="21"/>
                        <w14:textFill>
                          <w14:solidFill>
                            <w14:schemeClr w14:val="tx1"/>
                          </w14:solidFill>
                        </w14:textFill>
                      </w:rPr>
                    </m:ctrlPr>
                  </m:sSubPr>
                  <m:e>
                    <m:r>
                      <m:rPr/>
                      <w:rPr>
                        <w:rFonts w:ascii="Cambria Math" w:hAnsi="Cambria Math"/>
                        <w:color w:val="000000" w:themeColor="text1"/>
                        <w:szCs w:val="21"/>
                        <w14:textFill>
                          <w14:solidFill>
                            <w14:schemeClr w14:val="tx1"/>
                          </w14:solidFill>
                        </w14:textFill>
                      </w:rPr>
                      <m:t>x</m:t>
                    </m:r>
                    <m:ctrlPr>
                      <w:rPr>
                        <w:rFonts w:ascii="Cambria Math" w:hAnsi="Cambria Math"/>
                        <w:bCs/>
                        <w:i/>
                        <w:color w:val="000000" w:themeColor="text1"/>
                        <w:szCs w:val="21"/>
                        <w14:textFill>
                          <w14:solidFill>
                            <w14:schemeClr w14:val="tx1"/>
                          </w14:solidFill>
                        </w14:textFill>
                      </w:rPr>
                    </m:ctrlPr>
                  </m:e>
                  <m:sub>
                    <m:r>
                      <m:rPr/>
                      <w:rPr>
                        <w:rFonts w:ascii="Cambria Math" w:hAnsi="Cambria Math"/>
                        <w:color w:val="000000" w:themeColor="text1"/>
                        <w:szCs w:val="21"/>
                        <w14:textFill>
                          <w14:solidFill>
                            <w14:schemeClr w14:val="tx1"/>
                          </w14:solidFill>
                        </w14:textFill>
                      </w:rPr>
                      <m:t>8</m:t>
                    </m:r>
                    <m:ctrlPr>
                      <w:rPr>
                        <w:rFonts w:ascii="Cambria Math" w:hAnsi="Cambria Math"/>
                        <w:bCs/>
                        <w:i/>
                        <w:color w:val="000000" w:themeColor="text1"/>
                        <w:szCs w:val="21"/>
                        <w14:textFill>
                          <w14:solidFill>
                            <w14:schemeClr w14:val="tx1"/>
                          </w14:solidFill>
                        </w14:textFill>
                      </w:rPr>
                    </m:ctrlPr>
                  </m:sub>
                </m:sSub>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9" w:hRule="atLeast"/>
        </w:trPr>
        <w:tc>
          <w:tcPr>
            <w:tcW w:w="1031" w:type="dxa"/>
            <w:vMerge w:val="continue"/>
          </w:tcPr>
          <w:p>
            <w:pPr>
              <w:adjustRightInd w:val="0"/>
              <w:snapToGrid w:val="0"/>
              <w:spacing w:line="360" w:lineRule="auto"/>
              <w:jc w:val="center"/>
              <w:rPr>
                <w:rFonts w:ascii="Times New Roman" w:hAnsi="Times New Roman"/>
                <w:bCs/>
                <w:color w:val="000000" w:themeColor="text1"/>
                <w:szCs w:val="21"/>
                <w14:textFill>
                  <w14:solidFill>
                    <w14:schemeClr w14:val="tx1"/>
                  </w14:solidFill>
                </w14:textFill>
              </w:rPr>
            </w:pPr>
          </w:p>
        </w:tc>
        <w:tc>
          <w:tcPr>
            <w:tcW w:w="1031" w:type="dxa"/>
          </w:tcPr>
          <w:p>
            <w:pPr>
              <w:adjustRightInd w:val="0"/>
              <w:snapToGrid w:val="0"/>
              <w:spacing w:line="360" w:lineRule="auto"/>
              <w:jc w:val="center"/>
              <w:rPr>
                <w:rFonts w:hint="default" w:ascii="Times New Roman" w:hAnsi="Times New Roman" w:eastAsia="宋体"/>
                <w:bCs/>
                <w:color w:val="000000" w:themeColor="text1"/>
                <w:szCs w:val="21"/>
                <w:lang w:val="en-US" w:eastAsia="zh-CN"/>
                <w14:textFill>
                  <w14:solidFill>
                    <w14:schemeClr w14:val="tx1"/>
                  </w14:solidFill>
                </w14:textFill>
              </w:rPr>
            </w:pPr>
            <m:oMathPara>
              <m:oMath>
                <m:r>
                  <m:rPr/>
                  <w:rPr>
                    <w:rFonts w:ascii="Cambria Math" w:hAnsi="Cambria Math"/>
                    <w:color w:val="000000" w:themeColor="text1"/>
                    <w:szCs w:val="21"/>
                    <w14:textFill>
                      <w14:solidFill>
                        <w14:schemeClr w14:val="tx1"/>
                      </w14:solidFill>
                    </w14:textFill>
                  </w:rPr>
                  <m:t>4.</m:t>
                </m:r>
                <m:r>
                  <m:rPr/>
                  <w:rPr>
                    <w:rFonts w:hint="default" w:ascii="Cambria Math" w:hAnsi="Cambria Math"/>
                    <w:color w:val="000000" w:themeColor="text1"/>
                    <w:szCs w:val="21"/>
                    <w:lang w:val="en-US" w:eastAsia="zh-CN"/>
                    <w14:textFill>
                      <w14:solidFill>
                        <w14:schemeClr w14:val="tx1"/>
                      </w14:solidFill>
                    </w14:textFill>
                  </w:rPr>
                  <m:t>29</m:t>
                </m:r>
              </m:oMath>
            </m:oMathPara>
          </w:p>
        </w:tc>
        <w:tc>
          <w:tcPr>
            <w:tcW w:w="1031" w:type="dxa"/>
          </w:tcPr>
          <w:p>
            <w:pPr>
              <w:adjustRightInd w:val="0"/>
              <w:snapToGrid w:val="0"/>
              <w:spacing w:line="360" w:lineRule="auto"/>
              <w:jc w:val="center"/>
              <w:rPr>
                <w:rFonts w:ascii="Times New Roman" w:hAnsi="Times New Roman"/>
                <w:bCs/>
                <w:color w:val="000000" w:themeColor="text1"/>
                <w:szCs w:val="21"/>
                <w14:textFill>
                  <w14:solidFill>
                    <w14:schemeClr w14:val="tx1"/>
                  </w14:solidFill>
                </w14:textFill>
              </w:rPr>
            </w:pPr>
            <m:oMathPara>
              <m:oMath>
                <m:r>
                  <m:rPr/>
                  <w:rPr>
                    <w:rFonts w:hint="default" w:ascii="Cambria Math" w:hAnsi="Cambria Math"/>
                    <w:color w:val="000000" w:themeColor="text1"/>
                    <w:szCs w:val="21"/>
                    <w:lang w:val="en-US" w:eastAsia="zh-CN"/>
                    <w14:textFill>
                      <w14:solidFill>
                        <w14:schemeClr w14:val="tx1"/>
                      </w14:solidFill>
                    </w14:textFill>
                  </w:rPr>
                  <m:t>9</m:t>
                </m:r>
                <m:r>
                  <m:rPr/>
                  <w:rPr>
                    <w:rFonts w:ascii="Cambria Math" w:hAnsi="Cambria Math"/>
                    <w:color w:val="000000" w:themeColor="text1"/>
                    <w:szCs w:val="21"/>
                    <w14:textFill>
                      <w14:solidFill>
                        <w14:schemeClr w14:val="tx1"/>
                      </w14:solidFill>
                    </w14:textFill>
                  </w:rPr>
                  <m:t>.0</m:t>
                </m:r>
                <m:r>
                  <m:rPr/>
                  <w:rPr>
                    <w:rFonts w:hint="default" w:ascii="Cambria Math" w:hAnsi="Cambria Math"/>
                    <w:color w:val="000000" w:themeColor="text1"/>
                    <w:szCs w:val="21"/>
                    <w:lang w:val="en-US" w:eastAsia="zh-CN"/>
                    <w14:textFill>
                      <w14:solidFill>
                        <w14:schemeClr w14:val="tx1"/>
                      </w14:solidFill>
                    </w14:textFill>
                  </w:rPr>
                  <m:t>3</m:t>
                </m:r>
              </m:oMath>
            </m:oMathPara>
          </w:p>
        </w:tc>
        <w:tc>
          <w:tcPr>
            <w:tcW w:w="1031" w:type="dxa"/>
          </w:tcPr>
          <w:p>
            <w:pPr>
              <w:adjustRightInd w:val="0"/>
              <w:snapToGrid w:val="0"/>
              <w:spacing w:line="360" w:lineRule="auto"/>
              <w:jc w:val="center"/>
              <w:rPr>
                <w:rFonts w:hint="default" w:ascii="Times New Roman" w:hAnsi="Times New Roman" w:eastAsia="宋体"/>
                <w:bCs/>
                <w:color w:val="000000" w:themeColor="text1"/>
                <w:szCs w:val="21"/>
                <w:lang w:val="en-US" w:eastAsia="zh-CN"/>
                <w14:textFill>
                  <w14:solidFill>
                    <w14:schemeClr w14:val="tx1"/>
                  </w14:solidFill>
                </w14:textFill>
              </w:rPr>
            </w:pPr>
            <m:oMathPara>
              <m:oMath>
                <m:r>
                  <m:rPr/>
                  <w:rPr>
                    <w:rFonts w:hint="default" w:ascii="Cambria Math" w:hAnsi="Cambria Math"/>
                    <w:color w:val="000000" w:themeColor="text1"/>
                    <w:szCs w:val="21"/>
                    <w:lang w:val="en-US" w:eastAsia="zh-CN"/>
                    <w14:textFill>
                      <w14:solidFill>
                        <w14:schemeClr w14:val="tx1"/>
                      </w14:solidFill>
                    </w14:textFill>
                  </w:rPr>
                  <m:t>13</m:t>
                </m:r>
                <m:r>
                  <m:rPr/>
                  <w:rPr>
                    <w:rFonts w:ascii="Cambria Math" w:hAnsi="Cambria Math"/>
                    <w:color w:val="000000" w:themeColor="text1"/>
                    <w:szCs w:val="21"/>
                    <w14:textFill>
                      <w14:solidFill>
                        <w14:schemeClr w14:val="tx1"/>
                      </w14:solidFill>
                    </w14:textFill>
                  </w:rPr>
                  <m:t>.</m:t>
                </m:r>
                <m:r>
                  <m:rPr/>
                  <w:rPr>
                    <w:rFonts w:hint="default" w:ascii="Cambria Math" w:hAnsi="Cambria Math"/>
                    <w:color w:val="000000" w:themeColor="text1"/>
                    <w:szCs w:val="21"/>
                    <w:lang w:val="en-US" w:eastAsia="zh-CN"/>
                    <w14:textFill>
                      <w14:solidFill>
                        <w14:schemeClr w14:val="tx1"/>
                      </w14:solidFill>
                    </w14:textFill>
                  </w:rPr>
                  <m:t>55</m:t>
                </m:r>
              </m:oMath>
            </m:oMathPara>
          </w:p>
        </w:tc>
        <w:tc>
          <w:tcPr>
            <w:tcW w:w="1031" w:type="dxa"/>
          </w:tcPr>
          <w:p>
            <w:pPr>
              <w:adjustRightInd w:val="0"/>
              <w:snapToGrid w:val="0"/>
              <w:spacing w:line="360" w:lineRule="auto"/>
              <w:jc w:val="center"/>
              <w:rPr>
                <w:rFonts w:ascii="Times New Roman" w:hAnsi="Times New Roman"/>
                <w:bCs/>
                <w:color w:val="000000" w:themeColor="text1"/>
                <w:szCs w:val="21"/>
                <w14:textFill>
                  <w14:solidFill>
                    <w14:schemeClr w14:val="tx1"/>
                  </w14:solidFill>
                </w14:textFill>
              </w:rPr>
            </w:pPr>
            <m:oMathPara>
              <m:oMath>
                <m:r>
                  <m:rPr/>
                  <w:rPr>
                    <w:rFonts w:hint="default" w:ascii="Cambria Math" w:hAnsi="Cambria Math"/>
                    <w:color w:val="000000" w:themeColor="text1"/>
                    <w:szCs w:val="21"/>
                    <w:lang w:val="en-US" w:eastAsia="zh-CN"/>
                    <w14:textFill>
                      <w14:solidFill>
                        <w14:schemeClr w14:val="tx1"/>
                      </w14:solidFill>
                    </w14:textFill>
                  </w:rPr>
                  <m:t>18.10</m:t>
                </m:r>
              </m:oMath>
            </m:oMathPara>
          </w:p>
        </w:tc>
        <w:tc>
          <w:tcPr>
            <w:tcW w:w="1032" w:type="dxa"/>
          </w:tcPr>
          <w:p>
            <w:pPr>
              <w:adjustRightInd w:val="0"/>
              <w:snapToGrid w:val="0"/>
              <w:spacing w:line="360" w:lineRule="auto"/>
              <w:jc w:val="center"/>
              <w:rPr>
                <w:rFonts w:ascii="Times New Roman" w:hAnsi="Times New Roman"/>
                <w:bCs/>
                <w:color w:val="000000" w:themeColor="text1"/>
                <w:szCs w:val="21"/>
                <w14:textFill>
                  <w14:solidFill>
                    <w14:schemeClr w14:val="tx1"/>
                  </w14:solidFill>
                </w14:textFill>
              </w:rPr>
            </w:pPr>
            <m:oMathPara>
              <m:oMath>
                <m:r>
                  <m:rPr/>
                  <w:rPr>
                    <w:rFonts w:hint="default" w:ascii="Cambria Math" w:hAnsi="Cambria Math"/>
                    <w:color w:val="000000" w:themeColor="text1"/>
                    <w:szCs w:val="21"/>
                    <w:lang w:val="en-US" w:eastAsia="zh-CN"/>
                    <w14:textFill>
                      <w14:solidFill>
                        <w14:schemeClr w14:val="tx1"/>
                      </w14:solidFill>
                    </w14:textFill>
                  </w:rPr>
                  <m:t>22.52</m:t>
                </m:r>
              </m:oMath>
            </m:oMathPara>
          </w:p>
        </w:tc>
        <w:tc>
          <w:tcPr>
            <w:tcW w:w="1032" w:type="dxa"/>
          </w:tcPr>
          <w:p>
            <w:pPr>
              <w:adjustRightInd w:val="0"/>
              <w:snapToGrid w:val="0"/>
              <w:spacing w:line="360" w:lineRule="auto"/>
              <w:jc w:val="center"/>
              <w:rPr>
                <w:rFonts w:ascii="Times New Roman" w:hAnsi="Times New Roman"/>
                <w:bCs/>
                <w:color w:val="000000" w:themeColor="text1"/>
                <w:szCs w:val="21"/>
                <w14:textFill>
                  <w14:solidFill>
                    <w14:schemeClr w14:val="tx1"/>
                  </w14:solidFill>
                </w14:textFill>
              </w:rPr>
            </w:pPr>
            <m:oMathPara>
              <m:oMath>
                <m:r>
                  <m:rPr/>
                  <w:rPr>
                    <w:rFonts w:hint="default" w:ascii="Cambria Math" w:hAnsi="Cambria Math"/>
                    <w:color w:val="000000" w:themeColor="text1"/>
                    <w:szCs w:val="21"/>
                    <w:lang w:val="en-US" w:eastAsia="zh-CN"/>
                    <w14:textFill>
                      <w14:solidFill>
                        <w14:schemeClr w14:val="tx1"/>
                      </w14:solidFill>
                    </w14:textFill>
                  </w:rPr>
                  <m:t>27.14</m:t>
                </m:r>
              </m:oMath>
            </m:oMathPara>
          </w:p>
        </w:tc>
        <w:tc>
          <w:tcPr>
            <w:tcW w:w="1032" w:type="dxa"/>
          </w:tcPr>
          <w:p>
            <w:pPr>
              <w:adjustRightInd w:val="0"/>
              <w:snapToGrid w:val="0"/>
              <w:spacing w:line="360" w:lineRule="auto"/>
              <w:jc w:val="center"/>
              <w:rPr>
                <w:rFonts w:hint="default" w:ascii="Cambria Math" w:hAnsi="Cambria Math"/>
                <w:i/>
                <w:color w:val="000000" w:themeColor="text1"/>
                <w:szCs w:val="21"/>
                <w:lang w:val="en-US"/>
                <w14:textFill>
                  <w14:solidFill>
                    <w14:schemeClr w14:val="tx1"/>
                  </w14:solidFill>
                </w14:textFill>
                <w:oMath/>
              </w:rPr>
            </w:pPr>
            <m:oMathPara>
              <m:oMath>
                <m:r>
                  <m:rPr/>
                  <w:rPr>
                    <w:rFonts w:hint="default" w:ascii="Cambria Math" w:hAnsi="Cambria Math"/>
                    <w:color w:val="000000" w:themeColor="text1"/>
                    <w:szCs w:val="21"/>
                    <w:lang w:val="en-US" w:eastAsia="zh-CN"/>
                    <w14:textFill>
                      <w14:solidFill>
                        <w14:schemeClr w14:val="tx1"/>
                      </w14:solidFill>
                    </w14:textFill>
                  </w:rPr>
                  <m:t>31.69</m:t>
                </m:r>
              </m:oMath>
            </m:oMathPara>
          </w:p>
        </w:tc>
        <w:tc>
          <w:tcPr>
            <w:tcW w:w="1032" w:type="dxa"/>
          </w:tcPr>
          <w:p>
            <w:pPr>
              <w:adjustRightInd w:val="0"/>
              <w:snapToGrid w:val="0"/>
              <w:spacing w:line="360" w:lineRule="auto"/>
              <w:jc w:val="center"/>
              <w:rPr>
                <w:rFonts w:hint="default" w:ascii="Cambria Math" w:hAnsi="Cambria Math"/>
                <w:i/>
                <w:color w:val="000000" w:themeColor="text1"/>
                <w:szCs w:val="21"/>
                <w:lang w:val="en-US"/>
                <w14:textFill>
                  <w14:solidFill>
                    <w14:schemeClr w14:val="tx1"/>
                  </w14:solidFill>
                </w14:textFill>
                <w:oMath/>
              </w:rPr>
            </w:pPr>
            <m:oMathPara>
              <m:oMath>
                <m:r>
                  <m:rPr/>
                  <w:rPr>
                    <w:rFonts w:hint="default" w:ascii="Cambria Math" w:hAnsi="Cambria Math"/>
                    <w:color w:val="000000" w:themeColor="text1"/>
                    <w:szCs w:val="21"/>
                    <w:lang w:val="en-US" w:eastAsia="zh-CN"/>
                    <w14:textFill>
                      <w14:solidFill>
                        <w14:schemeClr w14:val="tx1"/>
                      </w14:solidFill>
                    </w14:textFill>
                  </w:rPr>
                  <m:t>36.25</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1" w:type="dxa"/>
            <w:vMerge w:val="continue"/>
          </w:tcPr>
          <w:p>
            <w:pPr>
              <w:adjustRightInd w:val="0"/>
              <w:snapToGrid w:val="0"/>
              <w:spacing w:line="360" w:lineRule="auto"/>
              <w:jc w:val="center"/>
              <w:rPr>
                <w:rFonts w:ascii="Times New Roman" w:hAnsi="Times New Roman"/>
                <w:bCs/>
                <w:color w:val="000000" w:themeColor="text1"/>
                <w:szCs w:val="21"/>
                <w14:textFill>
                  <w14:solidFill>
                    <w14:schemeClr w14:val="tx1"/>
                  </w14:solidFill>
                </w14:textFill>
              </w:rPr>
            </w:pPr>
          </w:p>
        </w:tc>
        <w:tc>
          <w:tcPr>
            <w:tcW w:w="1031" w:type="dxa"/>
            <w:vAlign w:val="top"/>
          </w:tcPr>
          <w:p>
            <w:pPr>
              <w:adjustRightInd w:val="0"/>
              <w:snapToGrid w:val="0"/>
              <w:spacing w:line="360" w:lineRule="auto"/>
              <w:jc w:val="center"/>
              <w:rPr>
                <w:rFonts w:ascii="Times New Roman" w:hAnsi="Times New Roman" w:eastAsia="宋体" w:cs="Times New Roman"/>
                <w:bCs/>
                <w:color w:val="000000" w:themeColor="text1"/>
                <w:kern w:val="2"/>
                <w:sz w:val="21"/>
                <w:szCs w:val="21"/>
                <w:lang w:val="en-US" w:eastAsia="zh-CN" w:bidi="ar-SA"/>
                <w14:textFill>
                  <w14:solidFill>
                    <w14:schemeClr w14:val="tx1"/>
                  </w14:solidFill>
                </w14:textFill>
              </w:rPr>
            </w:pPr>
            <m:oMathPara>
              <m:oMath>
                <m:sSub>
                  <m:sSubPr>
                    <m:ctrlPr>
                      <w:rPr>
                        <w:rFonts w:ascii="Cambria Math" w:hAnsi="Cambria Math"/>
                        <w:bCs/>
                        <w:i/>
                        <w:color w:val="000000" w:themeColor="text1"/>
                        <w:szCs w:val="21"/>
                        <w14:textFill>
                          <w14:solidFill>
                            <w14:schemeClr w14:val="tx1"/>
                          </w14:solidFill>
                        </w14:textFill>
                      </w:rPr>
                    </m:ctrlPr>
                  </m:sSubPr>
                  <m:e>
                    <m:r>
                      <m:rPr/>
                      <w:rPr>
                        <w:rFonts w:ascii="Cambria Math" w:hAnsi="Cambria Math"/>
                        <w:color w:val="000000" w:themeColor="text1"/>
                        <w:szCs w:val="21"/>
                        <w14:textFill>
                          <w14:solidFill>
                            <w14:schemeClr w14:val="tx1"/>
                          </w14:solidFill>
                        </w14:textFill>
                      </w:rPr>
                      <m:t>x</m:t>
                    </m:r>
                    <m:ctrlPr>
                      <w:rPr>
                        <w:rFonts w:ascii="Cambria Math" w:hAnsi="Cambria Math"/>
                        <w:bCs/>
                        <w:i/>
                        <w:color w:val="000000" w:themeColor="text1"/>
                        <w:szCs w:val="21"/>
                        <w14:textFill>
                          <w14:solidFill>
                            <w14:schemeClr w14:val="tx1"/>
                          </w14:solidFill>
                        </w14:textFill>
                      </w:rPr>
                    </m:ctrlPr>
                  </m:e>
                  <m:sub>
                    <m:r>
                      <m:rPr/>
                      <w:rPr>
                        <w:rFonts w:ascii="Cambria Math" w:hAnsi="Cambria Math"/>
                        <w:color w:val="000000" w:themeColor="text1"/>
                        <w:szCs w:val="21"/>
                        <w14:textFill>
                          <w14:solidFill>
                            <w14:schemeClr w14:val="tx1"/>
                          </w14:solidFill>
                        </w14:textFill>
                      </w:rPr>
                      <m:t>9</m:t>
                    </m:r>
                    <m:ctrlPr>
                      <w:rPr>
                        <w:rFonts w:ascii="Cambria Math" w:hAnsi="Cambria Math"/>
                        <w:bCs/>
                        <w:i/>
                        <w:color w:val="000000" w:themeColor="text1"/>
                        <w:szCs w:val="21"/>
                        <w14:textFill>
                          <w14:solidFill>
                            <w14:schemeClr w14:val="tx1"/>
                          </w14:solidFill>
                        </w14:textFill>
                      </w:rPr>
                    </m:ctrlPr>
                  </m:sub>
                </m:sSub>
              </m:oMath>
            </m:oMathPara>
          </w:p>
        </w:tc>
        <w:tc>
          <w:tcPr>
            <w:tcW w:w="1031" w:type="dxa"/>
            <w:vAlign w:val="top"/>
          </w:tcPr>
          <w:p>
            <w:pPr>
              <w:adjustRightInd w:val="0"/>
              <w:snapToGrid w:val="0"/>
              <w:spacing w:line="360" w:lineRule="auto"/>
              <w:jc w:val="center"/>
              <w:rPr>
                <w:rFonts w:ascii="Times New Roman" w:hAnsi="Times New Roman" w:eastAsia="宋体" w:cs="Times New Roman"/>
                <w:bCs/>
                <w:color w:val="000000" w:themeColor="text1"/>
                <w:kern w:val="2"/>
                <w:sz w:val="21"/>
                <w:szCs w:val="21"/>
                <w:lang w:val="en-US" w:eastAsia="zh-CN" w:bidi="ar-SA"/>
                <w14:textFill>
                  <w14:solidFill>
                    <w14:schemeClr w14:val="tx1"/>
                  </w14:solidFill>
                </w14:textFill>
              </w:rPr>
            </w:pPr>
            <m:oMathPara>
              <m:oMath>
                <m:sSub>
                  <m:sSubPr>
                    <m:ctrlPr>
                      <w:rPr>
                        <w:rFonts w:ascii="Cambria Math" w:hAnsi="Cambria Math"/>
                        <w:bCs/>
                        <w:i/>
                        <w:color w:val="000000" w:themeColor="text1"/>
                        <w:szCs w:val="21"/>
                        <w14:textFill>
                          <w14:solidFill>
                            <w14:schemeClr w14:val="tx1"/>
                          </w14:solidFill>
                        </w14:textFill>
                      </w:rPr>
                    </m:ctrlPr>
                  </m:sSubPr>
                  <m:e>
                    <m:r>
                      <m:rPr/>
                      <w:rPr>
                        <w:rFonts w:ascii="Cambria Math" w:hAnsi="Cambria Math"/>
                        <w:color w:val="000000" w:themeColor="text1"/>
                        <w:szCs w:val="21"/>
                        <w14:textFill>
                          <w14:solidFill>
                            <w14:schemeClr w14:val="tx1"/>
                          </w14:solidFill>
                        </w14:textFill>
                      </w:rPr>
                      <m:t>x</m:t>
                    </m:r>
                    <m:ctrlPr>
                      <w:rPr>
                        <w:rFonts w:ascii="Cambria Math" w:hAnsi="Cambria Math"/>
                        <w:bCs/>
                        <w:i/>
                        <w:color w:val="000000" w:themeColor="text1"/>
                        <w:szCs w:val="21"/>
                        <w14:textFill>
                          <w14:solidFill>
                            <w14:schemeClr w14:val="tx1"/>
                          </w14:solidFill>
                        </w14:textFill>
                      </w:rPr>
                    </m:ctrlPr>
                  </m:e>
                  <m:sub>
                    <m:r>
                      <m:rPr/>
                      <w:rPr>
                        <w:rFonts w:ascii="Cambria Math" w:hAnsi="Cambria Math"/>
                        <w:color w:val="000000" w:themeColor="text1"/>
                        <w:szCs w:val="21"/>
                        <w14:textFill>
                          <w14:solidFill>
                            <w14:schemeClr w14:val="tx1"/>
                          </w14:solidFill>
                        </w14:textFill>
                      </w:rPr>
                      <m:t>10</m:t>
                    </m:r>
                    <m:ctrlPr>
                      <w:rPr>
                        <w:rFonts w:ascii="Cambria Math" w:hAnsi="Cambria Math"/>
                        <w:bCs/>
                        <w:i/>
                        <w:color w:val="000000" w:themeColor="text1"/>
                        <w:szCs w:val="21"/>
                        <w14:textFill>
                          <w14:solidFill>
                            <w14:schemeClr w14:val="tx1"/>
                          </w14:solidFill>
                        </w14:textFill>
                      </w:rPr>
                    </m:ctrlPr>
                  </m:sub>
                </m:sSub>
              </m:oMath>
            </m:oMathPara>
          </w:p>
        </w:tc>
        <w:tc>
          <w:tcPr>
            <w:tcW w:w="1031" w:type="dxa"/>
            <w:vAlign w:val="top"/>
          </w:tcPr>
          <w:p>
            <w:pPr>
              <w:adjustRightInd w:val="0"/>
              <w:snapToGrid w:val="0"/>
              <w:spacing w:line="360" w:lineRule="auto"/>
              <w:jc w:val="center"/>
              <w:rPr>
                <w:rFonts w:ascii="Times New Roman" w:hAnsi="Times New Roman" w:eastAsia="宋体" w:cs="Times New Roman"/>
                <w:bCs/>
                <w:color w:val="000000" w:themeColor="text1"/>
                <w:kern w:val="2"/>
                <w:sz w:val="21"/>
                <w:szCs w:val="21"/>
                <w:lang w:val="en-US" w:eastAsia="zh-CN" w:bidi="ar-SA"/>
                <w14:textFill>
                  <w14:solidFill>
                    <w14:schemeClr w14:val="tx1"/>
                  </w14:solidFill>
                </w14:textFill>
              </w:rPr>
            </w:pPr>
            <m:oMathPara>
              <m:oMath>
                <m:sSub>
                  <m:sSubPr>
                    <m:ctrlPr>
                      <w:rPr>
                        <w:rFonts w:ascii="Cambria Math" w:hAnsi="Cambria Math"/>
                        <w:bCs/>
                        <w:i/>
                        <w:color w:val="000000" w:themeColor="text1"/>
                        <w:szCs w:val="21"/>
                        <w14:textFill>
                          <w14:solidFill>
                            <w14:schemeClr w14:val="tx1"/>
                          </w14:solidFill>
                        </w14:textFill>
                      </w:rPr>
                    </m:ctrlPr>
                  </m:sSubPr>
                  <m:e>
                    <m:r>
                      <m:rPr/>
                      <w:rPr>
                        <w:rFonts w:ascii="Cambria Math" w:hAnsi="Cambria Math"/>
                        <w:color w:val="000000" w:themeColor="text1"/>
                        <w:szCs w:val="21"/>
                        <w14:textFill>
                          <w14:solidFill>
                            <w14:schemeClr w14:val="tx1"/>
                          </w14:solidFill>
                        </w14:textFill>
                      </w:rPr>
                      <m:t>x</m:t>
                    </m:r>
                    <m:ctrlPr>
                      <w:rPr>
                        <w:rFonts w:ascii="Cambria Math" w:hAnsi="Cambria Math"/>
                        <w:bCs/>
                        <w:i/>
                        <w:color w:val="000000" w:themeColor="text1"/>
                        <w:szCs w:val="21"/>
                        <w14:textFill>
                          <w14:solidFill>
                            <w14:schemeClr w14:val="tx1"/>
                          </w14:solidFill>
                        </w14:textFill>
                      </w:rPr>
                    </m:ctrlPr>
                  </m:e>
                  <m:sub>
                    <m:r>
                      <m:rPr/>
                      <w:rPr>
                        <w:rFonts w:ascii="Cambria Math" w:hAnsi="Cambria Math"/>
                        <w:color w:val="000000" w:themeColor="text1"/>
                        <w:szCs w:val="21"/>
                        <w14:textFill>
                          <w14:solidFill>
                            <w14:schemeClr w14:val="tx1"/>
                          </w14:solidFill>
                        </w14:textFill>
                      </w:rPr>
                      <m:t>11</m:t>
                    </m:r>
                    <m:ctrlPr>
                      <w:rPr>
                        <w:rFonts w:ascii="Cambria Math" w:hAnsi="Cambria Math"/>
                        <w:bCs/>
                        <w:i/>
                        <w:color w:val="000000" w:themeColor="text1"/>
                        <w:szCs w:val="21"/>
                        <w14:textFill>
                          <w14:solidFill>
                            <w14:schemeClr w14:val="tx1"/>
                          </w14:solidFill>
                        </w14:textFill>
                      </w:rPr>
                    </m:ctrlPr>
                  </m:sub>
                </m:sSub>
              </m:oMath>
            </m:oMathPara>
          </w:p>
        </w:tc>
        <w:tc>
          <w:tcPr>
            <w:tcW w:w="1031" w:type="dxa"/>
            <w:vAlign w:val="top"/>
          </w:tcPr>
          <w:p>
            <w:pPr>
              <w:adjustRightInd w:val="0"/>
              <w:snapToGrid w:val="0"/>
              <w:spacing w:line="360" w:lineRule="auto"/>
              <w:jc w:val="center"/>
              <w:rPr>
                <w:rFonts w:ascii="Times New Roman" w:hAnsi="Times New Roman" w:eastAsia="宋体" w:cs="Times New Roman"/>
                <w:bCs/>
                <w:color w:val="000000" w:themeColor="text1"/>
                <w:kern w:val="2"/>
                <w:sz w:val="21"/>
                <w:szCs w:val="21"/>
                <w:lang w:val="en-US" w:eastAsia="zh-CN" w:bidi="ar-SA"/>
                <w14:textFill>
                  <w14:solidFill>
                    <w14:schemeClr w14:val="tx1"/>
                  </w14:solidFill>
                </w14:textFill>
              </w:rPr>
            </w:pPr>
            <m:oMathPara>
              <m:oMath>
                <m:sSub>
                  <m:sSubPr>
                    <m:ctrlPr>
                      <w:rPr>
                        <w:rFonts w:ascii="Cambria Math" w:hAnsi="Cambria Math"/>
                        <w:bCs/>
                        <w:i/>
                        <w:color w:val="000000" w:themeColor="text1"/>
                        <w:szCs w:val="21"/>
                        <w14:textFill>
                          <w14:solidFill>
                            <w14:schemeClr w14:val="tx1"/>
                          </w14:solidFill>
                        </w14:textFill>
                      </w:rPr>
                    </m:ctrlPr>
                  </m:sSubPr>
                  <m:e>
                    <m:r>
                      <m:rPr/>
                      <w:rPr>
                        <w:rFonts w:ascii="Cambria Math" w:hAnsi="Cambria Math"/>
                        <w:color w:val="000000" w:themeColor="text1"/>
                        <w:szCs w:val="21"/>
                        <w14:textFill>
                          <w14:solidFill>
                            <w14:schemeClr w14:val="tx1"/>
                          </w14:solidFill>
                        </w14:textFill>
                      </w:rPr>
                      <m:t>x</m:t>
                    </m:r>
                    <m:ctrlPr>
                      <w:rPr>
                        <w:rFonts w:ascii="Cambria Math" w:hAnsi="Cambria Math"/>
                        <w:bCs/>
                        <w:i/>
                        <w:color w:val="000000" w:themeColor="text1"/>
                        <w:szCs w:val="21"/>
                        <w14:textFill>
                          <w14:solidFill>
                            <w14:schemeClr w14:val="tx1"/>
                          </w14:solidFill>
                        </w14:textFill>
                      </w:rPr>
                    </m:ctrlPr>
                  </m:e>
                  <m:sub>
                    <m:r>
                      <m:rPr/>
                      <w:rPr>
                        <w:rFonts w:ascii="Cambria Math" w:hAnsi="Cambria Math"/>
                        <w:color w:val="000000" w:themeColor="text1"/>
                        <w:szCs w:val="21"/>
                        <w14:textFill>
                          <w14:solidFill>
                            <w14:schemeClr w14:val="tx1"/>
                          </w14:solidFill>
                        </w14:textFill>
                      </w:rPr>
                      <m:t>12</m:t>
                    </m:r>
                    <m:ctrlPr>
                      <w:rPr>
                        <w:rFonts w:ascii="Cambria Math" w:hAnsi="Cambria Math"/>
                        <w:bCs/>
                        <w:i/>
                        <w:color w:val="000000" w:themeColor="text1"/>
                        <w:szCs w:val="21"/>
                        <w14:textFill>
                          <w14:solidFill>
                            <w14:schemeClr w14:val="tx1"/>
                          </w14:solidFill>
                        </w14:textFill>
                      </w:rPr>
                    </m:ctrlPr>
                  </m:sub>
                </m:sSub>
              </m:oMath>
            </m:oMathPara>
          </w:p>
        </w:tc>
        <w:tc>
          <w:tcPr>
            <w:tcW w:w="1032" w:type="dxa"/>
          </w:tcPr>
          <w:p>
            <w:pPr>
              <w:adjustRightInd w:val="0"/>
              <w:snapToGrid w:val="0"/>
              <w:spacing w:line="360" w:lineRule="auto"/>
              <w:jc w:val="center"/>
              <w:rPr>
                <w:rFonts w:ascii="Times New Roman" w:hAnsi="Times New Roman"/>
                <w:bCs/>
                <w:color w:val="000000" w:themeColor="text1"/>
                <w:szCs w:val="21"/>
                <w14:textFill>
                  <w14:solidFill>
                    <w14:schemeClr w14:val="tx1"/>
                  </w14:solidFill>
                </w14:textFill>
              </w:rPr>
            </w:pPr>
            <m:oMathPara>
              <m:oMath>
                <m:sSub>
                  <m:sSubPr>
                    <m:ctrlPr>
                      <w:rPr>
                        <w:rFonts w:ascii="Cambria Math" w:hAnsi="Cambria Math"/>
                        <w:bCs/>
                        <w:i/>
                        <w:color w:val="000000" w:themeColor="text1"/>
                        <w:szCs w:val="21"/>
                        <w14:textFill>
                          <w14:solidFill>
                            <w14:schemeClr w14:val="tx1"/>
                          </w14:solidFill>
                        </w14:textFill>
                      </w:rPr>
                    </m:ctrlPr>
                  </m:sSubPr>
                  <m:e>
                    <m:r>
                      <m:rPr/>
                      <w:rPr>
                        <w:rFonts w:ascii="Cambria Math" w:hAnsi="Cambria Math"/>
                        <w:color w:val="000000" w:themeColor="text1"/>
                        <w:szCs w:val="21"/>
                        <w14:textFill>
                          <w14:solidFill>
                            <w14:schemeClr w14:val="tx1"/>
                          </w14:solidFill>
                        </w14:textFill>
                      </w:rPr>
                      <m:t>x</m:t>
                    </m:r>
                    <m:ctrlPr>
                      <w:rPr>
                        <w:rFonts w:ascii="Cambria Math" w:hAnsi="Cambria Math"/>
                        <w:bCs/>
                        <w:i/>
                        <w:color w:val="000000" w:themeColor="text1"/>
                        <w:szCs w:val="21"/>
                        <w14:textFill>
                          <w14:solidFill>
                            <w14:schemeClr w14:val="tx1"/>
                          </w14:solidFill>
                        </w14:textFill>
                      </w:rPr>
                    </m:ctrlPr>
                  </m:e>
                  <m:sub>
                    <m:r>
                      <m:rPr/>
                      <w:rPr>
                        <w:rFonts w:ascii="Cambria Math" w:hAnsi="Cambria Math"/>
                        <w:color w:val="000000" w:themeColor="text1"/>
                        <w:szCs w:val="21"/>
                        <w14:textFill>
                          <w14:solidFill>
                            <w14:schemeClr w14:val="tx1"/>
                          </w14:solidFill>
                        </w14:textFill>
                      </w:rPr>
                      <m:t>1</m:t>
                    </m:r>
                    <m:r>
                      <m:rPr/>
                      <w:rPr>
                        <w:rFonts w:hint="default" w:ascii="Cambria Math" w:hAnsi="Cambria Math"/>
                        <w:color w:val="000000" w:themeColor="text1"/>
                        <w:szCs w:val="21"/>
                        <w:lang w:val="en-US" w:eastAsia="zh-CN"/>
                        <w14:textFill>
                          <w14:solidFill>
                            <w14:schemeClr w14:val="tx1"/>
                          </w14:solidFill>
                        </w14:textFill>
                      </w:rPr>
                      <m:t>3</m:t>
                    </m:r>
                    <m:ctrlPr>
                      <w:rPr>
                        <w:rFonts w:ascii="Cambria Math" w:hAnsi="Cambria Math"/>
                        <w:bCs/>
                        <w:i/>
                        <w:color w:val="000000" w:themeColor="text1"/>
                        <w:szCs w:val="21"/>
                        <w14:textFill>
                          <w14:solidFill>
                            <w14:schemeClr w14:val="tx1"/>
                          </w14:solidFill>
                        </w14:textFill>
                      </w:rPr>
                    </m:ctrlPr>
                  </m:sub>
                </m:sSub>
              </m:oMath>
            </m:oMathPara>
          </w:p>
        </w:tc>
        <w:tc>
          <w:tcPr>
            <w:tcW w:w="1032" w:type="dxa"/>
          </w:tcPr>
          <w:p>
            <w:pPr>
              <w:adjustRightInd w:val="0"/>
              <w:snapToGrid w:val="0"/>
              <w:spacing w:line="360" w:lineRule="auto"/>
              <w:jc w:val="center"/>
              <w:rPr>
                <w:rFonts w:ascii="Times New Roman" w:hAnsi="Times New Roman"/>
                <w:bCs/>
                <w:color w:val="000000" w:themeColor="text1"/>
                <w:szCs w:val="21"/>
                <w14:textFill>
                  <w14:solidFill>
                    <w14:schemeClr w14:val="tx1"/>
                  </w14:solidFill>
                </w14:textFill>
              </w:rPr>
            </w:pPr>
            <m:oMathPara>
              <m:oMath>
                <m:sSub>
                  <m:sSubPr>
                    <m:ctrlPr>
                      <w:rPr>
                        <w:rFonts w:ascii="Cambria Math" w:hAnsi="Cambria Math"/>
                        <w:bCs/>
                        <w:i/>
                        <w:color w:val="000000" w:themeColor="text1"/>
                        <w:szCs w:val="21"/>
                        <w14:textFill>
                          <w14:solidFill>
                            <w14:schemeClr w14:val="tx1"/>
                          </w14:solidFill>
                        </w14:textFill>
                      </w:rPr>
                    </m:ctrlPr>
                  </m:sSubPr>
                  <m:e>
                    <m:r>
                      <m:rPr/>
                      <w:rPr>
                        <w:rFonts w:ascii="Cambria Math" w:hAnsi="Cambria Math"/>
                        <w:color w:val="000000" w:themeColor="text1"/>
                        <w:szCs w:val="21"/>
                        <w14:textFill>
                          <w14:solidFill>
                            <w14:schemeClr w14:val="tx1"/>
                          </w14:solidFill>
                        </w14:textFill>
                      </w:rPr>
                      <m:t>x</m:t>
                    </m:r>
                    <m:ctrlPr>
                      <w:rPr>
                        <w:rFonts w:ascii="Cambria Math" w:hAnsi="Cambria Math"/>
                        <w:bCs/>
                        <w:i/>
                        <w:color w:val="000000" w:themeColor="text1"/>
                        <w:szCs w:val="21"/>
                        <w14:textFill>
                          <w14:solidFill>
                            <w14:schemeClr w14:val="tx1"/>
                          </w14:solidFill>
                        </w14:textFill>
                      </w:rPr>
                    </m:ctrlPr>
                  </m:e>
                  <m:sub>
                    <m:r>
                      <m:rPr/>
                      <w:rPr>
                        <w:rFonts w:ascii="Cambria Math" w:hAnsi="Cambria Math"/>
                        <w:color w:val="000000" w:themeColor="text1"/>
                        <w:szCs w:val="21"/>
                        <w14:textFill>
                          <w14:solidFill>
                            <w14:schemeClr w14:val="tx1"/>
                          </w14:solidFill>
                        </w14:textFill>
                      </w:rPr>
                      <m:t>1</m:t>
                    </m:r>
                    <m:r>
                      <m:rPr/>
                      <w:rPr>
                        <w:rFonts w:hint="default" w:ascii="Cambria Math" w:hAnsi="Cambria Math"/>
                        <w:color w:val="000000" w:themeColor="text1"/>
                        <w:szCs w:val="21"/>
                        <w:lang w:val="en-US" w:eastAsia="zh-CN"/>
                        <w14:textFill>
                          <w14:solidFill>
                            <w14:schemeClr w14:val="tx1"/>
                          </w14:solidFill>
                        </w14:textFill>
                      </w:rPr>
                      <m:t>4</m:t>
                    </m:r>
                    <m:ctrlPr>
                      <w:rPr>
                        <w:rFonts w:ascii="Cambria Math" w:hAnsi="Cambria Math"/>
                        <w:bCs/>
                        <w:i/>
                        <w:color w:val="000000" w:themeColor="text1"/>
                        <w:szCs w:val="21"/>
                        <w14:textFill>
                          <w14:solidFill>
                            <w14:schemeClr w14:val="tx1"/>
                          </w14:solidFill>
                        </w14:textFill>
                      </w:rPr>
                    </m:ctrlPr>
                  </m:sub>
                </m:sSub>
              </m:oMath>
            </m:oMathPara>
          </w:p>
        </w:tc>
        <w:tc>
          <w:tcPr>
            <w:tcW w:w="1032" w:type="dxa"/>
          </w:tcPr>
          <w:p>
            <w:pPr>
              <w:adjustRightInd w:val="0"/>
              <w:snapToGrid w:val="0"/>
              <w:spacing w:line="360" w:lineRule="auto"/>
              <w:jc w:val="center"/>
              <w:rPr>
                <w:rFonts w:ascii="Cambria Math" w:hAnsi="Cambria Math"/>
                <w:bCs/>
                <w:i/>
                <w:color w:val="000000" w:themeColor="text1"/>
                <w:szCs w:val="21"/>
                <w14:textFill>
                  <w14:solidFill>
                    <w14:schemeClr w14:val="tx1"/>
                  </w14:solidFill>
                </w14:textFill>
                <w:oMath/>
              </w:rPr>
            </w:pPr>
            <m:oMathPara>
              <m:oMath>
                <m:sSub>
                  <m:sSubPr>
                    <m:ctrlPr>
                      <w:rPr>
                        <w:rFonts w:ascii="Cambria Math" w:hAnsi="Cambria Math"/>
                        <w:bCs/>
                        <w:i/>
                        <w:color w:val="000000" w:themeColor="text1"/>
                        <w:szCs w:val="21"/>
                        <w14:textFill>
                          <w14:solidFill>
                            <w14:schemeClr w14:val="tx1"/>
                          </w14:solidFill>
                        </w14:textFill>
                      </w:rPr>
                    </m:ctrlPr>
                  </m:sSubPr>
                  <m:e>
                    <m:r>
                      <m:rPr/>
                      <w:rPr>
                        <w:rFonts w:ascii="Cambria Math" w:hAnsi="Cambria Math"/>
                        <w:color w:val="000000" w:themeColor="text1"/>
                        <w:szCs w:val="21"/>
                        <w14:textFill>
                          <w14:solidFill>
                            <w14:schemeClr w14:val="tx1"/>
                          </w14:solidFill>
                        </w14:textFill>
                      </w:rPr>
                      <m:t>x</m:t>
                    </m:r>
                    <m:ctrlPr>
                      <w:rPr>
                        <w:rFonts w:ascii="Cambria Math" w:hAnsi="Cambria Math"/>
                        <w:bCs/>
                        <w:i/>
                        <w:color w:val="000000" w:themeColor="text1"/>
                        <w:szCs w:val="21"/>
                        <w14:textFill>
                          <w14:solidFill>
                            <w14:schemeClr w14:val="tx1"/>
                          </w14:solidFill>
                        </w14:textFill>
                      </w:rPr>
                    </m:ctrlPr>
                  </m:e>
                  <m:sub>
                    <m:r>
                      <m:rPr/>
                      <w:rPr>
                        <w:rFonts w:hint="default" w:ascii="Cambria Math" w:hAnsi="Cambria Math"/>
                        <w:color w:val="000000" w:themeColor="text1"/>
                        <w:szCs w:val="21"/>
                        <w:lang w:val="en-US" w:eastAsia="zh-CN"/>
                        <w14:textFill>
                          <w14:solidFill>
                            <w14:schemeClr w14:val="tx1"/>
                          </w14:solidFill>
                        </w14:textFill>
                      </w:rPr>
                      <m:t>15</m:t>
                    </m:r>
                    <m:ctrlPr>
                      <w:rPr>
                        <w:rFonts w:ascii="Cambria Math" w:hAnsi="Cambria Math"/>
                        <w:bCs/>
                        <w:i/>
                        <w:color w:val="000000" w:themeColor="text1"/>
                        <w:szCs w:val="21"/>
                        <w14:textFill>
                          <w14:solidFill>
                            <w14:schemeClr w14:val="tx1"/>
                          </w14:solidFill>
                        </w14:textFill>
                      </w:rPr>
                    </m:ctrlPr>
                  </m:sub>
                </m:sSub>
              </m:oMath>
            </m:oMathPara>
          </w:p>
        </w:tc>
        <w:tc>
          <w:tcPr>
            <w:tcW w:w="1032" w:type="dxa"/>
          </w:tcPr>
          <w:p>
            <w:pPr>
              <w:adjustRightInd w:val="0"/>
              <w:snapToGrid w:val="0"/>
              <w:spacing w:line="360" w:lineRule="auto"/>
              <w:jc w:val="center"/>
              <w:rPr>
                <w:rFonts w:ascii="Cambria Math" w:hAnsi="Cambria Math"/>
                <w:bCs/>
                <w:i/>
                <w:color w:val="000000" w:themeColor="text1"/>
                <w:szCs w:val="21"/>
                <w14:textFill>
                  <w14:solidFill>
                    <w14:schemeClr w14:val="tx1"/>
                  </w14:solidFill>
                </w14:textFill>
                <w:oMath/>
              </w:rPr>
            </w:pPr>
            <m:oMathPara>
              <m:oMath>
                <m:sSub>
                  <m:sSubPr>
                    <m:ctrlPr>
                      <w:rPr>
                        <w:rFonts w:ascii="Cambria Math" w:hAnsi="Cambria Math"/>
                        <w:bCs/>
                        <w:i/>
                        <w:color w:val="000000" w:themeColor="text1"/>
                        <w:szCs w:val="21"/>
                        <w14:textFill>
                          <w14:solidFill>
                            <w14:schemeClr w14:val="tx1"/>
                          </w14:solidFill>
                        </w14:textFill>
                      </w:rPr>
                    </m:ctrlPr>
                  </m:sSubPr>
                  <m:e>
                    <m:r>
                      <m:rPr/>
                      <w:rPr>
                        <w:rFonts w:ascii="Cambria Math" w:hAnsi="Cambria Math"/>
                        <w:color w:val="000000" w:themeColor="text1"/>
                        <w:szCs w:val="21"/>
                        <w14:textFill>
                          <w14:solidFill>
                            <w14:schemeClr w14:val="tx1"/>
                          </w14:solidFill>
                        </w14:textFill>
                      </w:rPr>
                      <m:t>x</m:t>
                    </m:r>
                    <m:ctrlPr>
                      <w:rPr>
                        <w:rFonts w:ascii="Cambria Math" w:hAnsi="Cambria Math"/>
                        <w:bCs/>
                        <w:i/>
                        <w:color w:val="000000" w:themeColor="text1"/>
                        <w:szCs w:val="21"/>
                        <w14:textFill>
                          <w14:solidFill>
                            <w14:schemeClr w14:val="tx1"/>
                          </w14:solidFill>
                        </w14:textFill>
                      </w:rPr>
                    </m:ctrlPr>
                  </m:e>
                  <m:sub>
                    <m:r>
                      <m:rPr/>
                      <w:rPr>
                        <w:rFonts w:hint="default" w:ascii="Cambria Math" w:hAnsi="Cambria Math"/>
                        <w:color w:val="000000" w:themeColor="text1"/>
                        <w:szCs w:val="21"/>
                        <w:lang w:val="en-US" w:eastAsia="zh-CN"/>
                        <w14:textFill>
                          <w14:solidFill>
                            <w14:schemeClr w14:val="tx1"/>
                          </w14:solidFill>
                        </w14:textFill>
                      </w:rPr>
                      <m:t>1</m:t>
                    </m:r>
                    <m:r>
                      <m:rPr/>
                      <w:rPr>
                        <w:rFonts w:ascii="Cambria Math" w:hAnsi="Cambria Math"/>
                        <w:color w:val="000000" w:themeColor="text1"/>
                        <w:szCs w:val="21"/>
                        <w14:textFill>
                          <w14:solidFill>
                            <w14:schemeClr w14:val="tx1"/>
                          </w14:solidFill>
                        </w14:textFill>
                      </w:rPr>
                      <m:t>6</m:t>
                    </m:r>
                    <m:ctrlPr>
                      <w:rPr>
                        <w:rFonts w:ascii="Cambria Math" w:hAnsi="Cambria Math"/>
                        <w:bCs/>
                        <w:i/>
                        <w:color w:val="000000" w:themeColor="text1"/>
                        <w:szCs w:val="21"/>
                        <w14:textFill>
                          <w14:solidFill>
                            <w14:schemeClr w14:val="tx1"/>
                          </w14:solidFill>
                        </w14:textFill>
                      </w:rPr>
                    </m:ctrlPr>
                  </m:sub>
                </m:sSub>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9" w:hRule="atLeast"/>
        </w:trPr>
        <w:tc>
          <w:tcPr>
            <w:tcW w:w="1031" w:type="dxa"/>
            <w:vMerge w:val="continue"/>
          </w:tcPr>
          <w:p>
            <w:pPr>
              <w:adjustRightInd w:val="0"/>
              <w:snapToGrid w:val="0"/>
              <w:spacing w:line="360" w:lineRule="auto"/>
              <w:jc w:val="center"/>
              <w:rPr>
                <w:rFonts w:ascii="Times New Roman" w:hAnsi="Times New Roman"/>
                <w:bCs/>
                <w:color w:val="000000" w:themeColor="text1"/>
                <w:szCs w:val="21"/>
                <w14:textFill>
                  <w14:solidFill>
                    <w14:schemeClr w14:val="tx1"/>
                  </w14:solidFill>
                </w14:textFill>
              </w:rPr>
            </w:pPr>
          </w:p>
        </w:tc>
        <w:tc>
          <w:tcPr>
            <w:tcW w:w="1031" w:type="dxa"/>
          </w:tcPr>
          <w:p>
            <w:pPr>
              <w:adjustRightInd w:val="0"/>
              <w:snapToGrid w:val="0"/>
              <w:spacing w:line="360" w:lineRule="auto"/>
              <w:jc w:val="center"/>
              <w:rPr>
                <w:rFonts w:ascii="Times New Roman" w:hAnsi="Times New Roman"/>
                <w:bCs/>
                <w:color w:val="000000" w:themeColor="text1"/>
                <w:szCs w:val="21"/>
                <w14:textFill>
                  <w14:solidFill>
                    <w14:schemeClr w14:val="tx1"/>
                  </w14:solidFill>
                </w14:textFill>
              </w:rPr>
            </w:pPr>
            <m:oMathPara>
              <m:oMath>
                <m:r>
                  <m:rPr/>
                  <w:rPr>
                    <w:rFonts w:hint="default" w:ascii="Cambria Math" w:hAnsi="Cambria Math"/>
                    <w:color w:val="000000" w:themeColor="text1"/>
                    <w:szCs w:val="21"/>
                    <w:lang w:val="en-US" w:eastAsia="zh-CN"/>
                    <w14:textFill>
                      <w14:solidFill>
                        <w14:schemeClr w14:val="tx1"/>
                      </w14:solidFill>
                    </w14:textFill>
                  </w:rPr>
                  <m:t>40.03</m:t>
                </m:r>
              </m:oMath>
            </m:oMathPara>
          </w:p>
        </w:tc>
        <w:tc>
          <w:tcPr>
            <w:tcW w:w="1031" w:type="dxa"/>
          </w:tcPr>
          <w:p>
            <w:pPr>
              <w:adjustRightInd w:val="0"/>
              <w:snapToGrid w:val="0"/>
              <w:spacing w:line="360" w:lineRule="auto"/>
              <w:jc w:val="center"/>
              <w:rPr>
                <w:rFonts w:ascii="Times New Roman" w:hAnsi="Times New Roman"/>
                <w:bCs/>
                <w:color w:val="000000" w:themeColor="text1"/>
                <w:szCs w:val="21"/>
                <w14:textFill>
                  <w14:solidFill>
                    <w14:schemeClr w14:val="tx1"/>
                  </w14:solidFill>
                </w14:textFill>
              </w:rPr>
            </w:pPr>
            <m:oMathPara>
              <m:oMath>
                <m:r>
                  <m:rPr/>
                  <w:rPr>
                    <w:rFonts w:hint="default" w:ascii="Cambria Math" w:hAnsi="Cambria Math"/>
                    <w:color w:val="000000" w:themeColor="text1"/>
                    <w:szCs w:val="21"/>
                    <w:lang w:val="en-US" w:eastAsia="zh-CN"/>
                    <w14:textFill>
                      <w14:solidFill>
                        <w14:schemeClr w14:val="tx1"/>
                      </w14:solidFill>
                    </w14:textFill>
                  </w:rPr>
                  <m:t>44.54</m:t>
                </m:r>
              </m:oMath>
            </m:oMathPara>
          </w:p>
        </w:tc>
        <w:tc>
          <w:tcPr>
            <w:tcW w:w="1031" w:type="dxa"/>
          </w:tcPr>
          <w:p>
            <w:pPr>
              <w:adjustRightInd w:val="0"/>
              <w:snapToGrid w:val="0"/>
              <w:spacing w:line="360" w:lineRule="auto"/>
              <w:jc w:val="center"/>
              <w:rPr>
                <w:rFonts w:ascii="Times New Roman" w:hAnsi="Times New Roman"/>
                <w:bCs/>
                <w:color w:val="000000" w:themeColor="text1"/>
                <w:szCs w:val="21"/>
                <w14:textFill>
                  <w14:solidFill>
                    <w14:schemeClr w14:val="tx1"/>
                  </w14:solidFill>
                </w14:textFill>
              </w:rPr>
            </w:pPr>
            <m:oMathPara>
              <m:oMath>
                <m:r>
                  <m:rPr/>
                  <w:rPr>
                    <w:rFonts w:hint="default" w:ascii="Cambria Math" w:hAnsi="Cambria Math"/>
                    <w:color w:val="000000" w:themeColor="text1"/>
                    <w:szCs w:val="21"/>
                    <w:lang w:val="en-US" w:eastAsia="zh-CN"/>
                    <w14:textFill>
                      <w14:solidFill>
                        <w14:schemeClr w14:val="tx1"/>
                      </w14:solidFill>
                    </w14:textFill>
                  </w:rPr>
                  <m:t>49.13</m:t>
                </m:r>
              </m:oMath>
            </m:oMathPara>
          </w:p>
        </w:tc>
        <w:tc>
          <w:tcPr>
            <w:tcW w:w="1031" w:type="dxa"/>
          </w:tcPr>
          <w:p>
            <w:pPr>
              <w:adjustRightInd w:val="0"/>
              <w:snapToGrid w:val="0"/>
              <w:spacing w:line="360" w:lineRule="auto"/>
              <w:jc w:val="center"/>
              <w:rPr>
                <w:rFonts w:ascii="Times New Roman" w:hAnsi="Times New Roman"/>
                <w:bCs/>
                <w:color w:val="000000" w:themeColor="text1"/>
                <w:szCs w:val="21"/>
                <w14:textFill>
                  <w14:solidFill>
                    <w14:schemeClr w14:val="tx1"/>
                  </w14:solidFill>
                </w14:textFill>
              </w:rPr>
            </w:pPr>
            <m:oMathPara>
              <m:oMath>
                <m:r>
                  <m:rPr/>
                  <w:rPr>
                    <w:rFonts w:hint="default" w:ascii="Cambria Math" w:hAnsi="Cambria Math"/>
                    <w:color w:val="000000" w:themeColor="text1"/>
                    <w:szCs w:val="21"/>
                    <w:lang w:val="en-US" w:eastAsia="zh-CN"/>
                    <w14:textFill>
                      <w14:solidFill>
                        <w14:schemeClr w14:val="tx1"/>
                      </w14:solidFill>
                    </w14:textFill>
                  </w:rPr>
                  <m:t>53.59</m:t>
                </m:r>
              </m:oMath>
            </m:oMathPara>
          </w:p>
        </w:tc>
        <w:tc>
          <w:tcPr>
            <w:tcW w:w="1032" w:type="dxa"/>
          </w:tcPr>
          <w:p>
            <w:pPr>
              <w:adjustRightInd w:val="0"/>
              <w:snapToGrid w:val="0"/>
              <w:spacing w:line="360" w:lineRule="auto"/>
              <w:jc w:val="center"/>
              <w:rPr>
                <w:rFonts w:ascii="Times New Roman" w:hAnsi="Times New Roman"/>
                <w:bCs/>
                <w:color w:val="000000" w:themeColor="text1"/>
                <w:szCs w:val="21"/>
                <w14:textFill>
                  <w14:solidFill>
                    <w14:schemeClr w14:val="tx1"/>
                  </w14:solidFill>
                </w14:textFill>
              </w:rPr>
            </w:pPr>
            <m:oMathPara>
              <m:oMath>
                <m:r>
                  <m:rPr/>
                  <w:rPr>
                    <w:rFonts w:hint="default" w:ascii="Cambria Math" w:hAnsi="Cambria Math"/>
                    <w:color w:val="000000" w:themeColor="text1"/>
                    <w:szCs w:val="21"/>
                    <w:lang w:val="en-US" w:eastAsia="zh-CN"/>
                    <w14:textFill>
                      <w14:solidFill>
                        <w14:schemeClr w14:val="tx1"/>
                      </w14:solidFill>
                    </w14:textFill>
                  </w:rPr>
                  <m:t>5</m:t>
                </m:r>
                <m:r>
                  <m:rPr/>
                  <w:rPr>
                    <w:rFonts w:ascii="Cambria Math" w:hAnsi="Cambria Math"/>
                    <w:color w:val="000000" w:themeColor="text1"/>
                    <w:szCs w:val="21"/>
                    <w14:textFill>
                      <w14:solidFill>
                        <w14:schemeClr w14:val="tx1"/>
                      </w14:solidFill>
                    </w14:textFill>
                  </w:rPr>
                  <m:t>8</m:t>
                </m:r>
                <m:r>
                  <m:rPr/>
                  <w:rPr>
                    <w:rFonts w:hint="default" w:ascii="Cambria Math" w:hAnsi="Cambria Math"/>
                    <w:color w:val="000000" w:themeColor="text1"/>
                    <w:szCs w:val="21"/>
                    <w:lang w:val="en-US" w:eastAsia="zh-CN"/>
                    <w14:textFill>
                      <w14:solidFill>
                        <w14:schemeClr w14:val="tx1"/>
                      </w14:solidFill>
                    </w14:textFill>
                  </w:rPr>
                  <m:t>.21</m:t>
                </m:r>
              </m:oMath>
            </m:oMathPara>
          </w:p>
        </w:tc>
        <w:tc>
          <w:tcPr>
            <w:tcW w:w="1032" w:type="dxa"/>
          </w:tcPr>
          <w:p>
            <w:pPr>
              <w:adjustRightInd w:val="0"/>
              <w:snapToGrid w:val="0"/>
              <w:spacing w:line="360" w:lineRule="auto"/>
              <w:jc w:val="center"/>
              <w:rPr>
                <w:rFonts w:ascii="Times New Roman" w:hAnsi="Times New Roman"/>
                <w:bCs/>
                <w:color w:val="000000" w:themeColor="text1"/>
                <w:szCs w:val="21"/>
                <w14:textFill>
                  <w14:solidFill>
                    <w14:schemeClr w14:val="tx1"/>
                  </w14:solidFill>
                </w14:textFill>
              </w:rPr>
            </w:pPr>
            <m:oMathPara>
              <m:oMath>
                <m:r>
                  <m:rPr/>
                  <w:rPr>
                    <w:rFonts w:hint="default" w:ascii="Cambria Math" w:hAnsi="Cambria Math"/>
                    <w:color w:val="000000" w:themeColor="text1"/>
                    <w:szCs w:val="21"/>
                    <w:lang w:val="en-US" w:eastAsia="zh-CN"/>
                    <w14:textFill>
                      <w14:solidFill>
                        <w14:schemeClr w14:val="tx1"/>
                      </w14:solidFill>
                    </w14:textFill>
                  </w:rPr>
                  <m:t>62.74</m:t>
                </m:r>
              </m:oMath>
            </m:oMathPara>
          </w:p>
        </w:tc>
        <w:tc>
          <w:tcPr>
            <w:tcW w:w="1032" w:type="dxa"/>
          </w:tcPr>
          <w:p>
            <w:pPr>
              <w:adjustRightInd w:val="0"/>
              <w:snapToGrid w:val="0"/>
              <w:spacing w:line="360" w:lineRule="auto"/>
              <w:jc w:val="center"/>
              <w:rPr>
                <w:rFonts w:ascii="Cambria Math" w:hAnsi="Cambria Math"/>
                <w:i/>
                <w:color w:val="000000" w:themeColor="text1"/>
                <w:szCs w:val="21"/>
                <w14:textFill>
                  <w14:solidFill>
                    <w14:schemeClr w14:val="tx1"/>
                  </w14:solidFill>
                </w14:textFill>
                <w:oMath/>
              </w:rPr>
            </w:pPr>
            <m:oMathPara>
              <m:oMath>
                <m:r>
                  <m:rPr/>
                  <w:rPr>
                    <w:rFonts w:hint="default" w:ascii="Cambria Math" w:hAnsi="Cambria Math"/>
                    <w:color w:val="000000" w:themeColor="text1"/>
                    <w:szCs w:val="21"/>
                    <w:lang w:val="en-US" w:eastAsia="zh-CN"/>
                    <w14:textFill>
                      <w14:solidFill>
                        <w14:schemeClr w14:val="tx1"/>
                      </w14:solidFill>
                    </w14:textFill>
                  </w:rPr>
                  <m:t>67.33</m:t>
                </m:r>
              </m:oMath>
            </m:oMathPara>
          </w:p>
        </w:tc>
        <w:tc>
          <w:tcPr>
            <w:tcW w:w="1032" w:type="dxa"/>
          </w:tcPr>
          <w:p>
            <w:pPr>
              <w:adjustRightInd w:val="0"/>
              <w:snapToGrid w:val="0"/>
              <w:spacing w:line="360" w:lineRule="auto"/>
              <w:jc w:val="center"/>
              <w:rPr>
                <w:rFonts w:ascii="Cambria Math" w:hAnsi="Cambria Math"/>
                <w:i/>
                <w:color w:val="000000" w:themeColor="text1"/>
                <w:szCs w:val="21"/>
                <w14:textFill>
                  <w14:solidFill>
                    <w14:schemeClr w14:val="tx1"/>
                  </w14:solidFill>
                </w14:textFill>
                <w:oMath/>
              </w:rPr>
            </w:pPr>
            <m:oMathPara>
              <m:oMath>
                <m:r>
                  <m:rPr/>
                  <w:rPr>
                    <w:rFonts w:ascii="Cambria Math" w:hAnsi="Cambria Math"/>
                    <w:color w:val="000000" w:themeColor="text1"/>
                    <w:szCs w:val="21"/>
                    <w14:textFill>
                      <w14:solidFill>
                        <w14:schemeClr w14:val="tx1"/>
                      </w14:solidFill>
                    </w14:textFill>
                  </w:rPr>
                  <m:t>71.9</m:t>
                </m:r>
                <m:r>
                  <m:rPr/>
                  <w:rPr>
                    <w:rFonts w:hint="default" w:ascii="Cambria Math" w:hAnsi="Cambria Math"/>
                    <w:color w:val="000000" w:themeColor="text1"/>
                    <w:szCs w:val="21"/>
                    <w:lang w:val="en-US" w:eastAsia="zh-CN"/>
                    <w14:textFill>
                      <w14:solidFill>
                        <w14:schemeClr w14:val="tx1"/>
                      </w14:solidFill>
                    </w14:textFill>
                  </w:rPr>
                  <m:t>8</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1" w:type="dxa"/>
          </w:tcPr>
          <w:p>
            <w:pPr>
              <w:adjustRightInd w:val="0"/>
              <w:snapToGrid w:val="0"/>
              <w:spacing w:line="360" w:lineRule="auto"/>
              <w:jc w:val="center"/>
              <w:rPr>
                <w:rFonts w:ascii="Times New Roman" w:hAnsi="Times New Roman"/>
                <w:bCs/>
                <w:color w:val="000000" w:themeColor="text1"/>
                <w:szCs w:val="21"/>
                <w14:textFill>
                  <w14:solidFill>
                    <w14:schemeClr w14:val="tx1"/>
                  </w14:solidFill>
                </w14:textFill>
              </w:rPr>
            </w:pPr>
            <m:oMath>
              <m:r>
                <m:rPr/>
                <w:rPr>
                  <w:rFonts w:hint="default" w:ascii="Cambria Math" w:hAnsi="Cambria Math"/>
                  <w:color w:val="000000" w:themeColor="text1"/>
                  <w:szCs w:val="21"/>
                  <w:lang w:val="en-US" w:eastAsia="zh-CN"/>
                  <w14:textFill>
                    <w14:solidFill>
                      <w14:schemeClr w14:val="tx1"/>
                    </w14:solidFill>
                  </w14:textFill>
                </w:rPr>
                <m:t>8</m:t>
              </m:r>
            </m:oMath>
            <w:r>
              <w:rPr>
                <w:rFonts w:ascii="Times New Roman" w:hAnsi="Times New Roman"/>
                <w:bCs/>
                <w:color w:val="000000" w:themeColor="text1"/>
                <w:szCs w:val="21"/>
                <w14:textFill>
                  <w14:solidFill>
                    <w14:schemeClr w14:val="tx1"/>
                  </w14:solidFill>
                </w14:textFill>
              </w:rPr>
              <w:t>个半波长的距离</w:t>
            </w:r>
            <m:oMath>
              <m:f>
                <m:fPr>
                  <m:ctrlPr>
                    <w:rPr>
                      <w:rFonts w:ascii="Cambria Math" w:hAnsi="Cambria Math"/>
                      <w:bCs/>
                      <w:i/>
                      <w:color w:val="000000" w:themeColor="text1"/>
                      <w:szCs w:val="21"/>
                      <w14:textFill>
                        <w14:solidFill>
                          <w14:schemeClr w14:val="tx1"/>
                        </w14:solidFill>
                      </w14:textFill>
                    </w:rPr>
                  </m:ctrlPr>
                </m:fPr>
                <m:num>
                  <m:r>
                    <m:rPr/>
                    <w:rPr>
                      <w:rFonts w:ascii="Cambria Math" w:hAnsi="Cambria Math"/>
                      <w:color w:val="000000" w:themeColor="text1"/>
                      <w:szCs w:val="21"/>
                      <w14:textFill>
                        <w14:solidFill>
                          <w14:schemeClr w14:val="tx1"/>
                        </w14:solidFill>
                      </w14:textFill>
                    </w:rPr>
                    <m:t>λ</m:t>
                  </m:r>
                  <m:ctrlPr>
                    <w:rPr>
                      <w:rFonts w:ascii="Cambria Math" w:hAnsi="Cambria Math"/>
                      <w:bCs/>
                      <w:i/>
                      <w:color w:val="000000" w:themeColor="text1"/>
                      <w:szCs w:val="21"/>
                      <w14:textFill>
                        <w14:solidFill>
                          <w14:schemeClr w14:val="tx1"/>
                        </w14:solidFill>
                      </w14:textFill>
                    </w:rPr>
                  </m:ctrlPr>
                </m:num>
                <m:den>
                  <m:r>
                    <m:rPr/>
                    <w:rPr>
                      <w:rFonts w:ascii="Cambria Math" w:hAnsi="Cambria Math"/>
                      <w:color w:val="000000" w:themeColor="text1"/>
                      <w:szCs w:val="21"/>
                      <w14:textFill>
                        <w14:solidFill>
                          <w14:schemeClr w14:val="tx1"/>
                        </w14:solidFill>
                      </w14:textFill>
                    </w:rPr>
                    <m:t>2</m:t>
                  </m:r>
                  <m:ctrlPr>
                    <w:rPr>
                      <w:rFonts w:ascii="Cambria Math" w:hAnsi="Cambria Math"/>
                      <w:bCs/>
                      <w:i/>
                      <w:color w:val="000000" w:themeColor="text1"/>
                      <w:szCs w:val="21"/>
                      <w14:textFill>
                        <w14:solidFill>
                          <w14:schemeClr w14:val="tx1"/>
                        </w14:solidFill>
                      </w14:textFill>
                    </w:rPr>
                  </m:ctrlPr>
                </m:den>
              </m:f>
              <m:r>
                <m:rPr/>
                <w:rPr>
                  <w:rFonts w:ascii="Cambria Math" w:hAnsi="Cambria Math"/>
                  <w:color w:val="000000" w:themeColor="text1"/>
                  <w:szCs w:val="21"/>
                  <w14:textFill>
                    <w14:solidFill>
                      <w14:schemeClr w14:val="tx1"/>
                    </w14:solidFill>
                  </w14:textFill>
                </w:rPr>
                <m:t>/mm</m:t>
              </m:r>
            </m:oMath>
          </w:p>
        </w:tc>
        <w:tc>
          <w:tcPr>
            <w:tcW w:w="1031" w:type="dxa"/>
          </w:tcPr>
          <w:p>
            <w:pPr>
              <w:adjustRightInd w:val="0"/>
              <w:snapToGrid w:val="0"/>
              <w:spacing w:line="360" w:lineRule="auto"/>
              <w:jc w:val="center"/>
              <w:rPr>
                <w:rFonts w:hint="default" w:hAnsi="Cambria Math"/>
                <w:i w:val="0"/>
                <w:color w:val="000000" w:themeColor="text1"/>
                <w:szCs w:val="21"/>
                <w:lang w:val="en-US" w:eastAsia="zh-CN"/>
                <w14:textFill>
                  <w14:solidFill>
                    <w14:schemeClr w14:val="tx1"/>
                  </w14:solidFill>
                </w14:textFill>
              </w:rPr>
            </w:pPr>
          </w:p>
          <w:p>
            <w:pPr>
              <w:adjustRightInd w:val="0"/>
              <w:snapToGrid w:val="0"/>
              <w:spacing w:line="360" w:lineRule="auto"/>
              <w:jc w:val="center"/>
              <w:rPr>
                <w:rFonts w:ascii="Times New Roman" w:hAnsi="Times New Roman"/>
                <w:bCs/>
                <w:color w:val="000000" w:themeColor="text1"/>
                <w:szCs w:val="21"/>
                <w14:textFill>
                  <w14:solidFill>
                    <w14:schemeClr w14:val="tx1"/>
                  </w14:solidFill>
                </w14:textFill>
              </w:rPr>
            </w:pPr>
            <m:oMathPara>
              <m:oMath>
                <m:r>
                  <m:rPr/>
                  <w:rPr>
                    <w:rFonts w:hint="default" w:ascii="Cambria Math" w:hAnsi="Cambria Math"/>
                    <w:color w:val="000000" w:themeColor="text1"/>
                    <w:szCs w:val="21"/>
                    <w:lang w:val="en-US" w:eastAsia="zh-CN"/>
                    <w14:textFill>
                      <w14:solidFill>
                        <w14:schemeClr w14:val="tx1"/>
                      </w14:solidFill>
                    </w14:textFill>
                  </w:rPr>
                  <m:t>35</m:t>
                </m:r>
                <m:r>
                  <m:rPr/>
                  <w:rPr>
                    <w:rFonts w:ascii="Cambria Math" w:hAnsi="Cambria Math"/>
                    <w:color w:val="000000" w:themeColor="text1"/>
                    <w:szCs w:val="21"/>
                    <w14:textFill>
                      <w14:solidFill>
                        <w14:schemeClr w14:val="tx1"/>
                      </w14:solidFill>
                    </w14:textFill>
                  </w:rPr>
                  <m:t>.</m:t>
                </m:r>
                <m:r>
                  <m:rPr/>
                  <w:rPr>
                    <w:rFonts w:hint="default" w:ascii="Cambria Math" w:hAnsi="Cambria Math"/>
                    <w:color w:val="000000" w:themeColor="text1"/>
                    <w:szCs w:val="21"/>
                    <w:lang w:val="en-US" w:eastAsia="zh-CN"/>
                    <w14:textFill>
                      <w14:solidFill>
                        <w14:schemeClr w14:val="tx1"/>
                      </w14:solidFill>
                    </w14:textFill>
                  </w:rPr>
                  <m:t>74</m:t>
                </m:r>
              </m:oMath>
            </m:oMathPara>
          </w:p>
        </w:tc>
        <w:tc>
          <w:tcPr>
            <w:tcW w:w="1031" w:type="dxa"/>
          </w:tcPr>
          <w:p>
            <w:pPr>
              <w:adjustRightInd w:val="0"/>
              <w:snapToGrid w:val="0"/>
              <w:spacing w:line="360" w:lineRule="auto"/>
              <w:jc w:val="center"/>
              <w:rPr>
                <w:rFonts w:hint="default" w:hAnsi="Cambria Math"/>
                <w:i w:val="0"/>
                <w:color w:val="000000" w:themeColor="text1"/>
                <w:szCs w:val="21"/>
                <w:lang w:val="en-US" w:eastAsia="zh-CN"/>
                <w14:textFill>
                  <w14:solidFill>
                    <w14:schemeClr w14:val="tx1"/>
                  </w14:solidFill>
                </w14:textFill>
              </w:rPr>
            </w:pPr>
          </w:p>
          <w:p>
            <w:pPr>
              <w:adjustRightInd w:val="0"/>
              <w:snapToGrid w:val="0"/>
              <w:spacing w:line="360" w:lineRule="auto"/>
              <w:jc w:val="center"/>
              <w:rPr>
                <w:rFonts w:ascii="Times New Roman" w:hAnsi="Times New Roman"/>
                <w:bCs/>
                <w:color w:val="000000" w:themeColor="text1"/>
                <w:szCs w:val="21"/>
                <w14:textFill>
                  <w14:solidFill>
                    <w14:schemeClr w14:val="tx1"/>
                  </w14:solidFill>
                </w14:textFill>
              </w:rPr>
            </w:pPr>
            <m:oMathPara>
              <m:oMath>
                <m:r>
                  <m:rPr/>
                  <w:rPr>
                    <w:rFonts w:hint="default" w:ascii="Cambria Math" w:hAnsi="Cambria Math"/>
                    <w:color w:val="000000" w:themeColor="text1"/>
                    <w:szCs w:val="21"/>
                    <w:lang w:val="en-US" w:eastAsia="zh-CN"/>
                    <w14:textFill>
                      <w14:solidFill>
                        <w14:schemeClr w14:val="tx1"/>
                      </w14:solidFill>
                    </w14:textFill>
                  </w:rPr>
                  <m:t>35.51</m:t>
                </m:r>
              </m:oMath>
            </m:oMathPara>
          </w:p>
        </w:tc>
        <w:tc>
          <w:tcPr>
            <w:tcW w:w="1031" w:type="dxa"/>
          </w:tcPr>
          <w:p>
            <w:pPr>
              <w:adjustRightInd w:val="0"/>
              <w:snapToGrid w:val="0"/>
              <w:spacing w:line="360" w:lineRule="auto"/>
              <w:jc w:val="center"/>
              <w:rPr>
                <w:rFonts w:hint="default" w:hAnsi="Cambria Math"/>
                <w:i w:val="0"/>
                <w:color w:val="000000" w:themeColor="text1"/>
                <w:szCs w:val="21"/>
                <w:lang w:val="en-US" w:eastAsia="zh-CN"/>
                <w14:textFill>
                  <w14:solidFill>
                    <w14:schemeClr w14:val="tx1"/>
                  </w14:solidFill>
                </w14:textFill>
              </w:rPr>
            </w:pPr>
          </w:p>
          <w:p>
            <w:pPr>
              <w:adjustRightInd w:val="0"/>
              <w:snapToGrid w:val="0"/>
              <w:spacing w:line="360" w:lineRule="auto"/>
              <w:jc w:val="center"/>
              <w:rPr>
                <w:rFonts w:ascii="Times New Roman" w:hAnsi="Times New Roman"/>
                <w:bCs/>
                <w:color w:val="000000" w:themeColor="text1"/>
                <w:szCs w:val="21"/>
                <w14:textFill>
                  <w14:solidFill>
                    <w14:schemeClr w14:val="tx1"/>
                  </w14:solidFill>
                </w14:textFill>
              </w:rPr>
            </w:pPr>
            <m:oMathPara>
              <m:oMath>
                <m:r>
                  <m:rPr/>
                  <w:rPr>
                    <w:rFonts w:hint="default" w:ascii="Cambria Math" w:hAnsi="Cambria Math"/>
                    <w:color w:val="000000" w:themeColor="text1"/>
                    <w:szCs w:val="21"/>
                    <w:lang w:val="en-US" w:eastAsia="zh-CN"/>
                    <w14:textFill>
                      <w14:solidFill>
                        <w14:schemeClr w14:val="tx1"/>
                      </w14:solidFill>
                    </w14:textFill>
                  </w:rPr>
                  <m:t>35.58</m:t>
                </m:r>
              </m:oMath>
            </m:oMathPara>
          </w:p>
        </w:tc>
        <w:tc>
          <w:tcPr>
            <w:tcW w:w="1031" w:type="dxa"/>
          </w:tcPr>
          <w:p>
            <w:pPr>
              <w:adjustRightInd w:val="0"/>
              <w:snapToGrid w:val="0"/>
              <w:spacing w:line="360" w:lineRule="auto"/>
              <w:jc w:val="center"/>
              <w:rPr>
                <w:rFonts w:hint="default" w:hAnsi="Cambria Math"/>
                <w:i w:val="0"/>
                <w:color w:val="000000" w:themeColor="text1"/>
                <w:szCs w:val="21"/>
                <w:lang w:val="en-US" w:eastAsia="zh-CN"/>
                <w14:textFill>
                  <w14:solidFill>
                    <w14:schemeClr w14:val="tx1"/>
                  </w14:solidFill>
                </w14:textFill>
              </w:rPr>
            </w:pPr>
          </w:p>
          <w:p>
            <w:pPr>
              <w:adjustRightInd w:val="0"/>
              <w:snapToGrid w:val="0"/>
              <w:spacing w:line="360" w:lineRule="auto"/>
              <w:jc w:val="center"/>
              <w:rPr>
                <w:rFonts w:ascii="Times New Roman" w:hAnsi="Times New Roman"/>
                <w:bCs/>
                <w:color w:val="000000" w:themeColor="text1"/>
                <w:szCs w:val="21"/>
                <w14:textFill>
                  <w14:solidFill>
                    <w14:schemeClr w14:val="tx1"/>
                  </w14:solidFill>
                </w14:textFill>
              </w:rPr>
            </w:pPr>
            <m:oMathPara>
              <m:oMath>
                <m:r>
                  <m:rPr/>
                  <w:rPr>
                    <w:rFonts w:hint="default" w:ascii="Cambria Math" w:hAnsi="Cambria Math"/>
                    <w:color w:val="000000" w:themeColor="text1"/>
                    <w:szCs w:val="21"/>
                    <w:lang w:val="en-US" w:eastAsia="zh-CN"/>
                    <w14:textFill>
                      <w14:solidFill>
                        <w14:schemeClr w14:val="tx1"/>
                      </w14:solidFill>
                    </w14:textFill>
                  </w:rPr>
                  <m:t>35.49</m:t>
                </m:r>
              </m:oMath>
            </m:oMathPara>
          </w:p>
        </w:tc>
        <w:tc>
          <w:tcPr>
            <w:tcW w:w="1032" w:type="dxa"/>
          </w:tcPr>
          <w:p>
            <w:pPr>
              <w:adjustRightInd w:val="0"/>
              <w:snapToGrid w:val="0"/>
              <w:spacing w:line="360" w:lineRule="auto"/>
              <w:jc w:val="center"/>
              <w:rPr>
                <w:rFonts w:hint="default" w:hAnsi="Cambria Math"/>
                <w:i w:val="0"/>
                <w:color w:val="000000" w:themeColor="text1"/>
                <w:szCs w:val="21"/>
                <w:lang w:val="en-US" w:eastAsia="zh-CN"/>
                <w14:textFill>
                  <w14:solidFill>
                    <w14:schemeClr w14:val="tx1"/>
                  </w14:solidFill>
                </w14:textFill>
              </w:rPr>
            </w:pPr>
          </w:p>
          <w:p>
            <w:pPr>
              <w:adjustRightInd w:val="0"/>
              <w:snapToGrid w:val="0"/>
              <w:spacing w:line="360" w:lineRule="auto"/>
              <w:jc w:val="center"/>
              <w:rPr>
                <w:rFonts w:ascii="Times New Roman" w:hAnsi="Times New Roman"/>
                <w:bCs/>
                <w:color w:val="000000" w:themeColor="text1"/>
                <w:szCs w:val="21"/>
                <w14:textFill>
                  <w14:solidFill>
                    <w14:schemeClr w14:val="tx1"/>
                  </w14:solidFill>
                </w14:textFill>
              </w:rPr>
            </w:pPr>
            <m:oMathPara>
              <m:oMath>
                <m:r>
                  <m:rPr/>
                  <w:rPr>
                    <w:rFonts w:hint="default" w:ascii="Cambria Math" w:hAnsi="Cambria Math"/>
                    <w:color w:val="000000" w:themeColor="text1"/>
                    <w:szCs w:val="21"/>
                    <w:lang w:val="en-US" w:eastAsia="zh-CN"/>
                    <w14:textFill>
                      <w14:solidFill>
                        <w14:schemeClr w14:val="tx1"/>
                      </w14:solidFill>
                    </w14:textFill>
                  </w:rPr>
                  <m:t>35.69</m:t>
                </m:r>
              </m:oMath>
            </m:oMathPara>
          </w:p>
        </w:tc>
        <w:tc>
          <w:tcPr>
            <w:tcW w:w="1032" w:type="dxa"/>
          </w:tcPr>
          <w:p>
            <w:pPr>
              <w:adjustRightInd w:val="0"/>
              <w:snapToGrid w:val="0"/>
              <w:spacing w:line="360" w:lineRule="auto"/>
              <w:jc w:val="center"/>
              <w:rPr>
                <w:rFonts w:hint="default" w:hAnsi="Cambria Math"/>
                <w:i w:val="0"/>
                <w:color w:val="000000" w:themeColor="text1"/>
                <w:szCs w:val="21"/>
                <w:lang w:val="en-US" w:eastAsia="zh-CN"/>
                <w14:textFill>
                  <w14:solidFill>
                    <w14:schemeClr w14:val="tx1"/>
                  </w14:solidFill>
                </w14:textFill>
              </w:rPr>
            </w:pPr>
          </w:p>
          <w:p>
            <w:pPr>
              <w:adjustRightInd w:val="0"/>
              <w:snapToGrid w:val="0"/>
              <w:spacing w:line="360" w:lineRule="auto"/>
              <w:jc w:val="center"/>
              <w:rPr>
                <w:rFonts w:ascii="Times New Roman" w:hAnsi="Times New Roman"/>
                <w:bCs/>
                <w:color w:val="000000" w:themeColor="text1"/>
                <w:szCs w:val="21"/>
                <w14:textFill>
                  <w14:solidFill>
                    <w14:schemeClr w14:val="tx1"/>
                  </w14:solidFill>
                </w14:textFill>
              </w:rPr>
            </w:pPr>
            <m:oMathPara>
              <m:oMath>
                <m:r>
                  <m:rPr/>
                  <w:rPr>
                    <w:rFonts w:hint="default" w:ascii="Cambria Math" w:hAnsi="Cambria Math"/>
                    <w:color w:val="000000" w:themeColor="text1"/>
                    <w:szCs w:val="21"/>
                    <w:lang w:val="en-US" w:eastAsia="zh-CN"/>
                    <w14:textFill>
                      <w14:solidFill>
                        <w14:schemeClr w14:val="tx1"/>
                      </w14:solidFill>
                    </w14:textFill>
                  </w:rPr>
                  <m:t>35.60</m:t>
                </m:r>
              </m:oMath>
            </m:oMathPara>
          </w:p>
        </w:tc>
        <w:tc>
          <w:tcPr>
            <w:tcW w:w="1032" w:type="dxa"/>
          </w:tcPr>
          <w:p>
            <w:pPr>
              <w:adjustRightInd w:val="0"/>
              <w:snapToGrid w:val="0"/>
              <w:spacing w:line="360" w:lineRule="auto"/>
              <w:jc w:val="center"/>
              <w:rPr>
                <w:rFonts w:hint="default" w:hAnsi="Cambria Math" w:cs="Times New Roman"/>
                <w:i w:val="0"/>
                <w:color w:val="000000" w:themeColor="text1"/>
                <w:kern w:val="2"/>
                <w:sz w:val="21"/>
                <w:szCs w:val="21"/>
                <w:lang w:val="en-US" w:eastAsia="zh-CN" w:bidi="ar-SA"/>
                <w14:textFill>
                  <w14:solidFill>
                    <w14:schemeClr w14:val="tx1"/>
                  </w14:solidFill>
                </w14:textFill>
              </w:rPr>
            </w:pPr>
          </w:p>
          <w:p>
            <w:pPr>
              <w:adjustRightInd w:val="0"/>
              <w:snapToGrid w:val="0"/>
              <w:spacing w:line="360" w:lineRule="auto"/>
              <w:jc w:val="center"/>
              <w:rPr>
                <w:rFonts w:hint="default" w:ascii="Cambria Math" w:hAnsi="Cambria Math"/>
                <w:i/>
                <w:color w:val="000000" w:themeColor="text1"/>
                <w:szCs w:val="21"/>
                <w:lang w:val="en-US"/>
                <w14:textFill>
                  <w14:solidFill>
                    <w14:schemeClr w14:val="tx1"/>
                  </w14:solidFill>
                </w14:textFill>
                <w:oMath/>
              </w:rPr>
            </w:pPr>
            <m:oMathPara>
              <m:oMath>
                <m:r>
                  <m:rPr/>
                  <w:rPr>
                    <w:rFonts w:hint="default" w:ascii="Cambria Math" w:hAnsi="Cambria Math" w:cs="Times New Roman"/>
                    <w:color w:val="000000" w:themeColor="text1"/>
                    <w:kern w:val="2"/>
                    <w:sz w:val="21"/>
                    <w:szCs w:val="21"/>
                    <w:lang w:val="en-US" w:eastAsia="zh-CN" w:bidi="ar-SA"/>
                    <w14:textFill>
                      <w14:solidFill>
                        <w14:schemeClr w14:val="tx1"/>
                      </w14:solidFill>
                    </w14:textFill>
                  </w:rPr>
                  <m:t>35.64</m:t>
                </m:r>
              </m:oMath>
            </m:oMathPara>
          </w:p>
        </w:tc>
        <w:tc>
          <w:tcPr>
            <w:tcW w:w="1032" w:type="dxa"/>
          </w:tcPr>
          <w:p>
            <w:pPr>
              <w:adjustRightInd w:val="0"/>
              <w:snapToGrid w:val="0"/>
              <w:spacing w:line="360" w:lineRule="auto"/>
              <w:jc w:val="center"/>
              <w:rPr>
                <w:rFonts w:hint="default" w:hAnsi="Cambria Math" w:cs="Times New Roman"/>
                <w:i/>
                <w:color w:val="000000" w:themeColor="text1"/>
                <w:kern w:val="2"/>
                <w:sz w:val="21"/>
                <w:szCs w:val="21"/>
                <w:lang w:val="en-US" w:eastAsia="zh-CN" w:bidi="ar-SA"/>
                <w14:textFill>
                  <w14:solidFill>
                    <w14:schemeClr w14:val="tx1"/>
                  </w14:solidFill>
                </w14:textFill>
              </w:rPr>
            </w:pPr>
          </w:p>
          <w:p>
            <w:pPr>
              <w:adjustRightInd w:val="0"/>
              <w:snapToGrid w:val="0"/>
              <w:spacing w:line="360" w:lineRule="auto"/>
              <w:jc w:val="center"/>
              <w:rPr>
                <w:rFonts w:hint="default" w:hAnsi="Cambria Math" w:cs="Times New Roman"/>
                <w:i/>
                <w:color w:val="000000" w:themeColor="text1"/>
                <w:kern w:val="2"/>
                <w:sz w:val="21"/>
                <w:szCs w:val="21"/>
                <w:lang w:val="en-US" w:eastAsia="zh-CN" w:bidi="ar-SA"/>
                <w14:textFill>
                  <w14:solidFill>
                    <w14:schemeClr w14:val="tx1"/>
                  </w14:solidFill>
                </w14:textFill>
              </w:rPr>
            </w:pPr>
            <m:oMathPara>
              <m:oMath>
                <m:r>
                  <m:rPr/>
                  <w:rPr>
                    <w:rFonts w:hint="default" w:ascii="Cambria Math" w:hAnsi="Cambria Math" w:cs="Times New Roman"/>
                    <w:color w:val="000000" w:themeColor="text1"/>
                    <w:kern w:val="2"/>
                    <w:sz w:val="21"/>
                    <w:szCs w:val="21"/>
                    <w:lang w:val="en-US" w:eastAsia="zh-CN" w:bidi="ar-SA"/>
                    <w14:textFill>
                      <w14:solidFill>
                        <w14:schemeClr w14:val="tx1"/>
                      </w14:solidFill>
                    </w14:textFill>
                  </w:rPr>
                  <m:t>35.73</m:t>
                </m:r>
              </m:oMath>
            </m:oMathPara>
          </w:p>
          <w:p>
            <w:pPr>
              <w:adjustRightInd w:val="0"/>
              <w:snapToGrid w:val="0"/>
              <w:spacing w:line="360" w:lineRule="auto"/>
              <w:jc w:val="center"/>
              <w:rPr>
                <w:rFonts w:hint="default" w:hAnsi="Cambria Math" w:cs="Times New Roman"/>
                <w:i/>
                <w:color w:val="000000" w:themeColor="text1"/>
                <w:kern w:val="2"/>
                <w:sz w:val="21"/>
                <w:szCs w:val="21"/>
                <w:lang w:val="en-US" w:eastAsia="zh-CN" w:bidi="ar-SA"/>
                <w14:textFill>
                  <w14:solidFill>
                    <w14:schemeClr w14:val="tx1"/>
                  </w14:solidFill>
                </w14:textFill>
                <w:oMath/>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8" w:hRule="atLeast"/>
        </w:trPr>
        <w:tc>
          <w:tcPr>
            <w:tcW w:w="1031" w:type="dxa"/>
            <w:vMerge w:val="restart"/>
          </w:tcPr>
          <w:p>
            <w:pPr>
              <w:adjustRightInd w:val="0"/>
              <w:snapToGrid w:val="0"/>
              <w:spacing w:line="360" w:lineRule="auto"/>
              <w:jc w:val="center"/>
              <w:rPr>
                <w:rFonts w:ascii="Times New Roman" w:hAnsi="Times New Roman"/>
                <w:bCs/>
                <w:color w:val="000000" w:themeColor="text1"/>
                <w:szCs w:val="21"/>
                <w14:textFill>
                  <w14:solidFill>
                    <w14:schemeClr w14:val="tx1"/>
                  </w14:solidFill>
                </w14:textFill>
              </w:rPr>
            </w:pPr>
            <w:r>
              <w:rPr>
                <w:rFonts w:ascii="Times New Roman" w:hAnsi="Times New Roman"/>
                <w:bCs/>
                <w:color w:val="000000" w:themeColor="text1"/>
                <w:szCs w:val="21"/>
                <w14:textFill>
                  <w14:solidFill>
                    <w14:schemeClr w14:val="tx1"/>
                  </w14:solidFill>
                </w14:textFill>
              </w:rPr>
              <w:t>对应测量点的声波频率</w:t>
            </w:r>
            <m:oMath>
              <m:r>
                <m:rPr/>
                <w:rPr>
                  <w:rFonts w:ascii="Cambria Math" w:hAnsi="Cambria Math"/>
                  <w:color w:val="000000" w:themeColor="text1"/>
                  <w:szCs w:val="21"/>
                  <w14:textFill>
                    <w14:solidFill>
                      <w14:schemeClr w14:val="tx1"/>
                    </w14:solidFill>
                  </w14:textFill>
                </w:rPr>
                <m:t>ν/kHz</m:t>
              </m:r>
            </m:oMath>
          </w:p>
        </w:tc>
        <w:tc>
          <w:tcPr>
            <w:tcW w:w="1031" w:type="dxa"/>
          </w:tcPr>
          <w:p>
            <w:pPr>
              <w:adjustRightInd w:val="0"/>
              <w:snapToGrid w:val="0"/>
              <w:spacing w:line="360" w:lineRule="auto"/>
              <w:jc w:val="center"/>
              <w:rPr>
                <w:rFonts w:hint="default" w:ascii="Times New Roman" w:hAnsi="Times New Roman" w:eastAsia="宋体"/>
                <w:bCs/>
                <w:color w:val="000000" w:themeColor="text1"/>
                <w:szCs w:val="21"/>
                <w:lang w:val="en-US" w:eastAsia="zh-CN"/>
                <w14:textFill>
                  <w14:solidFill>
                    <w14:schemeClr w14:val="tx1"/>
                  </w14:solidFill>
                </w14:textFill>
              </w:rPr>
            </w:pPr>
            <m:oMathPara>
              <m:oMath>
                <m:r>
                  <m:rPr/>
                  <w:rPr>
                    <w:rFonts w:ascii="Cambria Math" w:hAnsi="Cambria Math"/>
                    <w:color w:val="000000" w:themeColor="text1"/>
                    <w:szCs w:val="21"/>
                    <w14:textFill>
                      <w14:solidFill>
                        <w14:schemeClr w14:val="tx1"/>
                      </w14:solidFill>
                    </w14:textFill>
                  </w:rPr>
                  <m:t>39.</m:t>
                </m:r>
                <m:r>
                  <m:rPr/>
                  <w:rPr>
                    <w:rFonts w:hint="default" w:ascii="Cambria Math" w:hAnsi="Cambria Math"/>
                    <w:color w:val="000000" w:themeColor="text1"/>
                    <w:szCs w:val="21"/>
                    <w:lang w:val="en-US" w:eastAsia="zh-CN"/>
                    <w14:textFill>
                      <w14:solidFill>
                        <w14:schemeClr w14:val="tx1"/>
                      </w14:solidFill>
                    </w14:textFill>
                  </w:rPr>
                  <m:t>093</m:t>
                </m:r>
              </m:oMath>
            </m:oMathPara>
          </w:p>
        </w:tc>
        <w:tc>
          <w:tcPr>
            <w:tcW w:w="1031" w:type="dxa"/>
          </w:tcPr>
          <w:p>
            <w:pPr>
              <w:adjustRightInd w:val="0"/>
              <w:snapToGrid w:val="0"/>
              <w:spacing w:line="360" w:lineRule="auto"/>
              <w:jc w:val="center"/>
              <w:rPr>
                <w:rFonts w:ascii="Times New Roman" w:hAnsi="Times New Roman"/>
                <w:bCs/>
                <w:color w:val="000000" w:themeColor="text1"/>
                <w:szCs w:val="21"/>
                <w14:textFill>
                  <w14:solidFill>
                    <w14:schemeClr w14:val="tx1"/>
                  </w14:solidFill>
                </w14:textFill>
              </w:rPr>
            </w:pPr>
            <m:oMathPara>
              <m:oMath>
                <m:r>
                  <m:rPr/>
                  <w:rPr>
                    <w:rFonts w:ascii="Cambria Math" w:hAnsi="Cambria Math"/>
                    <w:color w:val="000000" w:themeColor="text1"/>
                    <w:szCs w:val="21"/>
                    <w14:textFill>
                      <w14:solidFill>
                        <w14:schemeClr w14:val="tx1"/>
                      </w14:solidFill>
                    </w14:textFill>
                  </w:rPr>
                  <m:t>39.</m:t>
                </m:r>
                <m:r>
                  <m:rPr/>
                  <w:rPr>
                    <w:rFonts w:hint="default" w:ascii="Cambria Math" w:hAnsi="Cambria Math"/>
                    <w:color w:val="000000" w:themeColor="text1"/>
                    <w:szCs w:val="21"/>
                    <w:lang w:val="en-US" w:eastAsia="zh-CN"/>
                    <w14:textFill>
                      <w14:solidFill>
                        <w14:schemeClr w14:val="tx1"/>
                      </w14:solidFill>
                    </w14:textFill>
                  </w:rPr>
                  <m:t>093</m:t>
                </m:r>
              </m:oMath>
            </m:oMathPara>
          </w:p>
        </w:tc>
        <w:tc>
          <w:tcPr>
            <w:tcW w:w="1031" w:type="dxa"/>
          </w:tcPr>
          <w:p>
            <w:pPr>
              <w:adjustRightInd w:val="0"/>
              <w:snapToGrid w:val="0"/>
              <w:spacing w:line="360" w:lineRule="auto"/>
              <w:jc w:val="center"/>
              <w:rPr>
                <w:rFonts w:ascii="Times New Roman" w:hAnsi="Times New Roman"/>
                <w:bCs/>
                <w:color w:val="000000" w:themeColor="text1"/>
                <w:szCs w:val="21"/>
                <w14:textFill>
                  <w14:solidFill>
                    <w14:schemeClr w14:val="tx1"/>
                  </w14:solidFill>
                </w14:textFill>
              </w:rPr>
            </w:pPr>
            <m:oMathPara>
              <m:oMath>
                <m:r>
                  <m:rPr/>
                  <w:rPr>
                    <w:rFonts w:ascii="Cambria Math" w:hAnsi="Cambria Math"/>
                    <w:color w:val="000000" w:themeColor="text1"/>
                    <w:szCs w:val="21"/>
                    <w14:textFill>
                      <w14:solidFill>
                        <w14:schemeClr w14:val="tx1"/>
                      </w14:solidFill>
                    </w14:textFill>
                  </w:rPr>
                  <m:t>39.</m:t>
                </m:r>
                <m:r>
                  <m:rPr/>
                  <w:rPr>
                    <w:rFonts w:hint="default" w:ascii="Cambria Math" w:hAnsi="Cambria Math"/>
                    <w:color w:val="000000" w:themeColor="text1"/>
                    <w:szCs w:val="21"/>
                    <w:lang w:val="en-US" w:eastAsia="zh-CN"/>
                    <w14:textFill>
                      <w14:solidFill>
                        <w14:schemeClr w14:val="tx1"/>
                      </w14:solidFill>
                    </w14:textFill>
                  </w:rPr>
                  <m:t>093</m:t>
                </m:r>
              </m:oMath>
            </m:oMathPara>
          </w:p>
        </w:tc>
        <w:tc>
          <w:tcPr>
            <w:tcW w:w="1031" w:type="dxa"/>
          </w:tcPr>
          <w:p>
            <w:pPr>
              <w:adjustRightInd w:val="0"/>
              <w:snapToGrid w:val="0"/>
              <w:spacing w:line="360" w:lineRule="auto"/>
              <w:jc w:val="center"/>
              <w:rPr>
                <w:rFonts w:ascii="Times New Roman" w:hAnsi="Times New Roman"/>
                <w:bCs/>
                <w:color w:val="000000" w:themeColor="text1"/>
                <w:szCs w:val="21"/>
                <w14:textFill>
                  <w14:solidFill>
                    <w14:schemeClr w14:val="tx1"/>
                  </w14:solidFill>
                </w14:textFill>
              </w:rPr>
            </w:pPr>
            <m:oMathPara>
              <m:oMath>
                <m:r>
                  <m:rPr/>
                  <w:rPr>
                    <w:rFonts w:ascii="Cambria Math" w:hAnsi="Cambria Math"/>
                    <w:color w:val="000000" w:themeColor="text1"/>
                    <w:szCs w:val="21"/>
                    <w14:textFill>
                      <w14:solidFill>
                        <w14:schemeClr w14:val="tx1"/>
                      </w14:solidFill>
                    </w14:textFill>
                  </w:rPr>
                  <m:t>39.</m:t>
                </m:r>
                <m:r>
                  <m:rPr/>
                  <w:rPr>
                    <w:rFonts w:hint="default" w:ascii="Cambria Math" w:hAnsi="Cambria Math"/>
                    <w:color w:val="000000" w:themeColor="text1"/>
                    <w:szCs w:val="21"/>
                    <w:lang w:val="en-US" w:eastAsia="zh-CN"/>
                    <w14:textFill>
                      <w14:solidFill>
                        <w14:schemeClr w14:val="tx1"/>
                      </w14:solidFill>
                    </w14:textFill>
                  </w:rPr>
                  <m:t>093</m:t>
                </m:r>
              </m:oMath>
            </m:oMathPara>
          </w:p>
        </w:tc>
        <w:tc>
          <w:tcPr>
            <w:tcW w:w="1032" w:type="dxa"/>
          </w:tcPr>
          <w:p>
            <w:pPr>
              <w:adjustRightInd w:val="0"/>
              <w:snapToGrid w:val="0"/>
              <w:spacing w:line="360" w:lineRule="auto"/>
              <w:jc w:val="center"/>
              <w:rPr>
                <w:rFonts w:ascii="Times New Roman" w:hAnsi="Times New Roman"/>
                <w:bCs/>
                <w:color w:val="000000" w:themeColor="text1"/>
                <w:szCs w:val="21"/>
                <w14:textFill>
                  <w14:solidFill>
                    <w14:schemeClr w14:val="tx1"/>
                  </w14:solidFill>
                </w14:textFill>
              </w:rPr>
            </w:pPr>
            <m:oMathPara>
              <m:oMath>
                <m:r>
                  <m:rPr/>
                  <w:rPr>
                    <w:rFonts w:ascii="Cambria Math" w:hAnsi="Cambria Math"/>
                    <w:color w:val="000000" w:themeColor="text1"/>
                    <w:szCs w:val="21"/>
                    <w14:textFill>
                      <w14:solidFill>
                        <w14:schemeClr w14:val="tx1"/>
                      </w14:solidFill>
                    </w14:textFill>
                  </w:rPr>
                  <m:t>39.</m:t>
                </m:r>
                <m:r>
                  <m:rPr/>
                  <w:rPr>
                    <w:rFonts w:hint="default" w:ascii="Cambria Math" w:hAnsi="Cambria Math"/>
                    <w:color w:val="000000" w:themeColor="text1"/>
                    <w:szCs w:val="21"/>
                    <w:lang w:val="en-US" w:eastAsia="zh-CN"/>
                    <w14:textFill>
                      <w14:solidFill>
                        <w14:schemeClr w14:val="tx1"/>
                      </w14:solidFill>
                    </w14:textFill>
                  </w:rPr>
                  <m:t>093</m:t>
                </m:r>
              </m:oMath>
            </m:oMathPara>
          </w:p>
        </w:tc>
        <w:tc>
          <w:tcPr>
            <w:tcW w:w="1032" w:type="dxa"/>
          </w:tcPr>
          <w:p>
            <w:pPr>
              <w:adjustRightInd w:val="0"/>
              <w:snapToGrid w:val="0"/>
              <w:spacing w:line="360" w:lineRule="auto"/>
              <w:jc w:val="center"/>
              <w:rPr>
                <w:rFonts w:ascii="Times New Roman" w:hAnsi="Times New Roman"/>
                <w:bCs/>
                <w:color w:val="000000" w:themeColor="text1"/>
                <w:szCs w:val="21"/>
                <w14:textFill>
                  <w14:solidFill>
                    <w14:schemeClr w14:val="tx1"/>
                  </w14:solidFill>
                </w14:textFill>
              </w:rPr>
            </w:pPr>
            <m:oMathPara>
              <m:oMath>
                <m:r>
                  <m:rPr/>
                  <w:rPr>
                    <w:rFonts w:ascii="Cambria Math" w:hAnsi="Cambria Math"/>
                    <w:color w:val="000000" w:themeColor="text1"/>
                    <w:szCs w:val="21"/>
                    <w14:textFill>
                      <w14:solidFill>
                        <w14:schemeClr w14:val="tx1"/>
                      </w14:solidFill>
                    </w14:textFill>
                  </w:rPr>
                  <m:t>39.</m:t>
                </m:r>
                <m:r>
                  <m:rPr/>
                  <w:rPr>
                    <w:rFonts w:hint="default" w:ascii="Cambria Math" w:hAnsi="Cambria Math"/>
                    <w:color w:val="000000" w:themeColor="text1"/>
                    <w:szCs w:val="21"/>
                    <w:lang w:val="en-US" w:eastAsia="zh-CN"/>
                    <w14:textFill>
                      <w14:solidFill>
                        <w14:schemeClr w14:val="tx1"/>
                      </w14:solidFill>
                    </w14:textFill>
                  </w:rPr>
                  <m:t>093</m:t>
                </m:r>
              </m:oMath>
            </m:oMathPara>
          </w:p>
        </w:tc>
        <w:tc>
          <w:tcPr>
            <w:tcW w:w="1032" w:type="dxa"/>
          </w:tcPr>
          <w:p>
            <w:pPr>
              <w:adjustRightInd w:val="0"/>
              <w:snapToGrid w:val="0"/>
              <w:spacing w:line="360" w:lineRule="auto"/>
              <w:jc w:val="center"/>
              <w:rPr>
                <w:rFonts w:ascii="Cambria Math" w:hAnsi="Cambria Math"/>
                <w:i/>
                <w:color w:val="000000" w:themeColor="text1"/>
                <w:szCs w:val="21"/>
                <w14:textFill>
                  <w14:solidFill>
                    <w14:schemeClr w14:val="tx1"/>
                  </w14:solidFill>
                </w14:textFill>
                <w:oMath/>
              </w:rPr>
            </w:pPr>
            <m:oMathPara>
              <m:oMath>
                <m:r>
                  <m:rPr/>
                  <w:rPr>
                    <w:rFonts w:ascii="Cambria Math" w:hAnsi="Cambria Math"/>
                    <w:color w:val="000000" w:themeColor="text1"/>
                    <w:szCs w:val="21"/>
                    <w14:textFill>
                      <w14:solidFill>
                        <w14:schemeClr w14:val="tx1"/>
                      </w14:solidFill>
                    </w14:textFill>
                  </w:rPr>
                  <m:t>39.</m:t>
                </m:r>
                <m:r>
                  <m:rPr/>
                  <w:rPr>
                    <w:rFonts w:hint="default" w:ascii="Cambria Math" w:hAnsi="Cambria Math"/>
                    <w:color w:val="000000" w:themeColor="text1"/>
                    <w:szCs w:val="21"/>
                    <w:lang w:val="en-US" w:eastAsia="zh-CN"/>
                    <w14:textFill>
                      <w14:solidFill>
                        <w14:schemeClr w14:val="tx1"/>
                      </w14:solidFill>
                    </w14:textFill>
                  </w:rPr>
                  <m:t>093</m:t>
                </m:r>
              </m:oMath>
            </m:oMathPara>
          </w:p>
        </w:tc>
        <w:tc>
          <w:tcPr>
            <w:tcW w:w="1032" w:type="dxa"/>
          </w:tcPr>
          <w:p>
            <w:pPr>
              <w:adjustRightInd w:val="0"/>
              <w:snapToGrid w:val="0"/>
              <w:spacing w:line="360" w:lineRule="auto"/>
              <w:jc w:val="center"/>
              <w:rPr>
                <w:rFonts w:ascii="Cambria Math" w:hAnsi="Cambria Math"/>
                <w:i/>
                <w:color w:val="000000" w:themeColor="text1"/>
                <w:szCs w:val="21"/>
                <w14:textFill>
                  <w14:solidFill>
                    <w14:schemeClr w14:val="tx1"/>
                  </w14:solidFill>
                </w14:textFill>
                <w:oMath/>
              </w:rPr>
            </w:pPr>
            <m:oMathPara>
              <m:oMath>
                <m:r>
                  <m:rPr/>
                  <w:rPr>
                    <w:rFonts w:ascii="Cambria Math" w:hAnsi="Cambria Math"/>
                    <w:color w:val="000000" w:themeColor="text1"/>
                    <w:szCs w:val="21"/>
                    <w14:textFill>
                      <w14:solidFill>
                        <w14:schemeClr w14:val="tx1"/>
                      </w14:solidFill>
                    </w14:textFill>
                  </w:rPr>
                  <m:t>39.</m:t>
                </m:r>
                <m:r>
                  <m:rPr/>
                  <w:rPr>
                    <w:rFonts w:hint="default" w:ascii="Cambria Math" w:hAnsi="Cambria Math"/>
                    <w:color w:val="000000" w:themeColor="text1"/>
                    <w:szCs w:val="21"/>
                    <w:lang w:val="en-US" w:eastAsia="zh-CN"/>
                    <w14:textFill>
                      <w14:solidFill>
                        <w14:schemeClr w14:val="tx1"/>
                      </w14:solidFill>
                    </w14:textFill>
                  </w:rPr>
                  <m:t>093</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1" w:type="dxa"/>
            <w:vMerge w:val="continue"/>
          </w:tcPr>
          <w:p>
            <w:pPr>
              <w:adjustRightInd w:val="0"/>
              <w:snapToGrid w:val="0"/>
              <w:spacing w:line="360" w:lineRule="auto"/>
              <w:jc w:val="center"/>
              <w:rPr>
                <w:rFonts w:ascii="Times New Roman" w:hAnsi="Times New Roman"/>
                <w:bCs/>
                <w:color w:val="000000" w:themeColor="text1"/>
                <w:szCs w:val="21"/>
                <w14:textFill>
                  <w14:solidFill>
                    <w14:schemeClr w14:val="tx1"/>
                  </w14:solidFill>
                </w14:textFill>
              </w:rPr>
            </w:pPr>
          </w:p>
        </w:tc>
        <w:tc>
          <w:tcPr>
            <w:tcW w:w="1031" w:type="dxa"/>
          </w:tcPr>
          <w:p>
            <w:pPr>
              <w:adjustRightInd w:val="0"/>
              <w:snapToGrid w:val="0"/>
              <w:spacing w:line="360" w:lineRule="auto"/>
              <w:jc w:val="center"/>
              <w:rPr>
                <w:rFonts w:ascii="Times New Roman" w:hAnsi="Times New Roman"/>
                <w:bCs/>
                <w:color w:val="000000" w:themeColor="text1"/>
                <w:szCs w:val="21"/>
                <w14:textFill>
                  <w14:solidFill>
                    <w14:schemeClr w14:val="tx1"/>
                  </w14:solidFill>
                </w14:textFill>
              </w:rPr>
            </w:pPr>
            <m:oMathPara>
              <m:oMath>
                <m:r>
                  <m:rPr/>
                  <w:rPr>
                    <w:rFonts w:ascii="Cambria Math" w:hAnsi="Cambria Math"/>
                    <w:color w:val="000000" w:themeColor="text1"/>
                    <w:szCs w:val="21"/>
                    <w14:textFill>
                      <w14:solidFill>
                        <w14:schemeClr w14:val="tx1"/>
                      </w14:solidFill>
                    </w14:textFill>
                  </w:rPr>
                  <m:t>39.</m:t>
                </m:r>
                <m:r>
                  <m:rPr/>
                  <w:rPr>
                    <w:rFonts w:hint="default" w:ascii="Cambria Math" w:hAnsi="Cambria Math"/>
                    <w:color w:val="000000" w:themeColor="text1"/>
                    <w:szCs w:val="21"/>
                    <w:lang w:val="en-US" w:eastAsia="zh-CN"/>
                    <w14:textFill>
                      <w14:solidFill>
                        <w14:schemeClr w14:val="tx1"/>
                      </w14:solidFill>
                    </w14:textFill>
                  </w:rPr>
                  <m:t>093</m:t>
                </m:r>
              </m:oMath>
            </m:oMathPara>
          </w:p>
        </w:tc>
        <w:tc>
          <w:tcPr>
            <w:tcW w:w="1031" w:type="dxa"/>
          </w:tcPr>
          <w:p>
            <w:pPr>
              <w:adjustRightInd w:val="0"/>
              <w:snapToGrid w:val="0"/>
              <w:spacing w:line="360" w:lineRule="auto"/>
              <w:jc w:val="center"/>
              <w:rPr>
                <w:rFonts w:ascii="Times New Roman" w:hAnsi="Times New Roman"/>
                <w:bCs/>
                <w:color w:val="000000" w:themeColor="text1"/>
                <w:szCs w:val="21"/>
                <w14:textFill>
                  <w14:solidFill>
                    <w14:schemeClr w14:val="tx1"/>
                  </w14:solidFill>
                </w14:textFill>
              </w:rPr>
            </w:pPr>
            <m:oMathPara>
              <m:oMath>
                <m:r>
                  <m:rPr/>
                  <w:rPr>
                    <w:rFonts w:ascii="Cambria Math" w:hAnsi="Cambria Math"/>
                    <w:color w:val="000000" w:themeColor="text1"/>
                    <w:szCs w:val="21"/>
                    <w14:textFill>
                      <w14:solidFill>
                        <w14:schemeClr w14:val="tx1"/>
                      </w14:solidFill>
                    </w14:textFill>
                  </w:rPr>
                  <m:t>39.</m:t>
                </m:r>
                <m:r>
                  <m:rPr/>
                  <w:rPr>
                    <w:rFonts w:hint="default" w:ascii="Cambria Math" w:hAnsi="Cambria Math"/>
                    <w:color w:val="000000" w:themeColor="text1"/>
                    <w:szCs w:val="21"/>
                    <w:lang w:val="en-US" w:eastAsia="zh-CN"/>
                    <w14:textFill>
                      <w14:solidFill>
                        <w14:schemeClr w14:val="tx1"/>
                      </w14:solidFill>
                    </w14:textFill>
                  </w:rPr>
                  <m:t>093</m:t>
                </m:r>
              </m:oMath>
            </m:oMathPara>
          </w:p>
        </w:tc>
        <w:tc>
          <w:tcPr>
            <w:tcW w:w="1031" w:type="dxa"/>
          </w:tcPr>
          <w:p>
            <w:pPr>
              <w:adjustRightInd w:val="0"/>
              <w:snapToGrid w:val="0"/>
              <w:spacing w:line="360" w:lineRule="auto"/>
              <w:jc w:val="center"/>
              <w:rPr>
                <w:rFonts w:ascii="Times New Roman" w:hAnsi="Times New Roman"/>
                <w:bCs/>
                <w:color w:val="000000" w:themeColor="text1"/>
                <w:szCs w:val="21"/>
                <w14:textFill>
                  <w14:solidFill>
                    <w14:schemeClr w14:val="tx1"/>
                  </w14:solidFill>
                </w14:textFill>
              </w:rPr>
            </w:pPr>
            <m:oMathPara>
              <m:oMath>
                <m:r>
                  <m:rPr/>
                  <w:rPr>
                    <w:rFonts w:ascii="Cambria Math" w:hAnsi="Cambria Math"/>
                    <w:color w:val="000000" w:themeColor="text1"/>
                    <w:szCs w:val="21"/>
                    <w14:textFill>
                      <w14:solidFill>
                        <w14:schemeClr w14:val="tx1"/>
                      </w14:solidFill>
                    </w14:textFill>
                  </w:rPr>
                  <m:t>39.</m:t>
                </m:r>
                <m:r>
                  <m:rPr/>
                  <w:rPr>
                    <w:rFonts w:hint="default" w:ascii="Cambria Math" w:hAnsi="Cambria Math"/>
                    <w:color w:val="000000" w:themeColor="text1"/>
                    <w:szCs w:val="21"/>
                    <w:lang w:val="en-US" w:eastAsia="zh-CN"/>
                    <w14:textFill>
                      <w14:solidFill>
                        <w14:schemeClr w14:val="tx1"/>
                      </w14:solidFill>
                    </w14:textFill>
                  </w:rPr>
                  <m:t>093</m:t>
                </m:r>
              </m:oMath>
            </m:oMathPara>
          </w:p>
        </w:tc>
        <w:tc>
          <w:tcPr>
            <w:tcW w:w="1031" w:type="dxa"/>
          </w:tcPr>
          <w:p>
            <w:pPr>
              <w:adjustRightInd w:val="0"/>
              <w:snapToGrid w:val="0"/>
              <w:spacing w:line="360" w:lineRule="auto"/>
              <w:jc w:val="center"/>
              <w:rPr>
                <w:rFonts w:ascii="Times New Roman" w:hAnsi="Times New Roman"/>
                <w:bCs/>
                <w:color w:val="000000" w:themeColor="text1"/>
                <w:szCs w:val="21"/>
                <w14:textFill>
                  <w14:solidFill>
                    <w14:schemeClr w14:val="tx1"/>
                  </w14:solidFill>
                </w14:textFill>
              </w:rPr>
            </w:pPr>
            <m:oMathPara>
              <m:oMath>
                <m:r>
                  <m:rPr/>
                  <w:rPr>
                    <w:rFonts w:ascii="Cambria Math" w:hAnsi="Cambria Math"/>
                    <w:color w:val="000000" w:themeColor="text1"/>
                    <w:szCs w:val="21"/>
                    <w14:textFill>
                      <w14:solidFill>
                        <w14:schemeClr w14:val="tx1"/>
                      </w14:solidFill>
                    </w14:textFill>
                  </w:rPr>
                  <m:t>39.</m:t>
                </m:r>
                <m:r>
                  <m:rPr/>
                  <w:rPr>
                    <w:rFonts w:hint="default" w:ascii="Cambria Math" w:hAnsi="Cambria Math"/>
                    <w:color w:val="000000" w:themeColor="text1"/>
                    <w:szCs w:val="21"/>
                    <w:lang w:val="en-US" w:eastAsia="zh-CN"/>
                    <w14:textFill>
                      <w14:solidFill>
                        <w14:schemeClr w14:val="tx1"/>
                      </w14:solidFill>
                    </w14:textFill>
                  </w:rPr>
                  <m:t>093</m:t>
                </m:r>
              </m:oMath>
            </m:oMathPara>
          </w:p>
        </w:tc>
        <w:tc>
          <w:tcPr>
            <w:tcW w:w="1032" w:type="dxa"/>
          </w:tcPr>
          <w:p>
            <w:pPr>
              <w:adjustRightInd w:val="0"/>
              <w:snapToGrid w:val="0"/>
              <w:spacing w:line="360" w:lineRule="auto"/>
              <w:jc w:val="center"/>
              <w:rPr>
                <w:rFonts w:ascii="Times New Roman" w:hAnsi="Times New Roman"/>
                <w:bCs/>
                <w:color w:val="000000" w:themeColor="text1"/>
                <w:szCs w:val="21"/>
                <w14:textFill>
                  <w14:solidFill>
                    <w14:schemeClr w14:val="tx1"/>
                  </w14:solidFill>
                </w14:textFill>
              </w:rPr>
            </w:pPr>
            <m:oMathPara>
              <m:oMath>
                <m:r>
                  <m:rPr/>
                  <w:rPr>
                    <w:rFonts w:ascii="Cambria Math" w:hAnsi="Cambria Math"/>
                    <w:color w:val="000000" w:themeColor="text1"/>
                    <w:szCs w:val="21"/>
                    <w14:textFill>
                      <w14:solidFill>
                        <w14:schemeClr w14:val="tx1"/>
                      </w14:solidFill>
                    </w14:textFill>
                  </w:rPr>
                  <m:t>39.</m:t>
                </m:r>
                <m:r>
                  <m:rPr/>
                  <w:rPr>
                    <w:rFonts w:hint="default" w:ascii="Cambria Math" w:hAnsi="Cambria Math"/>
                    <w:color w:val="000000" w:themeColor="text1"/>
                    <w:szCs w:val="21"/>
                    <w:lang w:val="en-US" w:eastAsia="zh-CN"/>
                    <w14:textFill>
                      <w14:solidFill>
                        <w14:schemeClr w14:val="tx1"/>
                      </w14:solidFill>
                    </w14:textFill>
                  </w:rPr>
                  <m:t>093</m:t>
                </m:r>
              </m:oMath>
            </m:oMathPara>
          </w:p>
        </w:tc>
        <w:tc>
          <w:tcPr>
            <w:tcW w:w="1032" w:type="dxa"/>
          </w:tcPr>
          <w:p>
            <w:pPr>
              <w:adjustRightInd w:val="0"/>
              <w:snapToGrid w:val="0"/>
              <w:spacing w:line="360" w:lineRule="auto"/>
              <w:jc w:val="center"/>
              <w:rPr>
                <w:rFonts w:ascii="Times New Roman" w:hAnsi="Times New Roman"/>
                <w:bCs/>
                <w:color w:val="000000" w:themeColor="text1"/>
                <w:szCs w:val="21"/>
                <w14:textFill>
                  <w14:solidFill>
                    <w14:schemeClr w14:val="tx1"/>
                  </w14:solidFill>
                </w14:textFill>
              </w:rPr>
            </w:pPr>
            <m:oMathPara>
              <m:oMath>
                <m:r>
                  <m:rPr/>
                  <w:rPr>
                    <w:rFonts w:ascii="Cambria Math" w:hAnsi="Cambria Math"/>
                    <w:color w:val="000000" w:themeColor="text1"/>
                    <w:szCs w:val="21"/>
                    <w14:textFill>
                      <w14:solidFill>
                        <w14:schemeClr w14:val="tx1"/>
                      </w14:solidFill>
                    </w14:textFill>
                  </w:rPr>
                  <m:t>39.</m:t>
                </m:r>
                <m:r>
                  <m:rPr/>
                  <w:rPr>
                    <w:rFonts w:hint="default" w:ascii="Cambria Math" w:hAnsi="Cambria Math"/>
                    <w:color w:val="000000" w:themeColor="text1"/>
                    <w:szCs w:val="21"/>
                    <w:lang w:val="en-US" w:eastAsia="zh-CN"/>
                    <w14:textFill>
                      <w14:solidFill>
                        <w14:schemeClr w14:val="tx1"/>
                      </w14:solidFill>
                    </w14:textFill>
                  </w:rPr>
                  <m:t>093</m:t>
                </m:r>
              </m:oMath>
            </m:oMathPara>
          </w:p>
        </w:tc>
        <w:tc>
          <w:tcPr>
            <w:tcW w:w="1032" w:type="dxa"/>
          </w:tcPr>
          <w:p>
            <w:pPr>
              <w:adjustRightInd w:val="0"/>
              <w:snapToGrid w:val="0"/>
              <w:spacing w:line="360" w:lineRule="auto"/>
              <w:jc w:val="center"/>
              <w:rPr>
                <w:rFonts w:ascii="Cambria Math" w:hAnsi="Cambria Math"/>
                <w:i/>
                <w:color w:val="000000" w:themeColor="text1"/>
                <w:szCs w:val="21"/>
                <w14:textFill>
                  <w14:solidFill>
                    <w14:schemeClr w14:val="tx1"/>
                  </w14:solidFill>
                </w14:textFill>
                <w:oMath/>
              </w:rPr>
            </w:pPr>
            <m:oMathPara>
              <m:oMath>
                <m:r>
                  <m:rPr/>
                  <w:rPr>
                    <w:rFonts w:ascii="Cambria Math" w:hAnsi="Cambria Math"/>
                    <w:color w:val="000000" w:themeColor="text1"/>
                    <w:szCs w:val="21"/>
                    <w14:textFill>
                      <w14:solidFill>
                        <w14:schemeClr w14:val="tx1"/>
                      </w14:solidFill>
                    </w14:textFill>
                  </w:rPr>
                  <m:t>39.</m:t>
                </m:r>
                <m:r>
                  <m:rPr/>
                  <w:rPr>
                    <w:rFonts w:hint="default" w:ascii="Cambria Math" w:hAnsi="Cambria Math"/>
                    <w:color w:val="000000" w:themeColor="text1"/>
                    <w:szCs w:val="21"/>
                    <w:lang w:val="en-US" w:eastAsia="zh-CN"/>
                    <w14:textFill>
                      <w14:solidFill>
                        <w14:schemeClr w14:val="tx1"/>
                      </w14:solidFill>
                    </w14:textFill>
                  </w:rPr>
                  <m:t>093</m:t>
                </m:r>
              </m:oMath>
            </m:oMathPara>
          </w:p>
        </w:tc>
        <w:tc>
          <w:tcPr>
            <w:tcW w:w="1032" w:type="dxa"/>
          </w:tcPr>
          <w:p>
            <w:pPr>
              <w:adjustRightInd w:val="0"/>
              <w:snapToGrid w:val="0"/>
              <w:spacing w:line="360" w:lineRule="auto"/>
              <w:jc w:val="center"/>
              <w:rPr>
                <w:rFonts w:ascii="Cambria Math" w:hAnsi="Cambria Math"/>
                <w:i/>
                <w:color w:val="000000" w:themeColor="text1"/>
                <w:szCs w:val="21"/>
                <w14:textFill>
                  <w14:solidFill>
                    <w14:schemeClr w14:val="tx1"/>
                  </w14:solidFill>
                </w14:textFill>
                <w:oMath/>
              </w:rPr>
            </w:pPr>
            <m:oMathPara>
              <m:oMath>
                <m:r>
                  <m:rPr/>
                  <w:rPr>
                    <w:rFonts w:ascii="Cambria Math" w:hAnsi="Cambria Math"/>
                    <w:color w:val="000000" w:themeColor="text1"/>
                    <w:szCs w:val="21"/>
                    <w14:textFill>
                      <w14:solidFill>
                        <w14:schemeClr w14:val="tx1"/>
                      </w14:solidFill>
                    </w14:textFill>
                  </w:rPr>
                  <m:t>39.</m:t>
                </m:r>
                <m:r>
                  <m:rPr/>
                  <w:rPr>
                    <w:rFonts w:hint="default" w:ascii="Cambria Math" w:hAnsi="Cambria Math"/>
                    <w:color w:val="000000" w:themeColor="text1"/>
                    <w:szCs w:val="21"/>
                    <w:lang w:val="en-US" w:eastAsia="zh-CN"/>
                    <w14:textFill>
                      <w14:solidFill>
                        <w14:schemeClr w14:val="tx1"/>
                      </w14:solidFill>
                    </w14:textFill>
                  </w:rPr>
                  <m:t>093</m:t>
                </m:r>
              </m:oMath>
            </m:oMathPara>
          </w:p>
        </w:tc>
      </w:tr>
    </w:tbl>
    <w:p>
      <w:pPr>
        <w:adjustRightInd w:val="0"/>
        <w:snapToGrid w:val="0"/>
        <w:spacing w:line="360" w:lineRule="auto"/>
        <w:jc w:val="center"/>
        <w:rPr>
          <w:rFonts w:ascii="宋体" w:hAnsi="宋体"/>
          <w:bCs/>
          <w:color w:val="000000" w:themeColor="text1"/>
          <w:sz w:val="24"/>
          <w:szCs w:val="24"/>
          <w14:textFill>
            <w14:solidFill>
              <w14:schemeClr w14:val="tx1"/>
            </w14:solidFill>
          </w14:textFill>
        </w:rPr>
      </w:pPr>
      <w:r>
        <w:rPr>
          <w:rFonts w:hint="eastAsia" w:ascii="宋体" w:hAnsi="宋体"/>
          <w:bCs/>
          <w:color w:val="000000" w:themeColor="text1"/>
          <w:sz w:val="24"/>
          <w:szCs w:val="24"/>
          <w14:textFill>
            <w14:solidFill>
              <w14:schemeClr w14:val="tx1"/>
            </w14:solidFill>
          </w14:textFill>
        </w:rPr>
        <w:t>表1</w:t>
      </w:r>
      <w:r>
        <w:rPr>
          <w:rFonts w:ascii="宋体" w:hAnsi="宋体"/>
          <w:bCs/>
          <w:color w:val="000000" w:themeColor="text1"/>
          <w:sz w:val="24"/>
          <w:szCs w:val="24"/>
          <w14:textFill>
            <w14:solidFill>
              <w14:schemeClr w14:val="tx1"/>
            </w14:solidFill>
          </w14:textFill>
        </w:rPr>
        <w:t xml:space="preserve"> </w:t>
      </w:r>
      <w:r>
        <w:rPr>
          <w:rFonts w:hint="eastAsia" w:ascii="宋体" w:hAnsi="宋体"/>
          <w:bCs/>
          <w:color w:val="000000" w:themeColor="text1"/>
          <w:sz w:val="24"/>
          <w:szCs w:val="24"/>
          <w14:textFill>
            <w14:solidFill>
              <w14:schemeClr w14:val="tx1"/>
            </w14:solidFill>
          </w14:textFill>
        </w:rPr>
        <w:t>共振干涉法实验数据</w:t>
      </w:r>
    </w:p>
    <w:p>
      <w:pPr>
        <w:adjustRightInd w:val="0"/>
        <w:snapToGrid w:val="0"/>
        <w:spacing w:line="360" w:lineRule="auto"/>
        <w:rPr>
          <w:rFonts w:ascii="宋体" w:hAnsi="宋体"/>
          <w:color w:val="000000" w:themeColor="text1"/>
          <w:sz w:val="24"/>
          <w:szCs w:val="24"/>
          <w14:textFill>
            <w14:solidFill>
              <w14:schemeClr w14:val="tx1"/>
            </w14:solidFill>
          </w14:textFill>
        </w:rPr>
      </w:pPr>
      <w:r>
        <w:rPr>
          <w:rFonts w:hint="eastAsia" w:ascii="宋体" w:hAnsi="宋体"/>
          <w:bCs/>
          <w:color w:val="000000" w:themeColor="text1"/>
          <w:sz w:val="24"/>
          <w:szCs w:val="24"/>
          <w14:textFill>
            <w14:solidFill>
              <w14:schemeClr w14:val="tx1"/>
            </w14:solidFill>
          </w14:textFill>
        </w:rPr>
        <w:t>根据标准偏差的计算公式及误差传递原理，得到：</w:t>
      </w:r>
      <m:oMath>
        <m:acc>
          <m:accPr>
            <m:chr m:val="̅"/>
            <m:ctrlPr>
              <w:rPr>
                <w:rFonts w:ascii="Cambria Math" w:hAnsi="Cambria Math"/>
                <w:bCs/>
                <w:i/>
                <w:color w:val="000000" w:themeColor="text1"/>
                <w:sz w:val="24"/>
                <w:szCs w:val="24"/>
                <w14:textFill>
                  <w14:solidFill>
                    <w14:schemeClr w14:val="tx1"/>
                  </w14:solidFill>
                </w14:textFill>
              </w:rPr>
            </m:ctrlPr>
          </m:accPr>
          <m:e>
            <m:r>
              <m:rPr/>
              <w:rPr>
                <w:rFonts w:ascii="Cambria Math" w:hAnsi="Cambria Math"/>
                <w:color w:val="000000" w:themeColor="text1"/>
                <w:sz w:val="24"/>
                <w:szCs w:val="24"/>
                <w14:textFill>
                  <w14:solidFill>
                    <w14:schemeClr w14:val="tx1"/>
                  </w14:solidFill>
                </w14:textFill>
              </w:rPr>
              <m:t>λ</m:t>
            </m:r>
            <m:ctrlPr>
              <w:rPr>
                <w:rFonts w:ascii="Cambria Math" w:hAnsi="Cambria Math"/>
                <w:bCs/>
                <w:i/>
                <w:color w:val="000000" w:themeColor="text1"/>
                <w:sz w:val="24"/>
                <w:szCs w:val="24"/>
                <w14:textFill>
                  <w14:solidFill>
                    <w14:schemeClr w14:val="tx1"/>
                  </w14:solidFill>
                </w14:textFill>
              </w:rPr>
            </m:ctrlPr>
          </m:e>
        </m:acc>
        <m:r>
          <m:rPr/>
          <w:rPr>
            <w:rFonts w:ascii="Cambria Math" w:hAnsi="Cambria Math"/>
            <w:color w:val="000000" w:themeColor="text1"/>
            <w:sz w:val="24"/>
            <w:szCs w:val="24"/>
            <w14:textFill>
              <w14:solidFill>
                <w14:schemeClr w14:val="tx1"/>
              </w14:solidFill>
            </w14:textFill>
          </w:rPr>
          <m:t>=</m:t>
        </m:r>
        <m:r>
          <m:rPr/>
          <w:rPr>
            <w:rFonts w:hint="eastAsia" w:ascii="Cambria Math" w:hAnsi="Cambria Math"/>
            <w:color w:val="000000" w:themeColor="text1"/>
            <w:sz w:val="24"/>
            <w:szCs w:val="24"/>
            <w14:textFill>
              <w14:solidFill>
                <w14:schemeClr w14:val="tx1"/>
              </w14:solidFill>
            </w14:textFill>
          </w:rPr>
          <m:t>8.905625</m:t>
        </m:r>
        <m:r>
          <m:rPr/>
          <w:rPr>
            <w:rFonts w:ascii="Cambria Math" w:hAnsi="Cambria Math"/>
            <w:color w:val="000000" w:themeColor="text1"/>
            <w:sz w:val="24"/>
            <w:szCs w:val="24"/>
            <w14:textFill>
              <w14:solidFill>
                <w14:schemeClr w14:val="tx1"/>
              </w14:solidFill>
            </w14:textFill>
          </w:rPr>
          <m:t>mm</m:t>
        </m:r>
      </m:oMath>
      <w:r>
        <w:rPr>
          <w:rFonts w:hint="eastAsia" w:ascii="宋体" w:hAnsi="宋体"/>
          <w:bCs/>
          <w:color w:val="000000" w:themeColor="text1"/>
          <w:sz w:val="24"/>
          <w:szCs w:val="24"/>
          <w14:textFill>
            <w14:solidFill>
              <w14:schemeClr w14:val="tx1"/>
            </w14:solidFill>
          </w14:textFill>
        </w:rPr>
        <w:t>，</w:t>
      </w:r>
      <m:oMath>
        <m:sSub>
          <m:sSubPr>
            <m:ctrlPr>
              <w:rPr>
                <w:rFonts w:ascii="Cambria Math" w:hAnsi="Cambria Math"/>
                <w:bCs/>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σ</m:t>
            </m:r>
            <m:ctrlPr>
              <w:rPr>
                <w:rFonts w:ascii="Cambria Math" w:hAnsi="Cambria Math"/>
                <w:bCs/>
                <w:i/>
                <w:color w:val="000000" w:themeColor="text1"/>
                <w:sz w:val="24"/>
                <w:szCs w:val="24"/>
                <w14:textFill>
                  <w14:solidFill>
                    <w14:schemeClr w14:val="tx1"/>
                  </w14:solidFill>
                </w14:textFill>
              </w:rPr>
            </m:ctrlPr>
          </m:e>
          <m:sub>
            <m:acc>
              <m:accPr>
                <m:chr m:val="̅"/>
                <m:ctrlPr>
                  <w:rPr>
                    <w:rFonts w:ascii="Cambria Math" w:hAnsi="Cambria Math"/>
                    <w:bCs/>
                    <w:i/>
                    <w:color w:val="000000" w:themeColor="text1"/>
                    <w:sz w:val="24"/>
                    <w:szCs w:val="24"/>
                    <w14:textFill>
                      <w14:solidFill>
                        <w14:schemeClr w14:val="tx1"/>
                      </w14:solidFill>
                    </w14:textFill>
                  </w:rPr>
                </m:ctrlPr>
              </m:accPr>
              <m:e>
                <m:r>
                  <m:rPr/>
                  <w:rPr>
                    <w:rFonts w:ascii="Cambria Math" w:hAnsi="Cambria Math"/>
                    <w:color w:val="000000" w:themeColor="text1"/>
                    <w:sz w:val="24"/>
                    <w:szCs w:val="24"/>
                    <w14:textFill>
                      <w14:solidFill>
                        <w14:schemeClr w14:val="tx1"/>
                      </w14:solidFill>
                    </w14:textFill>
                  </w:rPr>
                  <m:t>λ</m:t>
                </m:r>
                <m:ctrlPr>
                  <w:rPr>
                    <w:rFonts w:ascii="Cambria Math" w:hAnsi="Cambria Math"/>
                    <w:bCs/>
                    <w:i/>
                    <w:color w:val="000000" w:themeColor="text1"/>
                    <w:sz w:val="24"/>
                    <w:szCs w:val="24"/>
                    <w14:textFill>
                      <w14:solidFill>
                        <w14:schemeClr w14:val="tx1"/>
                      </w14:solidFill>
                    </w14:textFill>
                  </w:rPr>
                </m:ctrlPr>
              </m:e>
            </m:acc>
            <m:ctrlPr>
              <w:rPr>
                <w:rFonts w:ascii="Cambria Math" w:hAnsi="Cambria Math"/>
                <w:bCs/>
                <w:i/>
                <w:color w:val="000000" w:themeColor="text1"/>
                <w:sz w:val="24"/>
                <w:szCs w:val="24"/>
                <w14:textFill>
                  <w14:solidFill>
                    <w14:schemeClr w14:val="tx1"/>
                  </w14:solidFill>
                </w14:textFill>
              </w:rPr>
            </m:ctrlPr>
          </m:sub>
        </m:sSub>
        <m:r>
          <m:rPr/>
          <w:rPr>
            <w:rFonts w:ascii="Cambria Math" w:hAnsi="Cambria Math"/>
            <w:color w:val="000000" w:themeColor="text1"/>
            <w:sz w:val="24"/>
            <w:szCs w:val="24"/>
            <w14:textFill>
              <w14:solidFill>
                <w14:schemeClr w14:val="tx1"/>
              </w14:solidFill>
            </w14:textFill>
          </w:rPr>
          <m:t>=</m:t>
        </m:r>
        <m:r>
          <m:rPr/>
          <w:rPr>
            <w:rFonts w:hint="eastAsia" w:ascii="Cambria Math" w:hAnsi="Cambria Math"/>
            <w:color w:val="000000" w:themeColor="text1"/>
            <w:sz w:val="24"/>
            <w:szCs w:val="24"/>
            <w14:textFill>
              <w14:solidFill>
                <w14:schemeClr w14:val="tx1"/>
              </w14:solidFill>
            </w14:textFill>
          </w:rPr>
          <m:t>0.000</m:t>
        </m:r>
        <m:r>
          <m:rPr/>
          <w:rPr>
            <w:rFonts w:hint="default" w:ascii="Cambria Math" w:hAnsi="Cambria Math"/>
            <w:color w:val="000000" w:themeColor="text1"/>
            <w:sz w:val="24"/>
            <w:szCs w:val="24"/>
            <w:lang w:val="en-US" w:eastAsia="zh-CN"/>
            <w14:textFill>
              <w14:solidFill>
                <w14:schemeClr w14:val="tx1"/>
              </w14:solidFill>
            </w14:textFill>
          </w:rPr>
          <m:t>5</m:t>
        </m:r>
      </m:oMath>
      <w:r>
        <w:rPr>
          <w:rFonts w:hint="eastAsia" w:ascii="宋体" w:hAnsi="宋体"/>
          <w:bCs/>
          <w:color w:val="000000" w:themeColor="text1"/>
          <w:sz w:val="24"/>
          <w:szCs w:val="24"/>
          <w14:textFill>
            <w14:solidFill>
              <w14:schemeClr w14:val="tx1"/>
            </w14:solidFill>
          </w14:textFill>
        </w:rPr>
        <w:t>，</w:t>
      </w:r>
      <m:oMath>
        <m:acc>
          <m:accPr>
            <m:chr m:val="̅"/>
            <m:ctrlPr>
              <w:rPr>
                <w:rFonts w:ascii="Cambria Math" w:hAnsi="Cambria Math"/>
                <w:bCs/>
                <w:i/>
                <w:color w:val="000000" w:themeColor="text1"/>
                <w:sz w:val="24"/>
                <w:szCs w:val="24"/>
                <w14:textFill>
                  <w14:solidFill>
                    <w14:schemeClr w14:val="tx1"/>
                  </w14:solidFill>
                </w14:textFill>
              </w:rPr>
            </m:ctrlPr>
          </m:accPr>
          <m:e>
            <m:r>
              <m:rPr/>
              <w:rPr>
                <w:rFonts w:ascii="Cambria Math" w:hAnsi="Cambria Math"/>
                <w:color w:val="000000" w:themeColor="text1"/>
                <w:sz w:val="24"/>
                <w:szCs w:val="24"/>
                <w14:textFill>
                  <w14:solidFill>
                    <w14:schemeClr w14:val="tx1"/>
                  </w14:solidFill>
                </w14:textFill>
              </w:rPr>
              <m:t>ν</m:t>
            </m:r>
            <m:ctrlPr>
              <w:rPr>
                <w:rFonts w:ascii="Cambria Math" w:hAnsi="Cambria Math"/>
                <w:bCs/>
                <w:i/>
                <w:color w:val="000000" w:themeColor="text1"/>
                <w:sz w:val="24"/>
                <w:szCs w:val="24"/>
                <w14:textFill>
                  <w14:solidFill>
                    <w14:schemeClr w14:val="tx1"/>
                  </w14:solidFill>
                </w14:textFill>
              </w:rPr>
            </m:ctrlPr>
          </m:e>
        </m:acc>
        <m:r>
          <m:rPr/>
          <w:rPr>
            <w:rFonts w:ascii="Cambria Math" w:hAnsi="Cambria Math"/>
            <w:color w:val="000000" w:themeColor="text1"/>
            <w:sz w:val="24"/>
            <w:szCs w:val="24"/>
            <w14:textFill>
              <w14:solidFill>
                <w14:schemeClr w14:val="tx1"/>
              </w14:solidFill>
            </w14:textFill>
          </w:rPr>
          <m:t>=39.</m:t>
        </m:r>
        <m:r>
          <m:rPr/>
          <w:rPr>
            <w:rFonts w:hint="default" w:ascii="Cambria Math" w:hAnsi="Cambria Math"/>
            <w:color w:val="000000" w:themeColor="text1"/>
            <w:sz w:val="24"/>
            <w:szCs w:val="24"/>
            <w:lang w:val="en-US" w:eastAsia="zh-CN"/>
            <w14:textFill>
              <w14:solidFill>
                <w14:schemeClr w14:val="tx1"/>
              </w14:solidFill>
            </w14:textFill>
          </w:rPr>
          <m:t>093</m:t>
        </m:r>
        <m:r>
          <m:rPr/>
          <w:rPr>
            <w:rFonts w:ascii="Cambria Math" w:hAnsi="Cambria Math"/>
            <w:color w:val="000000" w:themeColor="text1"/>
            <w:sz w:val="24"/>
            <w:szCs w:val="24"/>
            <w14:textFill>
              <w14:solidFill>
                <w14:schemeClr w14:val="tx1"/>
              </w14:solidFill>
            </w14:textFill>
          </w:rPr>
          <m:t>kHz</m:t>
        </m:r>
      </m:oMath>
      <w:r>
        <w:rPr>
          <w:rFonts w:hint="eastAsia" w:ascii="宋体" w:hAnsi="宋体"/>
          <w:bCs/>
          <w:color w:val="000000" w:themeColor="text1"/>
          <w:sz w:val="24"/>
          <w:szCs w:val="24"/>
          <w14:textFill>
            <w14:solidFill>
              <w14:schemeClr w14:val="tx1"/>
            </w14:solidFill>
          </w14:textFill>
        </w:rPr>
        <w:t>，</w:t>
      </w:r>
      <m:oMath>
        <m:sSub>
          <m:sSubPr>
            <m:ctrlPr>
              <w:rPr>
                <w:rFonts w:ascii="Cambria Math" w:hAnsi="Cambria Math"/>
                <w:bCs/>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σ</m:t>
            </m:r>
            <m:ctrlPr>
              <w:rPr>
                <w:rFonts w:ascii="Cambria Math" w:hAnsi="Cambria Math"/>
                <w:bCs/>
                <w:i/>
                <w:color w:val="000000" w:themeColor="text1"/>
                <w:sz w:val="24"/>
                <w:szCs w:val="24"/>
                <w14:textFill>
                  <w14:solidFill>
                    <w14:schemeClr w14:val="tx1"/>
                  </w14:solidFill>
                </w14:textFill>
              </w:rPr>
            </m:ctrlPr>
          </m:e>
          <m:sub>
            <m:acc>
              <m:accPr>
                <m:chr m:val="̅"/>
                <m:ctrlPr>
                  <w:rPr>
                    <w:rFonts w:ascii="Cambria Math" w:hAnsi="Cambria Math"/>
                    <w:bCs/>
                    <w:i/>
                    <w:color w:val="000000" w:themeColor="text1"/>
                    <w:sz w:val="24"/>
                    <w:szCs w:val="24"/>
                    <w14:textFill>
                      <w14:solidFill>
                        <w14:schemeClr w14:val="tx1"/>
                      </w14:solidFill>
                    </w14:textFill>
                  </w:rPr>
                </m:ctrlPr>
              </m:accPr>
              <m:e>
                <m:r>
                  <m:rPr/>
                  <w:rPr>
                    <w:rFonts w:ascii="Cambria Math" w:hAnsi="Cambria Math"/>
                    <w:color w:val="000000" w:themeColor="text1"/>
                    <w:sz w:val="24"/>
                    <w:szCs w:val="24"/>
                    <w14:textFill>
                      <w14:solidFill>
                        <w14:schemeClr w14:val="tx1"/>
                      </w14:solidFill>
                    </w14:textFill>
                  </w:rPr>
                  <m:t>ν</m:t>
                </m:r>
                <m:ctrlPr>
                  <w:rPr>
                    <w:rFonts w:ascii="Cambria Math" w:hAnsi="Cambria Math"/>
                    <w:bCs/>
                    <w:i/>
                    <w:color w:val="000000" w:themeColor="text1"/>
                    <w:sz w:val="24"/>
                    <w:szCs w:val="24"/>
                    <w14:textFill>
                      <w14:solidFill>
                        <w14:schemeClr w14:val="tx1"/>
                      </w14:solidFill>
                    </w14:textFill>
                  </w:rPr>
                </m:ctrlPr>
              </m:e>
            </m:acc>
            <m:ctrlPr>
              <w:rPr>
                <w:rFonts w:ascii="Cambria Math" w:hAnsi="Cambria Math"/>
                <w:bCs/>
                <w:i/>
                <w:color w:val="000000" w:themeColor="text1"/>
                <w:sz w:val="24"/>
                <w:szCs w:val="24"/>
                <w14:textFill>
                  <w14:solidFill>
                    <w14:schemeClr w14:val="tx1"/>
                  </w14:solidFill>
                </w14:textFill>
              </w:rPr>
            </m:ctrlPr>
          </m:sub>
        </m:sSub>
        <m:r>
          <m:rPr/>
          <w:rPr>
            <w:rFonts w:ascii="Cambria Math" w:hAnsi="Cambria Math"/>
            <w:color w:val="000000" w:themeColor="text1"/>
            <w:sz w:val="24"/>
            <w:szCs w:val="24"/>
            <w14:textFill>
              <w14:solidFill>
                <w14:schemeClr w14:val="tx1"/>
              </w14:solidFill>
            </w14:textFill>
          </w:rPr>
          <m:t>=0</m:t>
        </m:r>
      </m:oMath>
      <w:r>
        <w:rPr>
          <w:rFonts w:hint="eastAsia" w:ascii="宋体" w:hAnsi="宋体"/>
          <w:bCs/>
          <w:color w:val="000000" w:themeColor="text1"/>
          <w:sz w:val="24"/>
          <w:szCs w:val="24"/>
          <w14:textFill>
            <w14:solidFill>
              <w14:schemeClr w14:val="tx1"/>
            </w14:solidFill>
          </w14:textFill>
        </w:rPr>
        <w:t>，</w:t>
      </w:r>
      <m:oMath>
        <m:acc>
          <m:accPr>
            <m:chr m:val="̅"/>
            <m:ctrlPr>
              <w:rPr>
                <w:rFonts w:ascii="Cambria Math" w:hAnsi="Cambria Math"/>
                <w:bCs/>
                <w:i/>
                <w:color w:val="000000" w:themeColor="text1"/>
                <w:sz w:val="24"/>
                <w:szCs w:val="24"/>
                <w14:textFill>
                  <w14:solidFill>
                    <w14:schemeClr w14:val="tx1"/>
                  </w14:solidFill>
                </w14:textFill>
              </w:rPr>
            </m:ctrlPr>
          </m:accPr>
          <m:e>
            <m:r>
              <m:rPr/>
              <w:rPr>
                <w:rFonts w:ascii="Cambria Math" w:hAnsi="Cambria Math"/>
                <w:color w:val="000000" w:themeColor="text1"/>
                <w:sz w:val="24"/>
                <w:szCs w:val="24"/>
                <w14:textFill>
                  <w14:solidFill>
                    <w14:schemeClr w14:val="tx1"/>
                  </w14:solidFill>
                </w14:textFill>
              </w:rPr>
              <m:t>u</m:t>
            </m:r>
            <m:ctrlPr>
              <w:rPr>
                <w:rFonts w:ascii="Cambria Math" w:hAnsi="Cambria Math"/>
                <w:bCs/>
                <w:i/>
                <w:color w:val="000000" w:themeColor="text1"/>
                <w:sz w:val="24"/>
                <w:szCs w:val="24"/>
                <w14:textFill>
                  <w14:solidFill>
                    <w14:schemeClr w14:val="tx1"/>
                  </w14:solidFill>
                </w14:textFill>
              </w:rPr>
            </m:ctrlPr>
          </m:e>
        </m:acc>
        <m:r>
          <m:rPr/>
          <w:rPr>
            <w:rFonts w:ascii="Cambria Math" w:hAnsi="Cambria Math"/>
            <w:color w:val="000000" w:themeColor="text1"/>
            <w:sz w:val="24"/>
            <w:szCs w:val="24"/>
            <w14:textFill>
              <w14:solidFill>
                <w14:schemeClr w14:val="tx1"/>
              </w14:solidFill>
            </w14:textFill>
          </w:rPr>
          <m:t>=</m:t>
        </m:r>
        <m:r>
          <m:rPr/>
          <w:rPr>
            <w:rFonts w:hint="eastAsia" w:ascii="Cambria Math" w:hAnsi="Cambria Math"/>
            <w:color w:val="000000" w:themeColor="text1"/>
            <w:sz w:val="24"/>
            <w:szCs w:val="24"/>
            <w14:textFill>
              <w14:solidFill>
                <w14:schemeClr w14:val="tx1"/>
              </w14:solidFill>
            </w14:textFill>
          </w:rPr>
          <m:t>348.147</m:t>
        </m:r>
        <m:r>
          <m:rPr/>
          <w:rPr>
            <w:rFonts w:hint="default" w:ascii="Cambria Math" w:hAnsi="Cambria Math"/>
            <w:color w:val="000000" w:themeColor="text1"/>
            <w:sz w:val="24"/>
            <w:szCs w:val="24"/>
            <w:lang w:val="en-US" w:eastAsia="zh-CN"/>
            <w14:textFill>
              <w14:solidFill>
                <w14:schemeClr w14:val="tx1"/>
              </w14:solidFill>
            </w14:textFill>
          </w:rPr>
          <m:t>6</m:t>
        </m:r>
        <m:r>
          <m:rPr/>
          <w:rPr>
            <w:rFonts w:ascii="Cambria Math" w:hAnsi="Cambria Math"/>
            <w:color w:val="000000" w:themeColor="text1"/>
            <w:sz w:val="24"/>
            <w:szCs w:val="24"/>
            <w14:textFill>
              <w14:solidFill>
                <w14:schemeClr w14:val="tx1"/>
              </w14:solidFill>
            </w14:textFill>
          </w:rPr>
          <m:t>m/s</m:t>
        </m:r>
      </m:oMath>
      <w:r>
        <w:rPr>
          <w:rFonts w:hint="eastAsia" w:ascii="宋体" w:hAnsi="宋体"/>
          <w:bCs/>
          <w:color w:val="000000" w:themeColor="text1"/>
          <w:sz w:val="24"/>
          <w:szCs w:val="24"/>
          <w14:textFill>
            <w14:solidFill>
              <w14:schemeClr w14:val="tx1"/>
            </w14:solidFill>
          </w14:textFill>
        </w:rPr>
        <w:t>，</w:t>
      </w:r>
      <m:oMath>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σ</m:t>
            </m: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u</m:t>
            </m:r>
            <m:ctrlPr>
              <w:rPr>
                <w:rFonts w:ascii="Cambria Math" w:hAnsi="Cambria Math"/>
                <w:i/>
                <w:color w:val="000000" w:themeColor="text1"/>
                <w:sz w:val="24"/>
                <w:szCs w:val="24"/>
                <w14:textFill>
                  <w14:solidFill>
                    <w14:schemeClr w14:val="tx1"/>
                  </w14:solidFill>
                </w14:textFill>
              </w:rPr>
            </m:ctrlPr>
          </m:sub>
        </m:sSub>
        <m:r>
          <m:rPr/>
          <w:rPr>
            <w:rFonts w:ascii="Cambria Math" w:hAnsi="Cambria Math"/>
            <w:color w:val="000000" w:themeColor="text1"/>
            <w:sz w:val="24"/>
            <w:szCs w:val="24"/>
            <w14:textFill>
              <w14:solidFill>
                <w14:schemeClr w14:val="tx1"/>
              </w14:solidFill>
            </w14:textFill>
          </w:rPr>
          <m:t>=</m:t>
        </m:r>
        <m:r>
          <m:rPr/>
          <w:rPr>
            <w:rFonts w:hint="eastAsia" w:ascii="Cambria Math" w:hAnsi="Cambria Math"/>
            <w:color w:val="000000" w:themeColor="text1"/>
            <w:sz w:val="24"/>
            <w:szCs w:val="24"/>
            <w14:textFill>
              <w14:solidFill>
                <w14:schemeClr w14:val="tx1"/>
              </w14:solidFill>
            </w14:textFill>
          </w:rPr>
          <m:t>0.7492</m:t>
        </m:r>
      </m:oMath>
      <w:r>
        <w:rPr>
          <w:rFonts w:hint="eastAsia" w:ascii="宋体" w:hAnsi="宋体"/>
          <w:bCs/>
          <w:color w:val="000000" w:themeColor="text1"/>
          <w:sz w:val="24"/>
          <w:szCs w:val="24"/>
          <w14:textFill>
            <w14:solidFill>
              <w14:schemeClr w14:val="tx1"/>
            </w14:solidFill>
          </w14:textFill>
        </w:rPr>
        <w:t>。故</w:t>
      </w:r>
      <w:r>
        <w:rPr>
          <w:rFonts w:hint="eastAsia" w:ascii="宋体" w:hAnsi="宋体"/>
          <w:color w:val="000000" w:themeColor="text1"/>
          <w:sz w:val="24"/>
          <w:szCs w:val="24"/>
          <w14:textFill>
            <w14:solidFill>
              <w14:schemeClr w14:val="tx1"/>
            </w14:solidFill>
          </w14:textFill>
        </w:rPr>
        <w:t>实验测得超声波的声速为</w:t>
      </w:r>
      <m:oMath>
        <m:r>
          <m:rPr/>
          <w:rPr>
            <w:rFonts w:hint="eastAsia" w:ascii="Cambria Math" w:hAnsi="Cambria Math"/>
            <w:color w:val="000000" w:themeColor="text1"/>
            <w:sz w:val="24"/>
            <w:szCs w:val="24"/>
            <w14:textFill>
              <w14:solidFill>
                <w14:schemeClr w14:val="tx1"/>
              </w14:solidFill>
            </w14:textFill>
          </w:rPr>
          <m:t>u</m:t>
        </m:r>
        <m:r>
          <m:rPr/>
          <w:rPr>
            <w:rFonts w:ascii="Cambria Math" w:hAnsi="Cambria Math"/>
            <w:color w:val="000000" w:themeColor="text1"/>
            <w:sz w:val="24"/>
            <w:szCs w:val="24"/>
            <w14:textFill>
              <w14:solidFill>
                <w14:schemeClr w14:val="tx1"/>
              </w14:solidFill>
            </w14:textFill>
          </w:rPr>
          <m:t>±</m:t>
        </m:r>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σ</m:t>
            </m: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u</m:t>
            </m:r>
            <m:ctrlPr>
              <w:rPr>
                <w:rFonts w:ascii="Cambria Math" w:hAnsi="Cambria Math"/>
                <w:i/>
                <w:color w:val="000000" w:themeColor="text1"/>
                <w:sz w:val="24"/>
                <w:szCs w:val="24"/>
                <w14:textFill>
                  <w14:solidFill>
                    <w14:schemeClr w14:val="tx1"/>
                  </w14:solidFill>
                </w14:textFill>
              </w:rPr>
            </m:ctrlPr>
          </m:sub>
        </m:sSub>
        <m:r>
          <m:rPr/>
          <w:rPr>
            <w:rFonts w:ascii="Cambria Math" w:hAnsi="Cambria Math"/>
            <w:color w:val="000000" w:themeColor="text1"/>
            <w:sz w:val="24"/>
            <w:szCs w:val="24"/>
            <w14:textFill>
              <w14:solidFill>
                <w14:schemeClr w14:val="tx1"/>
              </w14:solidFill>
            </w14:textFill>
          </w:rPr>
          <m:t>=</m:t>
        </m:r>
        <m:r>
          <m:rPr/>
          <w:rPr>
            <w:rFonts w:hint="eastAsia" w:ascii="Cambria Math" w:hAnsi="Cambria Math"/>
            <w:color w:val="000000" w:themeColor="text1"/>
            <w:sz w:val="24"/>
            <w:szCs w:val="24"/>
            <w14:textFill>
              <w14:solidFill>
                <w14:schemeClr w14:val="tx1"/>
              </w14:solidFill>
            </w14:textFill>
          </w:rPr>
          <m:t>348.147</m:t>
        </m:r>
        <m:r>
          <m:rPr/>
          <w:rPr>
            <w:rFonts w:hint="default" w:ascii="Cambria Math" w:hAnsi="Cambria Math"/>
            <w:color w:val="000000" w:themeColor="text1"/>
            <w:sz w:val="24"/>
            <w:szCs w:val="24"/>
            <w:lang w:val="en-US" w:eastAsia="zh-CN"/>
            <w14:textFill>
              <w14:solidFill>
                <w14:schemeClr w14:val="tx1"/>
              </w14:solidFill>
            </w14:textFill>
          </w:rPr>
          <m:t>6</m:t>
        </m:r>
        <m:r>
          <m:rPr/>
          <w:rPr>
            <w:rFonts w:ascii="Cambria Math" w:hAnsi="Cambria Math"/>
            <w:color w:val="000000" w:themeColor="text1"/>
            <w:sz w:val="24"/>
            <w:szCs w:val="24"/>
            <w14:textFill>
              <w14:solidFill>
                <w14:schemeClr w14:val="tx1"/>
              </w14:solidFill>
            </w14:textFill>
          </w:rPr>
          <m:t>±</m:t>
        </m:r>
        <m:r>
          <m:rPr/>
          <w:rPr>
            <w:rFonts w:hint="eastAsia" w:ascii="Cambria Math" w:hAnsi="Cambria Math"/>
            <w:color w:val="000000" w:themeColor="text1"/>
            <w:sz w:val="24"/>
            <w:szCs w:val="24"/>
            <w14:textFill>
              <w14:solidFill>
                <w14:schemeClr w14:val="tx1"/>
              </w14:solidFill>
            </w14:textFill>
          </w:rPr>
          <m:t>0.7492</m:t>
        </m:r>
        <m:d>
          <m:dPr>
            <m:ctrlPr>
              <w:rPr>
                <w:rFonts w:ascii="Cambria Math" w:hAnsi="Cambria Math"/>
                <w:i/>
                <w:color w:val="000000" w:themeColor="text1"/>
                <w:sz w:val="24"/>
                <w:szCs w:val="24"/>
                <w14:textFill>
                  <w14:solidFill>
                    <w14:schemeClr w14:val="tx1"/>
                  </w14:solidFill>
                </w14:textFill>
              </w:rPr>
            </m:ctrlPr>
          </m:dPr>
          <m:e>
            <m:r>
              <m:rPr/>
              <w:rPr>
                <w:rFonts w:hint="eastAsia" w:ascii="Cambria Math" w:hAnsi="Cambria Math"/>
                <w:color w:val="000000" w:themeColor="text1"/>
                <w:sz w:val="24"/>
                <w:szCs w:val="24"/>
                <w14:textFill>
                  <w14:solidFill>
                    <w14:schemeClr w14:val="tx1"/>
                  </w14:solidFill>
                </w14:textFill>
              </w:rPr>
              <m:t>m</m:t>
            </m:r>
            <m:r>
              <m:rPr/>
              <w:rPr>
                <w:rFonts w:ascii="Cambria Math" w:hAnsi="Cambria Math"/>
                <w:color w:val="000000" w:themeColor="text1"/>
                <w:sz w:val="24"/>
                <w:szCs w:val="24"/>
                <w14:textFill>
                  <w14:solidFill>
                    <w14:schemeClr w14:val="tx1"/>
                  </w14:solidFill>
                </w14:textFill>
              </w:rPr>
              <m:t>/</m:t>
            </m:r>
            <m:r>
              <m:rPr/>
              <w:rPr>
                <w:rFonts w:hint="eastAsia" w:ascii="Cambria Math" w:hAnsi="Cambria Math"/>
                <w:color w:val="000000" w:themeColor="text1"/>
                <w:sz w:val="24"/>
                <w:szCs w:val="24"/>
                <w14:textFill>
                  <w14:solidFill>
                    <w14:schemeClr w14:val="tx1"/>
                  </w14:solidFill>
                </w14:textFill>
              </w:rPr>
              <m:t>s</m:t>
            </m:r>
            <m:ctrlPr>
              <w:rPr>
                <w:rFonts w:ascii="Cambria Math" w:hAnsi="Cambria Math"/>
                <w:i/>
                <w:color w:val="000000" w:themeColor="text1"/>
                <w:sz w:val="24"/>
                <w:szCs w:val="24"/>
                <w14:textFill>
                  <w14:solidFill>
                    <w14:schemeClr w14:val="tx1"/>
                  </w14:solidFill>
                </w14:textFill>
              </w:rPr>
            </m:ctrlPr>
          </m:e>
        </m:d>
      </m:oMath>
      <w:r>
        <w:rPr>
          <w:rFonts w:hint="eastAsia" w:ascii="宋体" w:hAnsi="宋体"/>
          <w:color w:val="000000" w:themeColor="text1"/>
          <w:sz w:val="24"/>
          <w:szCs w:val="24"/>
          <w14:textFill>
            <w14:solidFill>
              <w14:schemeClr w14:val="tx1"/>
            </w14:solidFill>
          </w14:textFill>
        </w:rPr>
        <w:t>。</w:t>
      </w:r>
    </w:p>
    <w:p>
      <w:pPr>
        <w:adjustRightInd w:val="0"/>
        <w:snapToGrid w:val="0"/>
        <w:spacing w:line="360" w:lineRule="auto"/>
        <w:rPr>
          <w:rFonts w:ascii="宋体" w:hAnsi="宋体"/>
          <w:color w:val="000000" w:themeColor="text1"/>
          <w:sz w:val="24"/>
          <w:szCs w:val="24"/>
          <w14:textFill>
            <w14:solidFill>
              <w14:schemeClr w14:val="tx1"/>
            </w14:solidFill>
          </w14:textFill>
        </w:rPr>
      </w:pPr>
    </w:p>
    <w:p>
      <w:pPr>
        <w:adjustRightInd w:val="0"/>
        <w:snapToGrid w:val="0"/>
        <w:rPr>
          <w:rFonts w:ascii="宋体" w:hAnsi="宋体"/>
          <w:color w:val="0000CC"/>
          <w:sz w:val="24"/>
          <w:szCs w:val="24"/>
        </w:rPr>
      </w:pPr>
      <w:r>
        <w:rPr>
          <w:rFonts w:ascii="黑体" w:hAnsi="黑体" w:eastAsia="黑体"/>
          <w:b/>
          <w:sz w:val="28"/>
          <w:szCs w:val="28"/>
        </w:rPr>
        <w:t>六、结论及分析</w:t>
      </w:r>
    </w:p>
    <w:p>
      <w:pPr>
        <w:adjustRightInd w:val="0"/>
        <w:snapToGrid w:val="0"/>
        <w:spacing w:line="360" w:lineRule="auto"/>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实验测得超声波的声速为</w:t>
      </w:r>
      <m:oMath>
        <m:r>
          <m:rPr/>
          <w:rPr>
            <w:rFonts w:hint="eastAsia" w:ascii="Cambria Math" w:hAnsi="Cambria Math"/>
            <w:color w:val="000000" w:themeColor="text1"/>
            <w:sz w:val="24"/>
            <w:szCs w:val="24"/>
            <w14:textFill>
              <w14:solidFill>
                <w14:schemeClr w14:val="tx1"/>
              </w14:solidFill>
            </w14:textFill>
          </w:rPr>
          <m:t>u</m:t>
        </m:r>
        <m:r>
          <m:rPr/>
          <w:rPr>
            <w:rFonts w:ascii="Cambria Math" w:hAnsi="Cambria Math"/>
            <w:color w:val="000000" w:themeColor="text1"/>
            <w:sz w:val="24"/>
            <w:szCs w:val="24"/>
            <w14:textFill>
              <w14:solidFill>
                <w14:schemeClr w14:val="tx1"/>
              </w14:solidFill>
            </w14:textFill>
          </w:rPr>
          <m:t>±</m:t>
        </m:r>
        <m:sSub>
          <m:sSubPr>
            <m:ctrlPr>
              <w:rPr>
                <w:rFonts w:ascii="Cambria Math" w:hAnsi="Cambria Math"/>
                <w:i/>
                <w:color w:val="000000" w:themeColor="text1"/>
                <w:sz w:val="24"/>
                <w:szCs w:val="24"/>
                <w14:textFill>
                  <w14:solidFill>
                    <w14:schemeClr w14:val="tx1"/>
                  </w14:solidFill>
                </w14:textFill>
              </w:rPr>
            </m:ctrlPr>
          </m:sSubPr>
          <m:e>
            <m:r>
              <m:rPr/>
              <w:rPr>
                <w:rFonts w:ascii="Cambria Math" w:hAnsi="Cambria Math"/>
                <w:color w:val="000000" w:themeColor="text1"/>
                <w:sz w:val="24"/>
                <w:szCs w:val="24"/>
                <w14:textFill>
                  <w14:solidFill>
                    <w14:schemeClr w14:val="tx1"/>
                  </w14:solidFill>
                </w14:textFill>
              </w:rPr>
              <m:t>σ</m:t>
            </m: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u</m:t>
            </m:r>
            <m:ctrlPr>
              <w:rPr>
                <w:rFonts w:ascii="Cambria Math" w:hAnsi="Cambria Math"/>
                <w:i/>
                <w:color w:val="000000" w:themeColor="text1"/>
                <w:sz w:val="24"/>
                <w:szCs w:val="24"/>
                <w14:textFill>
                  <w14:solidFill>
                    <w14:schemeClr w14:val="tx1"/>
                  </w14:solidFill>
                </w14:textFill>
              </w:rPr>
            </m:ctrlPr>
          </m:sub>
        </m:sSub>
        <m:r>
          <m:rPr/>
          <w:rPr>
            <w:rFonts w:ascii="Cambria Math" w:hAnsi="Cambria Math"/>
            <w:color w:val="000000" w:themeColor="text1"/>
            <w:sz w:val="24"/>
            <w:szCs w:val="24"/>
            <w14:textFill>
              <w14:solidFill>
                <w14:schemeClr w14:val="tx1"/>
              </w14:solidFill>
            </w14:textFill>
          </w:rPr>
          <m:t>=</m:t>
        </m:r>
        <m:r>
          <m:rPr/>
          <w:rPr>
            <w:rFonts w:hint="eastAsia" w:ascii="Cambria Math" w:hAnsi="Cambria Math"/>
            <w:color w:val="000000" w:themeColor="text1"/>
            <w:sz w:val="24"/>
            <w:szCs w:val="24"/>
            <w14:textFill>
              <w14:solidFill>
                <w14:schemeClr w14:val="tx1"/>
              </w14:solidFill>
            </w14:textFill>
          </w:rPr>
          <m:t>348.147</m:t>
        </m:r>
        <m:r>
          <m:rPr/>
          <w:rPr>
            <w:rFonts w:hint="default" w:ascii="Cambria Math" w:hAnsi="Cambria Math"/>
            <w:color w:val="000000" w:themeColor="text1"/>
            <w:sz w:val="24"/>
            <w:szCs w:val="24"/>
            <w:lang w:val="en-US" w:eastAsia="zh-CN"/>
            <w14:textFill>
              <w14:solidFill>
                <w14:schemeClr w14:val="tx1"/>
              </w14:solidFill>
            </w14:textFill>
          </w:rPr>
          <m:t>6</m:t>
        </m:r>
        <m:r>
          <m:rPr/>
          <w:rPr>
            <w:rFonts w:ascii="Cambria Math" w:hAnsi="Cambria Math"/>
            <w:color w:val="000000" w:themeColor="text1"/>
            <w:sz w:val="24"/>
            <w:szCs w:val="24"/>
            <w14:textFill>
              <w14:solidFill>
                <w14:schemeClr w14:val="tx1"/>
              </w14:solidFill>
            </w14:textFill>
          </w:rPr>
          <m:t>±</m:t>
        </m:r>
        <m:r>
          <m:rPr/>
          <w:rPr>
            <w:rFonts w:hint="eastAsia" w:ascii="Cambria Math" w:hAnsi="Cambria Math"/>
            <w:color w:val="000000" w:themeColor="text1"/>
            <w:sz w:val="24"/>
            <w:szCs w:val="24"/>
            <w14:textFill>
              <w14:solidFill>
                <w14:schemeClr w14:val="tx1"/>
              </w14:solidFill>
            </w14:textFill>
          </w:rPr>
          <m:t>0.7492</m:t>
        </m:r>
        <m:d>
          <m:dPr>
            <m:ctrlPr>
              <w:rPr>
                <w:rFonts w:ascii="Cambria Math" w:hAnsi="Cambria Math"/>
                <w:i/>
                <w:color w:val="000000" w:themeColor="text1"/>
                <w:sz w:val="24"/>
                <w:szCs w:val="24"/>
                <w14:textFill>
                  <w14:solidFill>
                    <w14:schemeClr w14:val="tx1"/>
                  </w14:solidFill>
                </w14:textFill>
              </w:rPr>
            </m:ctrlPr>
          </m:dPr>
          <m:e>
            <m:r>
              <m:rPr/>
              <w:rPr>
                <w:rFonts w:hint="eastAsia" w:ascii="Cambria Math" w:hAnsi="Cambria Math"/>
                <w:color w:val="000000" w:themeColor="text1"/>
                <w:sz w:val="24"/>
                <w:szCs w:val="24"/>
                <w14:textFill>
                  <w14:solidFill>
                    <w14:schemeClr w14:val="tx1"/>
                  </w14:solidFill>
                </w14:textFill>
              </w:rPr>
              <m:t>m</m:t>
            </m:r>
            <m:r>
              <m:rPr/>
              <w:rPr>
                <w:rFonts w:ascii="Cambria Math" w:hAnsi="Cambria Math"/>
                <w:color w:val="000000" w:themeColor="text1"/>
                <w:sz w:val="24"/>
                <w:szCs w:val="24"/>
                <w14:textFill>
                  <w14:solidFill>
                    <w14:schemeClr w14:val="tx1"/>
                  </w14:solidFill>
                </w14:textFill>
              </w:rPr>
              <m:t>/</m:t>
            </m:r>
            <m:r>
              <m:rPr/>
              <w:rPr>
                <w:rFonts w:hint="eastAsia" w:ascii="Cambria Math" w:hAnsi="Cambria Math"/>
                <w:color w:val="000000" w:themeColor="text1"/>
                <w:sz w:val="24"/>
                <w:szCs w:val="24"/>
                <w14:textFill>
                  <w14:solidFill>
                    <w14:schemeClr w14:val="tx1"/>
                  </w14:solidFill>
                </w14:textFill>
              </w:rPr>
              <m:t>s</m:t>
            </m:r>
            <m:ctrlPr>
              <w:rPr>
                <w:rFonts w:ascii="Cambria Math" w:hAnsi="Cambria Math"/>
                <w:i/>
                <w:color w:val="000000" w:themeColor="text1"/>
                <w:sz w:val="24"/>
                <w:szCs w:val="24"/>
                <w14:textFill>
                  <w14:solidFill>
                    <w14:schemeClr w14:val="tx1"/>
                  </w14:solidFill>
                </w14:textFill>
              </w:rPr>
            </m:ctrlPr>
          </m:e>
        </m:d>
      </m:oMath>
      <w:r>
        <w:rPr>
          <w:rFonts w:hint="eastAsia" w:ascii="宋体" w:hAnsi="宋体"/>
          <w:color w:val="000000" w:themeColor="text1"/>
          <w:sz w:val="24"/>
          <w:szCs w:val="24"/>
          <w14:textFill>
            <w14:solidFill>
              <w14:schemeClr w14:val="tx1"/>
            </w14:solidFill>
          </w14:textFill>
        </w:rPr>
        <w:t>。</w:t>
      </w:r>
    </w:p>
    <w:p>
      <w:pPr>
        <w:adjustRightInd w:val="0"/>
        <w:snapToGrid w:val="0"/>
        <w:spacing w:line="360" w:lineRule="auto"/>
        <w:rPr>
          <w:rFonts w:ascii="宋体" w:hAnsi="宋体"/>
          <w:i/>
          <w:color w:val="000000" w:themeColor="text1"/>
          <w:sz w:val="24"/>
          <w:szCs w:val="24"/>
          <w14:textFill>
            <w14:solidFill>
              <w14:schemeClr w14:val="tx1"/>
            </w14:solidFill>
          </w14:textFill>
        </w:rPr>
      </w:pPr>
    </w:p>
    <w:p>
      <w:pPr>
        <w:adjustRightInd w:val="0"/>
        <w:snapToGrid w:val="0"/>
        <w:rPr>
          <w:rFonts w:ascii="宋体" w:hAnsi="宋体"/>
          <w:color w:val="0000CC"/>
          <w:sz w:val="24"/>
          <w:szCs w:val="24"/>
        </w:rPr>
      </w:pPr>
      <w:r>
        <w:rPr>
          <w:rFonts w:ascii="黑体" w:hAnsi="黑体" w:eastAsia="黑体"/>
          <w:b/>
          <w:sz w:val="28"/>
          <w:szCs w:val="28"/>
        </w:rPr>
        <w:t>七、</w:t>
      </w:r>
      <w:r>
        <w:rPr>
          <w:rFonts w:hint="eastAsia" w:ascii="黑体" w:hAnsi="黑体" w:eastAsia="黑体"/>
          <w:b/>
          <w:sz w:val="28"/>
          <w:szCs w:val="28"/>
        </w:rPr>
        <w:t>实验总结</w:t>
      </w:r>
    </w:p>
    <w:p>
      <w:pPr>
        <w:adjustRightInd w:val="0"/>
        <w:snapToGrid w:val="0"/>
        <w:spacing w:line="360" w:lineRule="auto"/>
        <w:rPr>
          <w:rFonts w:hint="default" w:ascii="宋体" w:hAnsi="宋体"/>
          <w:color w:val="000000" w:themeColor="text1"/>
          <w:sz w:val="24"/>
          <w:szCs w:val="24"/>
          <w:lang w:val="en-US" w:eastAsia="zh-CN"/>
          <w14:textFill>
            <w14:solidFill>
              <w14:schemeClr w14:val="tx1"/>
            </w14:solidFill>
          </w14:textFill>
        </w:rPr>
      </w:pPr>
      <w:r>
        <w:rPr>
          <w:rFonts w:hint="eastAsia" w:ascii="宋体" w:hAnsi="宋体"/>
          <w:color w:val="000000" w:themeColor="text1"/>
          <w:sz w:val="24"/>
          <w:szCs w:val="24"/>
          <w:lang w:val="en-US" w:eastAsia="zh-CN"/>
          <w14:textFill>
            <w14:solidFill>
              <w14:schemeClr w14:val="tx1"/>
            </w14:solidFill>
          </w14:textFill>
        </w:rPr>
        <w:t>本实验通过示波器得到图像，获取超声波的频率，再通过图像的周期性求得超声波的波长，进而求出超声波的声速，实验一环扣一环，非常巧妙。</w:t>
      </w:r>
    </w:p>
    <w:p>
      <w:pPr>
        <w:spacing w:line="360" w:lineRule="auto"/>
        <w:rPr>
          <w:color w:val="000000" w:themeColor="text1"/>
          <w14:textFill>
            <w14:solidFill>
              <w14:schemeClr w14:val="tx1"/>
            </w14:solidFill>
          </w14:textFill>
        </w:rPr>
      </w:pPr>
    </w:p>
    <w:sectPr>
      <w:headerReference r:id="rId3" w:type="default"/>
      <w:pgSz w:w="11906" w:h="16838"/>
      <w:pgMar w:top="1418" w:right="1418" w:bottom="1418"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t>华南理工大学大学城校区物理实验报告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26D08D4"/>
    <w:multiLevelType w:val="multilevel"/>
    <w:tmpl w:val="426D08D4"/>
    <w:lvl w:ilvl="0" w:tentative="0">
      <w:start w:val="1"/>
      <w:numFmt w:val="decimalEnclosedCircle"/>
      <w:lvlText w:val="%1．"/>
      <w:lvlJc w:val="left"/>
      <w:pPr>
        <w:ind w:left="480" w:hanging="4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gwNjhlYTYxMTYyM2U5Mzg4ODVjMmNiZWY0ODY0MDUifQ=="/>
  </w:docVars>
  <w:rsids>
    <w:rsidRoot w:val="00F742F8"/>
    <w:rsid w:val="0002529A"/>
    <w:rsid w:val="000741B3"/>
    <w:rsid w:val="000B7F02"/>
    <w:rsid w:val="000F356B"/>
    <w:rsid w:val="000F3A6B"/>
    <w:rsid w:val="001046A3"/>
    <w:rsid w:val="0017770A"/>
    <w:rsid w:val="001925F3"/>
    <w:rsid w:val="00192D68"/>
    <w:rsid w:val="00195793"/>
    <w:rsid w:val="001C0025"/>
    <w:rsid w:val="00203193"/>
    <w:rsid w:val="00207FC2"/>
    <w:rsid w:val="00214C0C"/>
    <w:rsid w:val="00244A8B"/>
    <w:rsid w:val="002716AB"/>
    <w:rsid w:val="002B111B"/>
    <w:rsid w:val="002B6558"/>
    <w:rsid w:val="002C0097"/>
    <w:rsid w:val="002E5AC5"/>
    <w:rsid w:val="003061AE"/>
    <w:rsid w:val="00307C03"/>
    <w:rsid w:val="00315FFA"/>
    <w:rsid w:val="0039338F"/>
    <w:rsid w:val="003B1983"/>
    <w:rsid w:val="003E5725"/>
    <w:rsid w:val="00406B9A"/>
    <w:rsid w:val="004A7A78"/>
    <w:rsid w:val="004F3E9D"/>
    <w:rsid w:val="00501744"/>
    <w:rsid w:val="00521351"/>
    <w:rsid w:val="00533C57"/>
    <w:rsid w:val="00576712"/>
    <w:rsid w:val="00577F67"/>
    <w:rsid w:val="00583E9F"/>
    <w:rsid w:val="00586D8F"/>
    <w:rsid w:val="005A7381"/>
    <w:rsid w:val="005D0184"/>
    <w:rsid w:val="006334D8"/>
    <w:rsid w:val="006A3F64"/>
    <w:rsid w:val="00706446"/>
    <w:rsid w:val="007A1854"/>
    <w:rsid w:val="007D149B"/>
    <w:rsid w:val="008101DF"/>
    <w:rsid w:val="00822C96"/>
    <w:rsid w:val="0086590A"/>
    <w:rsid w:val="00887553"/>
    <w:rsid w:val="008A7CF9"/>
    <w:rsid w:val="0091667B"/>
    <w:rsid w:val="00920404"/>
    <w:rsid w:val="009563A0"/>
    <w:rsid w:val="00980773"/>
    <w:rsid w:val="009A0BB4"/>
    <w:rsid w:val="009C1375"/>
    <w:rsid w:val="00A151CD"/>
    <w:rsid w:val="00A82D01"/>
    <w:rsid w:val="00A90BFE"/>
    <w:rsid w:val="00AC1BA8"/>
    <w:rsid w:val="00AC7424"/>
    <w:rsid w:val="00B01847"/>
    <w:rsid w:val="00B65AEB"/>
    <w:rsid w:val="00CB23C4"/>
    <w:rsid w:val="00CF66B9"/>
    <w:rsid w:val="00D427A6"/>
    <w:rsid w:val="00DE685B"/>
    <w:rsid w:val="00E074F3"/>
    <w:rsid w:val="00E31158"/>
    <w:rsid w:val="00EF023E"/>
    <w:rsid w:val="00F032CD"/>
    <w:rsid w:val="00F216C8"/>
    <w:rsid w:val="00F447C3"/>
    <w:rsid w:val="00F742F8"/>
    <w:rsid w:val="00F97765"/>
    <w:rsid w:val="00FD5FE4"/>
    <w:rsid w:val="00FE6E02"/>
    <w:rsid w:val="0E8008BE"/>
    <w:rsid w:val="102D0139"/>
    <w:rsid w:val="20D96F4F"/>
    <w:rsid w:val="22D21C70"/>
    <w:rsid w:val="28402145"/>
    <w:rsid w:val="28B91B88"/>
    <w:rsid w:val="2DB75910"/>
    <w:rsid w:val="355B6922"/>
    <w:rsid w:val="35AC1010"/>
    <w:rsid w:val="379F0824"/>
    <w:rsid w:val="3B6C6F5F"/>
    <w:rsid w:val="3B9E4EF8"/>
    <w:rsid w:val="3FD306C4"/>
    <w:rsid w:val="409D1EC6"/>
    <w:rsid w:val="42A4469F"/>
    <w:rsid w:val="4E760467"/>
    <w:rsid w:val="4F9B6DFD"/>
    <w:rsid w:val="55222D2B"/>
    <w:rsid w:val="57A879A5"/>
    <w:rsid w:val="5C1C4B5F"/>
    <w:rsid w:val="71CF3736"/>
    <w:rsid w:val="72F55AA3"/>
    <w:rsid w:val="7C2277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7">
    <w:name w:val="Default Paragraph Font"/>
    <w:autoRedefine/>
    <w:semiHidden/>
    <w:unhideWhenUsed/>
    <w:qFormat/>
    <w:uiPriority w:val="1"/>
  </w:style>
  <w:style w:type="table" w:default="1" w:styleId="5">
    <w:name w:val="Normal Table"/>
    <w:autoRedefine/>
    <w:semiHidden/>
    <w:unhideWhenUsed/>
    <w:qFormat/>
    <w:uiPriority w:val="99"/>
    <w:tblPr>
      <w:tblCellMar>
        <w:top w:w="0" w:type="dxa"/>
        <w:left w:w="108" w:type="dxa"/>
        <w:bottom w:w="0" w:type="dxa"/>
        <w:right w:w="108" w:type="dxa"/>
      </w:tblCellMar>
    </w:tblPr>
  </w:style>
  <w:style w:type="paragraph" w:styleId="2">
    <w:name w:val="annotation text"/>
    <w:basedOn w:val="1"/>
    <w:link w:val="12"/>
    <w:autoRedefine/>
    <w:semiHidden/>
    <w:unhideWhenUsed/>
    <w:qFormat/>
    <w:uiPriority w:val="99"/>
    <w:pPr>
      <w:jc w:val="left"/>
    </w:pPr>
  </w:style>
  <w:style w:type="paragraph" w:styleId="3">
    <w:name w:val="footer"/>
    <w:basedOn w:val="1"/>
    <w:link w:val="13"/>
    <w:unhideWhenUsed/>
    <w:qFormat/>
    <w:uiPriority w:val="99"/>
    <w:pPr>
      <w:tabs>
        <w:tab w:val="center" w:pos="4153"/>
        <w:tab w:val="right" w:pos="8306"/>
      </w:tabs>
      <w:snapToGrid w:val="0"/>
      <w:jc w:val="left"/>
    </w:pPr>
    <w:rPr>
      <w:sz w:val="18"/>
      <w:szCs w:val="18"/>
    </w:rPr>
  </w:style>
  <w:style w:type="paragraph" w:styleId="4">
    <w:name w:val="header"/>
    <w:basedOn w:val="1"/>
    <w:link w:val="10"/>
    <w:autoRedefine/>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annotation reference"/>
    <w:basedOn w:val="7"/>
    <w:autoRedefine/>
    <w:semiHidden/>
    <w:unhideWhenUsed/>
    <w:qFormat/>
    <w:uiPriority w:val="99"/>
    <w:rPr>
      <w:sz w:val="21"/>
      <w:szCs w:val="21"/>
    </w:rPr>
  </w:style>
  <w:style w:type="character" w:customStyle="1" w:styleId="9">
    <w:name w:val="页眉 字符"/>
    <w:basedOn w:val="7"/>
    <w:autoRedefine/>
    <w:semiHidden/>
    <w:qFormat/>
    <w:uiPriority w:val="99"/>
    <w:rPr>
      <w:rFonts w:ascii="Calibri" w:hAnsi="Calibri" w:eastAsia="宋体" w:cs="Times New Roman"/>
      <w:sz w:val="18"/>
      <w:szCs w:val="18"/>
    </w:rPr>
  </w:style>
  <w:style w:type="character" w:customStyle="1" w:styleId="10">
    <w:name w:val="页眉 字符1"/>
    <w:basedOn w:val="7"/>
    <w:link w:val="4"/>
    <w:autoRedefine/>
    <w:qFormat/>
    <w:uiPriority w:val="99"/>
    <w:rPr>
      <w:rFonts w:ascii="Calibri" w:hAnsi="Calibri" w:eastAsia="宋体" w:cs="Times New Roman"/>
      <w:sz w:val="18"/>
      <w:szCs w:val="18"/>
    </w:rPr>
  </w:style>
  <w:style w:type="character" w:customStyle="1" w:styleId="11">
    <w:name w:val="批注文字 字符"/>
    <w:basedOn w:val="7"/>
    <w:autoRedefine/>
    <w:semiHidden/>
    <w:qFormat/>
    <w:uiPriority w:val="99"/>
    <w:rPr>
      <w:rFonts w:ascii="Calibri" w:hAnsi="Calibri" w:eastAsia="宋体" w:cs="Times New Roman"/>
    </w:rPr>
  </w:style>
  <w:style w:type="character" w:customStyle="1" w:styleId="12">
    <w:name w:val="批注文字 字符1"/>
    <w:basedOn w:val="7"/>
    <w:link w:val="2"/>
    <w:autoRedefine/>
    <w:semiHidden/>
    <w:qFormat/>
    <w:uiPriority w:val="99"/>
    <w:rPr>
      <w:rFonts w:ascii="Calibri" w:hAnsi="Calibri" w:eastAsia="宋体" w:cs="Times New Roman"/>
    </w:rPr>
  </w:style>
  <w:style w:type="character" w:customStyle="1" w:styleId="13">
    <w:name w:val="页脚 字符"/>
    <w:basedOn w:val="7"/>
    <w:link w:val="3"/>
    <w:autoRedefine/>
    <w:qFormat/>
    <w:uiPriority w:val="99"/>
    <w:rPr>
      <w:rFonts w:ascii="Calibri" w:hAnsi="Calibri" w:eastAsia="宋体" w:cs="Times New Roman"/>
      <w:sz w:val="18"/>
      <w:szCs w:val="18"/>
    </w:rPr>
  </w:style>
  <w:style w:type="character" w:styleId="14">
    <w:name w:val="Placeholder Text"/>
    <w:basedOn w:val="7"/>
    <w:autoRedefine/>
    <w:semiHidden/>
    <w:qFormat/>
    <w:uiPriority w:val="99"/>
    <w:rPr>
      <w:color w:val="808080"/>
    </w:rPr>
  </w:style>
  <w:style w:type="paragraph" w:styleId="15">
    <w:name w:val="List Paragraph"/>
    <w:basedOn w:val="1"/>
    <w:autoRedefine/>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428</Words>
  <Characters>2445</Characters>
  <Lines>20</Lines>
  <Paragraphs>5</Paragraphs>
  <TotalTime>0</TotalTime>
  <ScaleCrop>false</ScaleCrop>
  <LinksUpToDate>false</LinksUpToDate>
  <CharactersWithSpaces>2868</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2021-04-21T07:32:00Z</dcterms:created>
  <dc:creator>Archer Wed</dc:creator>
  <cp:lastModifiedBy>剑雨SwordRain</cp:lastModifiedBy>
  <dcterms:modified xsi:type="dcterms:W3CDTF">2024-02-27T07:44:16Z</dcterms:modified>
  <cp:revision>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C69BF70CD6C34BE2852CF78A7FFF8FA3_12</vt:lpwstr>
  </property>
</Properties>
</file>