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实验4</w:t>
      </w:r>
      <w:r>
        <w:rPr>
          <w:sz w:val="30"/>
          <w:szCs w:val="30"/>
        </w:rPr>
        <w:t xml:space="preserve">.17 </w:t>
      </w:r>
      <w:r>
        <w:rPr>
          <w:rFonts w:hint="eastAsia"/>
          <w:sz w:val="30"/>
          <w:szCs w:val="30"/>
        </w:rPr>
        <w:t>非平衡电桥电压输出特性研究</w:t>
      </w:r>
    </w:p>
    <w:p>
      <w:pPr>
        <w:ind w:firstLine="56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一、实验目的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>
        <w:rPr>
          <w:sz w:val="24"/>
          <w:szCs w:val="24"/>
        </w:rPr>
        <w:t>了解非平衡电桥的工作原理。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>
        <w:rPr>
          <w:sz w:val="24"/>
          <w:szCs w:val="24"/>
        </w:rPr>
        <w:t>研究非平衡电桥电压输出特性</w:t>
      </w:r>
      <w:r>
        <w:rPr>
          <w:rFonts w:hint="eastAsia"/>
          <w:sz w:val="24"/>
          <w:szCs w:val="24"/>
        </w:rPr>
        <w:t>。</w:t>
      </w:r>
    </w:p>
    <w:p>
      <w:pPr>
        <w:ind w:firstLine="600"/>
        <w:rPr>
          <w:sz w:val="30"/>
          <w:szCs w:val="30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二、实验仪器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FQJ型非平衡电桥、电桥接线板、电阻箱、稳压电源、电压表等。</w:t>
      </w:r>
    </w:p>
    <w:p>
      <w:pPr>
        <w:ind w:firstLine="480"/>
        <w:rPr>
          <w:sz w:val="30"/>
          <w:szCs w:val="30"/>
        </w:rPr>
      </w:pPr>
    </w:p>
    <w:p>
      <w:pPr>
        <w:ind w:firstLine="560"/>
        <w:rPr>
          <w:sz w:val="24"/>
          <w:szCs w:val="24"/>
        </w:rPr>
      </w:pPr>
      <w:r>
        <w:rPr>
          <w:rFonts w:hint="eastAsia"/>
          <w:sz w:val="28"/>
          <w:szCs w:val="28"/>
        </w:rPr>
        <w:t>三、实验原理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Style w:val="13"/>
          <w:rFonts w:hint="eastAsia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3909695</wp:posOffset>
            </wp:positionH>
            <wp:positionV relativeFrom="paragraph">
              <wp:posOffset>259080</wp:posOffset>
            </wp:positionV>
            <wp:extent cx="1409700" cy="1637665"/>
            <wp:effectExtent l="0" t="0" r="0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（1</w:t>
      </w:r>
      <w:r>
        <w:rPr>
          <w:sz w:val="24"/>
          <w:szCs w:val="24"/>
        </w:rPr>
        <w:t>）单臂输入时电桥电压输出特性</w:t>
      </w:r>
      <w:r>
        <w:rPr>
          <w:rFonts w:hint="eastAsia"/>
          <w:sz w:val="24"/>
          <w:szCs w:val="24"/>
        </w:rPr>
        <w:t>。如左图是由四个桥臂电阻、直流电源和电压表组成的非平衡电路。当电桥平衡时，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:R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:R</w:t>
      </w:r>
      <w:r>
        <w:rPr>
          <w:sz w:val="24"/>
          <w:szCs w:val="24"/>
          <w:vertAlign w:val="subscript"/>
        </w:rPr>
        <w:t>4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电路中A、B两点的电位差U</w:t>
      </w:r>
      <w:r>
        <w:rPr>
          <w:sz w:val="24"/>
          <w:szCs w:val="24"/>
          <w:vertAlign w:val="subscript"/>
        </w:rPr>
        <w:t>AB</w:t>
      </w:r>
      <w:r>
        <w:rPr>
          <w:sz w:val="24"/>
          <w:szCs w:val="24"/>
        </w:rPr>
        <w:t>=0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若此时使一个桥臂的电阻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如R</w:t>
      </w:r>
      <w:r>
        <w:rPr>
          <w:sz w:val="24"/>
          <w:szCs w:val="24"/>
          <w:vertAlign w:val="subscript"/>
        </w:rPr>
        <w:t>4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增加很小的电阻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，即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+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则电桥失去平衡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电路中A、B两点间存在一定的电势差U</w:t>
      </w:r>
      <w:r>
        <w:rPr>
          <w:sz w:val="24"/>
          <w:szCs w:val="24"/>
          <w:vertAlign w:val="subscript"/>
        </w:rPr>
        <w:t>AB</w:t>
      </w:r>
      <w:r>
        <w:rPr>
          <w:sz w:val="24"/>
          <w:szCs w:val="24"/>
        </w:rPr>
        <w:t>。该</w:t>
      </w:r>
      <w:r>
        <w:rPr>
          <w:rFonts w:hint="eastAsia"/>
          <w:sz w:val="24"/>
          <w:szCs w:val="24"/>
        </w:rPr>
        <w:t>电势差即为电桥不平衡时的输出电压。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若电桥供电电源的电压为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根据</w:t>
      </w:r>
      <w:r>
        <w:rPr>
          <w:rFonts w:hint="eastAsia"/>
          <w:sz w:val="24"/>
          <w:szCs w:val="24"/>
        </w:rPr>
        <w:t>串联</w:t>
      </w:r>
      <w:r>
        <w:rPr>
          <w:sz w:val="24"/>
          <w:szCs w:val="24"/>
        </w:rPr>
        <w:t>电阻分压原理</w:t>
      </w:r>
      <w:r>
        <w:rPr>
          <w:rFonts w:hint="eastAsia"/>
          <w:sz w:val="24"/>
          <w:szCs w:val="24"/>
        </w:rPr>
        <w:t>，上图以</w:t>
      </w:r>
      <w:r>
        <w:rPr>
          <w:sz w:val="24"/>
          <w:szCs w:val="24"/>
        </w:rPr>
        <w:t>电路中C点为零电势参考点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则电桥的输出电压为</w:t>
      </w:r>
      <w:r>
        <w:rPr>
          <w:rFonts w:hint="eastAsia"/>
          <w:sz w:val="24"/>
          <w:szCs w:val="24"/>
        </w:rPr>
        <w:t>：</w:t>
      </w:r>
    </w:p>
    <w:p>
      <w:pPr>
        <w:spacing w:line="500" w:lineRule="exact"/>
        <w:ind w:left="105" w:leftChars="5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AB</w:t>
      </w:r>
      <w:r>
        <w:rPr>
          <w:sz w:val="24"/>
          <w:szCs w:val="24"/>
        </w:rPr>
        <w:t>=U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-U</w:t>
      </w:r>
      <w:r>
        <w:rPr>
          <w:sz w:val="24"/>
          <w:szCs w:val="24"/>
          <w:vertAlign w:val="subscript"/>
        </w:rPr>
        <w:t>B</w:t>
      </w:r>
    </w:p>
    <w:p>
      <w:pPr>
        <w:spacing w:line="500" w:lineRule="exact"/>
        <w:ind w:left="765" w:leftChars="250" w:hanging="240" w:hangingChars="100"/>
        <w:jc w:val="left"/>
        <w:rPr>
          <w:sz w:val="24"/>
          <w:szCs w:val="24"/>
          <w:vertAlign w:val="subscript"/>
        </w:rPr>
      </w:pPr>
      <w:r>
        <w:rPr>
          <w:sz w:val="24"/>
          <w:szCs w:val="24"/>
        </w:rPr>
        <w:t>=((R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+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R)/(R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+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R+R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)-R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/(R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+R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))</w:t>
      </w:r>
      <w:r>
        <w:rPr>
          <w:rFonts w:hint="eastAsia" w:ascii="微软雅黑" w:hAnsi="微软雅黑" w:eastAsia="微软雅黑" w:cs="微软雅黑"/>
          <w:sz w:val="24"/>
          <w:szCs w:val="24"/>
        </w:rPr>
        <w:t>∙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0</w:t>
      </w:r>
    </w:p>
    <w:p>
      <w:pPr>
        <w:spacing w:line="500" w:lineRule="exact"/>
        <w:ind w:left="525" w:leftChars="250" w:firstLine="0" w:firstLineChars="0"/>
        <w:rPr>
          <w:sz w:val="24"/>
          <w:szCs w:val="24"/>
        </w:rPr>
      </w:pPr>
      <w:r>
        <w:rPr>
          <w:sz w:val="24"/>
          <w:szCs w:val="24"/>
        </w:rPr>
        <w:t>=((R</w:t>
      </w:r>
      <w:r>
        <w:rPr>
          <w:sz w:val="24"/>
          <w:szCs w:val="24"/>
          <w:vertAlign w:val="subscript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</w:rPr>
        <w:t>∙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R)/((R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+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R+R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)(R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+R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)))</w:t>
      </w:r>
      <w:r>
        <w:rPr>
          <w:rFonts w:hint="eastAsia" w:ascii="微软雅黑" w:hAnsi="微软雅黑" w:eastAsia="微软雅黑" w:cs="微软雅黑"/>
          <w:sz w:val="24"/>
          <w:szCs w:val="24"/>
        </w:rPr>
        <w:t>∙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0</w:t>
      </w:r>
    </w:p>
    <w:p>
      <w:pPr>
        <w:spacing w:line="500" w:lineRule="exact"/>
        <w:ind w:firstLine="540" w:firstLineChars="225"/>
        <w:rPr>
          <w:sz w:val="24"/>
          <w:szCs w:val="24"/>
        </w:rPr>
      </w:pPr>
      <w:r>
        <w:rPr>
          <w:sz w:val="24"/>
          <w:szCs w:val="24"/>
        </w:rPr>
        <w:t>=((R</w:t>
      </w:r>
      <w:r>
        <w:rPr>
          <w:sz w:val="24"/>
          <w:szCs w:val="24"/>
          <w:vertAlign w:val="subscript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</w:rPr>
        <w:t>∙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R)/(R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(1+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R/R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+R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)(1+R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+R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)))</w:t>
      </w:r>
      <w:r>
        <w:rPr>
          <w:rFonts w:hint="eastAsia" w:ascii="微软雅黑" w:hAnsi="微软雅黑" w:eastAsia="微软雅黑" w:cs="微软雅黑"/>
          <w:sz w:val="24"/>
          <w:szCs w:val="24"/>
        </w:rPr>
        <w:t>∙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4.17-1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令电桥倍率</w:t>
      </w:r>
      <w:r>
        <w:rPr>
          <w:sz w:val="24"/>
          <w:szCs w:val="24"/>
        </w:rPr>
        <w:t>K=R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根据电桥平衡条件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且当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</w:t>
      </w:r>
      <w:r>
        <w:rPr>
          <w:rFonts w:ascii="Cambria Math" w:hAnsi="Cambria Math" w:cs="Cambria Math"/>
          <w:sz w:val="24"/>
          <w:szCs w:val="24"/>
        </w:rPr>
        <w:t>≪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时，可略去分母中的微小项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R/R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有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1515110</wp:posOffset>
            </wp:positionH>
            <wp:positionV relativeFrom="paragraph">
              <wp:posOffset>52070</wp:posOffset>
            </wp:positionV>
            <wp:extent cx="1819910" cy="643255"/>
            <wp:effectExtent l="0" t="0" r="8890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500" w:lineRule="exact"/>
        <w:ind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（4.17-2）</w:t>
      </w:r>
    </w:p>
    <w:p>
      <w:pPr>
        <w:spacing w:line="5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R/R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不能略去，则应为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1049655</wp:posOffset>
            </wp:positionH>
            <wp:positionV relativeFrom="paragraph">
              <wp:posOffset>4445</wp:posOffset>
            </wp:positionV>
            <wp:extent cx="2810510" cy="922655"/>
            <wp:effectExtent l="0" t="0" r="889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500" w:lineRule="exact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（4.17-3）</w:t>
      </w:r>
    </w:p>
    <w:p>
      <w:pPr>
        <w:spacing w:line="500" w:lineRule="exact"/>
        <w:ind w:firstLine="480"/>
        <w:jc w:val="center"/>
        <w:rPr>
          <w:sz w:val="24"/>
          <w:szCs w:val="24"/>
        </w:rPr>
      </w:pP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U</w:t>
      </w:r>
      <w:r>
        <w:rPr>
          <w:sz w:val="24"/>
          <w:szCs w:val="24"/>
        </w:rPr>
        <w:t>=U</w:t>
      </w:r>
      <w:r>
        <w:rPr>
          <w:sz w:val="24"/>
          <w:szCs w:val="24"/>
          <w:vertAlign w:val="subscript"/>
        </w:rPr>
        <w:t>AB</w:t>
      </w:r>
      <w:r>
        <w:rPr>
          <w:sz w:val="24"/>
          <w:szCs w:val="24"/>
        </w:rPr>
        <w:t>/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R为电桥的输出电压灵敏度，则有</w:t>
      </w:r>
    </w:p>
    <w:p>
      <w:pPr>
        <w:spacing w:line="500" w:lineRule="exact"/>
        <w:ind w:firstLine="480"/>
        <w:rPr>
          <w:sz w:val="24"/>
          <w:szCs w:val="24"/>
        </w:rPr>
      </w:pPr>
    </w:p>
    <w:p>
      <w:pPr>
        <w:spacing w:line="500" w:lineRule="exact"/>
        <w:ind w:firstLine="480"/>
        <w:rPr>
          <w:sz w:val="24"/>
          <w:szCs w:val="24"/>
        </w:rPr>
      </w:pPr>
    </w:p>
    <w:p>
      <w:pPr>
        <w:spacing w:line="500" w:lineRule="exact"/>
        <w:ind w:firstLine="480"/>
        <w:jc w:val="center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1506855</wp:posOffset>
            </wp:positionH>
            <wp:positionV relativeFrom="paragraph">
              <wp:posOffset>-507365</wp:posOffset>
            </wp:positionV>
            <wp:extent cx="1837055" cy="753110"/>
            <wp:effectExtent l="0" t="0" r="0" b="889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（4.17-4）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由式（</w:t>
      </w:r>
      <w:r>
        <w:rPr>
          <w:sz w:val="24"/>
          <w:szCs w:val="24"/>
        </w:rPr>
        <w:t>4.17-1）可知，当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R/R</w:t>
      </w:r>
      <w:r>
        <w:rPr>
          <w:sz w:val="24"/>
          <w:szCs w:val="24"/>
          <w:vertAlign w:val="subscript"/>
        </w:rPr>
        <w:t>0</w:t>
      </w:r>
      <w:r>
        <w:rPr>
          <w:rFonts w:ascii="Cambria Math" w:hAnsi="Cambria Math" w:cs="Cambria Math"/>
          <w:sz w:val="24"/>
          <w:szCs w:val="24"/>
        </w:rPr>
        <w:t>≪</w:t>
      </w:r>
      <w:r>
        <w:rPr>
          <w:sz w:val="24"/>
          <w:szCs w:val="24"/>
        </w:rPr>
        <w:t>1时,非平衡电桥的输出电压与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R呈线性关系。由式（4.17-4）可知，电桥的输出电压灵敏度由选择的电桥倍率K及供电电源电压决定。电桥供电一定，当K=1时，电桥输出电压灵敏度最大，且</w:t>
      </w:r>
    </w:p>
    <w:p>
      <w:pPr>
        <w:spacing w:line="500" w:lineRule="exact"/>
        <w:ind w:firstLine="480"/>
        <w:jc w:val="center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  <w:vertAlign w:val="subscript"/>
        </w:rPr>
        <w:t>max</w:t>
      </w:r>
      <w:r>
        <w:rPr>
          <w:sz w:val="24"/>
          <w:szCs w:val="24"/>
        </w:rPr>
        <w:t>=U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/(4R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4.17-5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（2）双臂输入时电桥电压输出特性。在非平衡电桥中</w:t>
      </w:r>
      <w:r>
        <w:rPr>
          <w:sz w:val="24"/>
          <w:szCs w:val="24"/>
        </w:rPr>
        <w:t>,若相邻臂内接</w:t>
      </w:r>
      <w:r>
        <w:rPr>
          <w:rFonts w:hint="eastAsia"/>
          <w:sz w:val="24"/>
          <w:szCs w:val="24"/>
        </w:rPr>
        <w:t>入</w:t>
      </w:r>
      <w:r>
        <w:rPr>
          <w:sz w:val="24"/>
          <w:szCs w:val="24"/>
        </w:rPr>
        <w:t>两个变化量相同而变化量符号相反的可变电阻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这种电桥电路称为半桥差动电路</w:t>
      </w:r>
      <w:r>
        <w:rPr>
          <w:rFonts w:hint="eastAsia"/>
          <w:sz w:val="24"/>
          <w:szCs w:val="24"/>
        </w:rPr>
        <w:t>。例如，上图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4</w:t>
      </w:r>
      <w:r>
        <w:rPr>
          <w:rFonts w:hint="eastAsia"/>
          <w:sz w:val="24"/>
          <w:szCs w:val="24"/>
        </w:rPr>
        <w:t>增加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，而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减少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。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对于半桥差动电路，</w:t>
      </w:r>
      <w:r>
        <w:rPr>
          <w:sz w:val="24"/>
          <w:szCs w:val="24"/>
        </w:rPr>
        <w:t>若电桥开始时是平衡的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:R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:R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。在对称情况下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，则</w:t>
      </w:r>
      <w:r>
        <w:rPr>
          <w:sz w:val="24"/>
          <w:szCs w:val="24"/>
        </w:rPr>
        <w:t>半桥差动电路输出电压为</w:t>
      </w:r>
    </w:p>
    <w:p>
      <w:pPr>
        <w:spacing w:line="500" w:lineRule="exact"/>
        <w:ind w:firstLine="480"/>
        <w:rPr>
          <w:sz w:val="24"/>
          <w:szCs w:val="24"/>
        </w:rPr>
      </w:pPr>
    </w:p>
    <w:p>
      <w:pPr>
        <w:spacing w:line="500" w:lineRule="exact"/>
        <w:ind w:firstLine="480"/>
        <w:jc w:val="center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1803400</wp:posOffset>
            </wp:positionH>
            <wp:positionV relativeFrom="paragraph">
              <wp:posOffset>-130810</wp:posOffset>
            </wp:positionV>
            <wp:extent cx="1231900" cy="382905"/>
            <wp:effectExtent l="0" t="0" r="635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4.17-6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电桥的输出电压灵敏度为</w:t>
      </w:r>
    </w:p>
    <w:p>
      <w:pPr>
        <w:spacing w:line="500" w:lineRule="exact"/>
        <w:ind w:firstLine="480"/>
        <w:jc w:val="center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U</w:t>
      </w:r>
      <w:r>
        <w:rPr>
          <w:sz w:val="24"/>
          <w:szCs w:val="24"/>
        </w:rPr>
        <w:t>=U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/(2R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4.17-7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（3）四臂输入时电桥电压输出特性。在非平衡电桥电路中</w:t>
      </w:r>
      <w:r>
        <w:rPr>
          <w:sz w:val="24"/>
          <w:szCs w:val="24"/>
        </w:rPr>
        <w:t>,若电桥</w:t>
      </w:r>
      <w:r>
        <w:rPr>
          <w:rFonts w:hint="eastAsia"/>
          <w:sz w:val="24"/>
          <w:szCs w:val="24"/>
        </w:rPr>
        <w:t>的四</w:t>
      </w:r>
      <w:r>
        <w:rPr>
          <w:sz w:val="24"/>
          <w:szCs w:val="24"/>
        </w:rPr>
        <w:t>个臂均采用可变电阻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即将两个变化量符号相反的可变电阻接入相邻桥臂内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而将两个变化量符号相同的可变电阻接入相对桥臂内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这样构成的电桥电路称为全桥差动电路。</w:t>
      </w:r>
      <w:r>
        <w:rPr>
          <w:rFonts w:hint="eastAsia"/>
          <w:sz w:val="24"/>
          <w:szCs w:val="24"/>
        </w:rPr>
        <w:t>例如，上图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4</w:t>
      </w:r>
      <w:r>
        <w:rPr>
          <w:rFonts w:hint="eastAsia"/>
          <w:sz w:val="24"/>
          <w:szCs w:val="24"/>
        </w:rPr>
        <w:t>各增加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各减少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。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对于全桥差动电路，</w:t>
      </w:r>
      <w:r>
        <w:rPr>
          <w:sz w:val="24"/>
          <w:szCs w:val="24"/>
        </w:rPr>
        <w:t>通常采用对称元件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可以证明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全桥差动电路的输出电压为</w:t>
      </w:r>
    </w:p>
    <w:p>
      <w:pPr>
        <w:spacing w:line="500" w:lineRule="exact"/>
        <w:ind w:firstLine="480"/>
        <w:jc w:val="center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77950" cy="511810"/>
            <wp:effectExtent l="0" t="0" r="0" b="254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              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4.17-8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ind w:firstLine="480"/>
        <w:jc w:val="center"/>
        <w:rPr>
          <w:sz w:val="24"/>
          <w:szCs w:val="24"/>
        </w:rPr>
      </w:pP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电桥的输出电压灵敏度为</w:t>
      </w:r>
    </w:p>
    <w:p>
      <w:pPr>
        <w:spacing w:line="500" w:lineRule="exact"/>
        <w:ind w:firstLine="480"/>
        <w:jc w:val="center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U</w:t>
      </w:r>
      <w:r>
        <w:rPr>
          <w:sz w:val="24"/>
          <w:szCs w:val="24"/>
        </w:rPr>
        <w:t>=U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4.17-9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用非平衡直流电桥测量电阻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根据式（</w:t>
      </w:r>
      <w:r>
        <w:rPr>
          <w:sz w:val="24"/>
          <w:szCs w:val="24"/>
        </w:rPr>
        <w:t>4.17-2），得到</w:t>
      </w:r>
    </w:p>
    <w:p>
      <w:pPr>
        <w:spacing w:line="500" w:lineRule="exact"/>
        <w:ind w:firstLine="480"/>
        <w:jc w:val="center"/>
        <w:rPr>
          <w:sz w:val="24"/>
          <w:szCs w:val="24"/>
        </w:rPr>
      </w:pP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R=((1+K)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AB</w:t>
      </w:r>
      <w:r>
        <w:rPr>
          <w:sz w:val="24"/>
          <w:szCs w:val="24"/>
        </w:rPr>
        <w:t>)/(KU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4.17-10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K=1时，</w:t>
      </w:r>
      <w:r>
        <w:rPr>
          <w:rFonts w:hint="eastAsia"/>
          <w:sz w:val="24"/>
          <w:szCs w:val="24"/>
        </w:rPr>
        <w:t>即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则有</w:t>
      </w:r>
    </w:p>
    <w:p>
      <w:pPr>
        <w:spacing w:line="500" w:lineRule="exact"/>
        <w:ind w:firstLine="480"/>
        <w:jc w:val="center"/>
        <w:rPr>
          <w:sz w:val="24"/>
          <w:szCs w:val="24"/>
        </w:rPr>
      </w:pP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R=((4U</w:t>
      </w:r>
      <w:r>
        <w:rPr>
          <w:sz w:val="24"/>
          <w:szCs w:val="24"/>
          <w:vertAlign w:val="subscript"/>
        </w:rPr>
        <w:t>AB</w:t>
      </w:r>
      <w:r>
        <w:rPr>
          <w:sz w:val="24"/>
          <w:szCs w:val="24"/>
        </w:rPr>
        <w:t>)/U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)</w:t>
      </w:r>
      <w:r>
        <w:rPr>
          <w:rFonts w:hint="eastAsia" w:ascii="微软雅黑" w:hAnsi="微软雅黑" w:eastAsia="微软雅黑" w:cs="微软雅黑"/>
          <w:sz w:val="24"/>
          <w:szCs w:val="24"/>
        </w:rPr>
        <w:t>∙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4.17-11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也就是说，由于某种原因使电阻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的值发生变化时，可以通过非平衡电桥测出电桥在非平衡状态下的输出电压，再</w:t>
      </w: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式（4.17-11）求得R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从初始状态至某一瞬时的电阻变化量，从而得到R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的某一瞬时值。</w:t>
      </w:r>
    </w:p>
    <w:p>
      <w:pPr>
        <w:ind w:firstLine="600"/>
        <w:rPr>
          <w:sz w:val="30"/>
          <w:szCs w:val="30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四、实验内容与主要步骤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用非平衡电桥测量铜热电阻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的温度特性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按照书图4</w:t>
      </w:r>
      <w:r>
        <w:rPr>
          <w:sz w:val="24"/>
          <w:szCs w:val="24"/>
        </w:rPr>
        <w:t>.17-3</w:t>
      </w:r>
      <w:r>
        <w:rPr>
          <w:rFonts w:hint="eastAsia"/>
          <w:sz w:val="24"/>
          <w:szCs w:val="24"/>
        </w:rPr>
        <w:t>电路</w:t>
      </w:r>
      <w:r>
        <w:rPr>
          <w:sz w:val="24"/>
          <w:szCs w:val="24"/>
        </w:rPr>
        <w:t>将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  <w:vertAlign w:val="subscript"/>
        </w:rPr>
        <w:t>4</w:t>
      </w:r>
      <w:r>
        <w:rPr>
          <w:rFonts w:hint="eastAsia"/>
          <w:sz w:val="24"/>
          <w:szCs w:val="24"/>
        </w:rPr>
        <w:t>（电阻箱）</w:t>
      </w:r>
      <w:r>
        <w:rPr>
          <w:sz w:val="24"/>
          <w:szCs w:val="24"/>
        </w:rPr>
        <w:t>换成铜热电阻Cu50</w:t>
      </w:r>
      <w:r>
        <w:rPr>
          <w:rFonts w:hint="eastAsia"/>
          <w:sz w:val="24"/>
          <w:szCs w:val="24"/>
        </w:rPr>
        <w:t>（铜电阻仪器见附录图4</w:t>
      </w:r>
      <w:r>
        <w:rPr>
          <w:sz w:val="24"/>
          <w:szCs w:val="24"/>
        </w:rPr>
        <w:t>.17-4</w:t>
      </w:r>
      <w:r>
        <w:rPr>
          <w:rFonts w:hint="eastAsia"/>
          <w:sz w:val="24"/>
          <w:szCs w:val="24"/>
        </w:rPr>
        <w:t>），并预设好电阻箱：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=500Ω</w:t>
      </w:r>
      <w:r>
        <w:rPr>
          <w:rFonts w:hint="eastAsia"/>
          <w:sz w:val="24"/>
          <w:szCs w:val="24"/>
        </w:rPr>
        <w:t>，R</w:t>
      </w:r>
      <w:r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≈</w:t>
      </w:r>
      <w:r>
        <w:rPr>
          <w:sz w:val="24"/>
          <w:szCs w:val="24"/>
        </w:rPr>
        <w:t>55</w:t>
      </w:r>
      <w:r>
        <w:rPr>
          <w:rFonts w:hint="eastAsia"/>
          <w:sz w:val="24"/>
          <w:szCs w:val="24"/>
        </w:rPr>
        <w:t>Ω。</w:t>
      </w:r>
      <w:r>
        <w:rPr>
          <w:sz w:val="24"/>
          <w:szCs w:val="24"/>
        </w:rPr>
        <w:t>用平衡电桥测量铜热电阻在室温下的电阻值R</w:t>
      </w:r>
      <w:r>
        <w:rPr>
          <w:rFonts w:hint="eastAsia"/>
          <w:sz w:val="24"/>
          <w:szCs w:val="24"/>
        </w:rPr>
        <w:t>：转换开关转至平衡—5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；调节R</w:t>
      </w:r>
      <w:r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使电桥平衡，此时记录R</w:t>
      </w:r>
      <w:r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和室温，R</w:t>
      </w:r>
      <w:r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即为室温下的铜电阻阻值R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将</w:t>
      </w:r>
      <w:r>
        <w:rPr>
          <w:rFonts w:hint="eastAsia"/>
          <w:sz w:val="24"/>
          <w:szCs w:val="24"/>
        </w:rPr>
        <w:t>功能转换</w:t>
      </w:r>
      <w:r>
        <w:rPr>
          <w:sz w:val="24"/>
          <w:szCs w:val="24"/>
        </w:rPr>
        <w:t>开关</w:t>
      </w:r>
      <w:r>
        <w:rPr>
          <w:rFonts w:hint="eastAsia"/>
          <w:sz w:val="24"/>
          <w:szCs w:val="24"/>
        </w:rPr>
        <w:t>转</w:t>
      </w:r>
      <w:r>
        <w:rPr>
          <w:sz w:val="24"/>
          <w:szCs w:val="24"/>
        </w:rPr>
        <w:t>至非平衡</w:t>
      </w:r>
      <w:r>
        <w:rPr>
          <w:rFonts w:hint="eastAsia"/>
          <w:sz w:val="24"/>
          <w:szCs w:val="24"/>
        </w:rPr>
        <w:t>—</w:t>
      </w:r>
      <w:r>
        <w:rPr>
          <w:sz w:val="24"/>
          <w:szCs w:val="24"/>
        </w:rPr>
        <w:t>电压，</w:t>
      </w:r>
      <w:r>
        <w:rPr>
          <w:rFonts w:hint="eastAsia"/>
          <w:sz w:val="24"/>
          <w:szCs w:val="24"/>
        </w:rPr>
        <w:t>保持各个电阻箱不变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从室温开始升温，每次变化5℃，测其非平衡电压输出U</w:t>
      </w:r>
      <w:r>
        <w:rPr>
          <w:sz w:val="24"/>
          <w:szCs w:val="24"/>
          <w:vertAlign w:val="subscript"/>
        </w:rPr>
        <w:t>AB</w:t>
      </w:r>
      <w:r>
        <w:rPr>
          <w:rFonts w:hint="eastAsia"/>
          <w:sz w:val="24"/>
          <w:szCs w:val="24"/>
        </w:rPr>
        <w:t>（m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），共测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个点。并求出阻值变化量</w:t>
      </w:r>
      <w:r>
        <w:rPr>
          <w:rFonts w:hint="eastAsia" w:cs="微软雅黑" w:asciiTheme="minorEastAsia" w:hAnsiTheme="minorEastAsia"/>
          <w:sz w:val="24"/>
          <w:szCs w:val="24"/>
        </w:rPr>
        <w:t>Δ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和铜电阻的阻值R。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做出t</w:t>
      </w:r>
      <w:r>
        <w:rPr>
          <w:sz w:val="24"/>
          <w:szCs w:val="24"/>
        </w:rPr>
        <w:t>-U</w:t>
      </w:r>
      <w:r>
        <w:rPr>
          <w:sz w:val="24"/>
          <w:szCs w:val="24"/>
          <w:vertAlign w:val="subscript"/>
        </w:rPr>
        <w:t>AB</w:t>
      </w:r>
      <w:r>
        <w:rPr>
          <w:rFonts w:hint="eastAsia"/>
          <w:sz w:val="24"/>
          <w:szCs w:val="24"/>
        </w:rPr>
        <w:t>和t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图，用图解法求出室温时的电阻值R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和温度系数α。</w:t>
      </w:r>
    </w:p>
    <w:p>
      <w:pPr>
        <w:ind w:firstLine="600"/>
        <w:rPr>
          <w:sz w:val="30"/>
          <w:szCs w:val="30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五、实验数据记录及处理</w:t>
      </w:r>
    </w:p>
    <w:p>
      <w:pPr>
        <w:spacing w:line="5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用非平衡电桥测量铜热电阻的温度特性</w:t>
      </w:r>
    </w:p>
    <w:p>
      <w:pPr>
        <w:spacing w:line="5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3549650</wp:posOffset>
            </wp:positionV>
            <wp:extent cx="5274310" cy="2906395"/>
            <wp:effectExtent l="0" t="0" r="254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表4</w:t>
      </w:r>
      <w:r>
        <w:rPr>
          <w:sz w:val="24"/>
          <w:szCs w:val="24"/>
        </w:rPr>
        <w:t xml:space="preserve">.17-2 </w:t>
      </w:r>
      <w:r>
        <w:rPr>
          <w:rFonts w:hint="eastAsia"/>
          <w:sz w:val="24"/>
          <w:szCs w:val="24"/>
        </w:rPr>
        <w:t>测量记录</w:t>
      </w:r>
    </w:p>
    <w:tbl>
      <w:tblPr>
        <w:tblStyle w:val="7"/>
        <w:tblW w:w="829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75"/>
        <w:gridCol w:w="1197"/>
        <w:gridCol w:w="1176"/>
        <w:gridCol w:w="1188"/>
        <w:gridCol w:w="1182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3" w:type="dxa"/>
            <w:gridSpan w:val="7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表7</w:t>
            </w:r>
            <w:r>
              <w:rPr>
                <w:b/>
                <w:bCs/>
                <w:sz w:val="24"/>
                <w:szCs w:val="24"/>
              </w:rPr>
              <w:t xml:space="preserve">-1 </w:t>
            </w:r>
            <w:r>
              <w:rPr>
                <w:rFonts w:hint="eastAsia"/>
                <w:b/>
                <w:bCs/>
                <w:sz w:val="24"/>
                <w:szCs w:val="24"/>
              </w:rPr>
              <w:t>用立式非平衡电桥测铜电阻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0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b/>
                <w:bCs/>
                <w:sz w:val="24"/>
                <w:szCs w:val="24"/>
              </w:rPr>
              <w:t>=R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b/>
                <w:bCs/>
                <w:sz w:val="24"/>
                <w:szCs w:val="24"/>
              </w:rPr>
              <w:t>=500.0Ω</w:t>
            </w:r>
          </w:p>
        </w:tc>
        <w:tc>
          <w:tcPr>
            <w:tcW w:w="1197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60" w:type="dxa"/>
            <w:gridSpan w:val="3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U</w:t>
            </w:r>
            <w:r>
              <w:rPr>
                <w:b/>
                <w:bCs/>
                <w:sz w:val="24"/>
                <w:szCs w:val="24"/>
                <w:vertAlign w:val="subscript"/>
              </w:rPr>
              <w:t>0</w:t>
            </w:r>
            <w:r>
              <w:rPr>
                <w:b/>
                <w:bCs/>
                <w:sz w:val="24"/>
                <w:szCs w:val="24"/>
              </w:rPr>
              <w:t>=1300.0</w:t>
            </w:r>
            <w:r>
              <w:rPr>
                <w:rFonts w:hint="eastAsia"/>
                <w:b/>
                <w:bCs/>
                <w:sz w:val="24"/>
                <w:szCs w:val="24"/>
              </w:rPr>
              <w:t>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3" w:type="dxa"/>
            <w:gridSpan w:val="4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室温下的铜电阻电阻值R</w:t>
            </w:r>
            <w:r>
              <w:rPr>
                <w:rFonts w:hint="eastAsia"/>
                <w:b/>
                <w:bCs/>
                <w:sz w:val="24"/>
                <w:szCs w:val="24"/>
                <w:vertAlign w:val="subscript"/>
              </w:rPr>
              <w:t>x</w:t>
            </w:r>
            <w:r>
              <w:rPr>
                <w:b/>
                <w:bCs/>
                <w:sz w:val="24"/>
                <w:szCs w:val="24"/>
                <w:vertAlign w:val="subscript"/>
              </w:rPr>
              <w:t>0</w:t>
            </w:r>
            <w:r>
              <w:rPr>
                <w:b/>
                <w:bCs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47.2</w:t>
            </w:r>
          </w:p>
        </w:tc>
        <w:tc>
          <w:tcPr>
            <w:tcW w:w="1188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K=R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b/>
                <w:bCs/>
                <w:sz w:val="24"/>
                <w:szCs w:val="24"/>
              </w:rPr>
              <w:t>/R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0.6</w:t>
            </w:r>
          </w:p>
        </w:tc>
        <w:tc>
          <w:tcPr>
            <w:tcW w:w="1190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(R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</w:rPr>
              <w:t>=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R</w:t>
            </w:r>
            <w:r>
              <w:rPr>
                <w:rFonts w:hint="eastAsia"/>
                <w:b/>
                <w:bCs/>
                <w:sz w:val="24"/>
                <w:szCs w:val="24"/>
                <w:vertAlign w:val="subscript"/>
              </w:rPr>
              <w:t>x</w:t>
            </w:r>
            <w:r>
              <w:rPr>
                <w:b/>
                <w:bCs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bCs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温度/℃</w:t>
            </w:r>
          </w:p>
        </w:tc>
        <w:tc>
          <w:tcPr>
            <w:tcW w:w="2372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非平衡电压U</w:t>
            </w:r>
            <w:r>
              <w:rPr>
                <w:b/>
                <w:bCs/>
                <w:sz w:val="24"/>
                <w:szCs w:val="24"/>
                <w:vertAlign w:val="subscript"/>
              </w:rPr>
              <w:t>AB</w:t>
            </w:r>
            <w:r>
              <w:rPr>
                <w:b/>
                <w:bCs/>
                <w:sz w:val="24"/>
                <w:szCs w:val="24"/>
              </w:rPr>
              <w:t>/</w:t>
            </w:r>
            <w:r>
              <w:rPr>
                <w:rFonts w:hint="eastAsia"/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2364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铜电阻变化量</w:t>
            </w:r>
            <w:r>
              <w:rPr>
                <w:rFonts w:hint="eastAsia" w:cs="微软雅黑" w:asciiTheme="minorEastAsia" w:hAnsiTheme="minorEastAsia"/>
                <w:b/>
                <w:bCs/>
                <w:sz w:val="24"/>
                <w:szCs w:val="24"/>
              </w:rPr>
              <w:t>Δ</w:t>
            </w:r>
            <w:r>
              <w:rPr>
                <w:b/>
                <w:bCs/>
                <w:sz w:val="24"/>
                <w:szCs w:val="24"/>
              </w:rPr>
              <w:t>R/</w:t>
            </w:r>
            <w:r>
              <w:rPr>
                <w:rFonts w:hint="eastAsia"/>
                <w:b/>
                <w:bCs/>
                <w:sz w:val="24"/>
                <w:szCs w:val="24"/>
              </w:rPr>
              <w:t>Ω</w:t>
            </w:r>
          </w:p>
        </w:tc>
        <w:tc>
          <w:tcPr>
            <w:tcW w:w="2372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铜电阻R</w:t>
            </w:r>
            <w:r>
              <w:rPr>
                <w:b/>
                <w:bCs/>
                <w:sz w:val="24"/>
                <w:szCs w:val="24"/>
              </w:rPr>
              <w:t>/</w:t>
            </w:r>
            <w:r>
              <w:rPr>
                <w:rFonts w:hint="eastAsia"/>
                <w:b/>
                <w:bCs/>
                <w:sz w:val="24"/>
                <w:szCs w:val="24"/>
              </w:rPr>
              <w:t>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室温</w:t>
            </w:r>
          </w:p>
        </w:tc>
        <w:tc>
          <w:tcPr>
            <w:tcW w:w="2372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64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72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=</w:t>
            </w:r>
            <w:r>
              <w:rPr>
                <w:rFonts w:hint="eastAsia"/>
                <w:b/>
                <w:bCs/>
                <w:sz w:val="24"/>
                <w:szCs w:val="24"/>
              </w:rPr>
              <w:t>R</w:t>
            </w:r>
            <w:r>
              <w:rPr>
                <w:rFonts w:hint="eastAsia"/>
                <w:b/>
                <w:bCs/>
                <w:sz w:val="24"/>
                <w:szCs w:val="24"/>
                <w:vertAlign w:val="subscript"/>
              </w:rPr>
              <w:t>x</w:t>
            </w:r>
            <w:r>
              <w:rPr>
                <w:b/>
                <w:bCs/>
                <w:sz w:val="24"/>
                <w:szCs w:val="24"/>
                <w:vertAlign w:val="subscript"/>
              </w:rPr>
              <w:t>0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室温+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72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2364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372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8.2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室温+</w:t>
            </w: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372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.3</w:t>
            </w:r>
          </w:p>
        </w:tc>
        <w:tc>
          <w:tcPr>
            <w:tcW w:w="2364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372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9.2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室温+</w:t>
            </w: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372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.3</w:t>
            </w:r>
          </w:p>
        </w:tc>
        <w:tc>
          <w:tcPr>
            <w:tcW w:w="2364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.9</w:t>
            </w:r>
          </w:p>
        </w:tc>
        <w:tc>
          <w:tcPr>
            <w:tcW w:w="2372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室温+</w:t>
            </w: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372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.5</w:t>
            </w:r>
          </w:p>
        </w:tc>
        <w:tc>
          <w:tcPr>
            <w:tcW w:w="2364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.9</w:t>
            </w:r>
          </w:p>
        </w:tc>
        <w:tc>
          <w:tcPr>
            <w:tcW w:w="2372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室温+</w:t>
            </w: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372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0.6</w:t>
            </w:r>
          </w:p>
        </w:tc>
        <w:tc>
          <w:tcPr>
            <w:tcW w:w="2364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.9</w:t>
            </w:r>
          </w:p>
        </w:tc>
        <w:tc>
          <w:tcPr>
            <w:tcW w:w="2372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室温+</w:t>
            </w: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372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2.7</w:t>
            </w:r>
          </w:p>
        </w:tc>
        <w:tc>
          <w:tcPr>
            <w:tcW w:w="2364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.9</w:t>
            </w:r>
          </w:p>
        </w:tc>
        <w:tc>
          <w:tcPr>
            <w:tcW w:w="2372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spacing w:line="400" w:lineRule="exact"/>
              <w:ind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室温+</w:t>
            </w:r>
            <w:r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2372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4.8</w:t>
            </w:r>
          </w:p>
        </w:tc>
        <w:tc>
          <w:tcPr>
            <w:tcW w:w="2364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.8</w:t>
            </w:r>
          </w:p>
        </w:tc>
        <w:tc>
          <w:tcPr>
            <w:tcW w:w="2372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4.0</w:t>
            </w:r>
          </w:p>
        </w:tc>
      </w:tr>
    </w:tbl>
    <w:p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∴R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=47.2</w:t>
      </w:r>
      <w:r>
        <w:rPr>
          <w:rFonts w:hint="eastAsia"/>
          <w:sz w:val="24"/>
          <w:szCs w:val="24"/>
        </w:rPr>
        <w:t>Ω，α</w:t>
      </w:r>
      <w:r>
        <w:rPr>
          <w:sz w:val="24"/>
          <w:szCs w:val="24"/>
        </w:rPr>
        <w:t>=0.2</w:t>
      </w:r>
    </w:p>
    <w:p>
      <w:pPr>
        <w:spacing w:line="500" w:lineRule="exact"/>
        <w:ind w:firstLine="0" w:firstLineChars="0"/>
        <w:jc w:val="center"/>
        <w:rPr>
          <w:sz w:val="24"/>
          <w:szCs w:val="24"/>
        </w:rPr>
      </w:pP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六、实验感想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误差来源：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温度上升时的不稳定性和测量时不准确而引发的误差。</w:t>
      </w:r>
    </w:p>
    <w:p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装置老化而使得电阻调节过程中出现无法避免的误差。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wNjhlYTYxMTYyM2U5Mzg4ODVjMmNiZWY0ODY0MDUifQ=="/>
  </w:docVars>
  <w:rsids>
    <w:rsidRoot w:val="00BB1C0F"/>
    <w:rsid w:val="00023263"/>
    <w:rsid w:val="00033D9D"/>
    <w:rsid w:val="00046736"/>
    <w:rsid w:val="00065962"/>
    <w:rsid w:val="00083C8E"/>
    <w:rsid w:val="000A6BE4"/>
    <w:rsid w:val="000B6797"/>
    <w:rsid w:val="00104F63"/>
    <w:rsid w:val="0013465C"/>
    <w:rsid w:val="00183DC6"/>
    <w:rsid w:val="0021382A"/>
    <w:rsid w:val="002165D4"/>
    <w:rsid w:val="002A58F6"/>
    <w:rsid w:val="00380EED"/>
    <w:rsid w:val="003C2DD4"/>
    <w:rsid w:val="00437DF1"/>
    <w:rsid w:val="00497AFA"/>
    <w:rsid w:val="00507F62"/>
    <w:rsid w:val="005475DC"/>
    <w:rsid w:val="00581F06"/>
    <w:rsid w:val="005C7C0A"/>
    <w:rsid w:val="0060581F"/>
    <w:rsid w:val="00612C39"/>
    <w:rsid w:val="006B2D52"/>
    <w:rsid w:val="007B4440"/>
    <w:rsid w:val="007D35A8"/>
    <w:rsid w:val="00850054"/>
    <w:rsid w:val="008D5B17"/>
    <w:rsid w:val="009238A4"/>
    <w:rsid w:val="00923EFD"/>
    <w:rsid w:val="009856E4"/>
    <w:rsid w:val="009F1F09"/>
    <w:rsid w:val="00A226C6"/>
    <w:rsid w:val="00A96D60"/>
    <w:rsid w:val="00AB061D"/>
    <w:rsid w:val="00AB6B4B"/>
    <w:rsid w:val="00B7525F"/>
    <w:rsid w:val="00BB1C0F"/>
    <w:rsid w:val="00D236EA"/>
    <w:rsid w:val="00D438AF"/>
    <w:rsid w:val="00D61DB5"/>
    <w:rsid w:val="00D67D17"/>
    <w:rsid w:val="00E56E37"/>
    <w:rsid w:val="00E603DD"/>
    <w:rsid w:val="00E8584E"/>
    <w:rsid w:val="00EA1E9F"/>
    <w:rsid w:val="00F319A9"/>
    <w:rsid w:val="00FC3994"/>
    <w:rsid w:val="10F11B6E"/>
    <w:rsid w:val="6BA1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5"/>
    <w:semiHidden/>
    <w:unhideWhenUsed/>
    <w:uiPriority w:val="99"/>
    <w:rPr>
      <w:b/>
      <w:bCs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link w:val="13"/>
    <w:qFormat/>
    <w:uiPriority w:val="34"/>
    <w:pPr>
      <w:ind w:firstLine="420"/>
    </w:pPr>
  </w:style>
  <w:style w:type="character" w:customStyle="1" w:styleId="13">
    <w:name w:val="列表段落 字符"/>
    <w:basedOn w:val="8"/>
    <w:link w:val="12"/>
    <w:qFormat/>
    <w:uiPriority w:val="34"/>
  </w:style>
  <w:style w:type="character" w:customStyle="1" w:styleId="14">
    <w:name w:val="批注文字 字符"/>
    <w:basedOn w:val="8"/>
    <w:link w:val="2"/>
    <w:semiHidden/>
    <w:qFormat/>
    <w:uiPriority w:val="99"/>
  </w:style>
  <w:style w:type="character" w:customStyle="1" w:styleId="15">
    <w:name w:val="批注主题 字符"/>
    <w:basedOn w:val="14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1418</Words>
  <Characters>2008</Characters>
  <Lines>15</Lines>
  <Paragraphs>4</Paragraphs>
  <TotalTime>296</TotalTime>
  <ScaleCrop>false</ScaleCrop>
  <LinksUpToDate>false</LinksUpToDate>
  <CharactersWithSpaces>2114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2022-03-20T02:52:00Z</dcterms:created>
  <dc:creator>1255780757@qq.com</dc:creator>
  <cp:lastModifiedBy>剑雨SwordRain</cp:lastModifiedBy>
  <dcterms:modified xsi:type="dcterms:W3CDTF">2023-07-20T04:27:06Z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BEBF976E1F2D4D87802F33088A2EAFD9_12</vt:lpwstr>
  </property>
</Properties>
</file>