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Acknowledges the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Aggregate demand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Allocation and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Appendix 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Arbitrary power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Analogous to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To(adjacent)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Attain standard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Bias against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Bulk(in)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Cite further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With(Coincide)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Confine to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Comprehensive healthcare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Of(comprises)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Commodity prices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Conformity with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Contradiction between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Converted ships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Distorts consumers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Domain .public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Deny(nor)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At(the disposal)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Eliminate toxins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Empirical data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Erosion of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Estates people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Exceed the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Explicit and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Extract sufficient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Format(in)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Fluctuations should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Grade(make the)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Ideology is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Implicit learning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Incentive payment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Incidence of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Incorporate audible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Inhibitions which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Infrastructure refers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Instructions in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Intervals which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Integrity will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Intrinsic interest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Intervention 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Levy placed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Towards(inclination)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Manipulation(Market)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Minimum wages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Ministry of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Norm(became the)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offset against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At(odds)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Ongoing process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With(Overlap)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Preceding discussion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Presumption of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Paradigm(war)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Priority over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Quotation(密西西比)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Revision of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Refined ,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 to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Simulation results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Somewhat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Subsidiary of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Successive nights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Tension between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Transformation towards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Triggered by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thereby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Underlying asset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Utility bills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Of(violation)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Virtually impossible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Widespread desire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Whereby Britons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equalWidth="0" w:num="3">
        <w:col w:w="2485" w:space="425"/>
        <w:col w:w="2485" w:space="425"/>
        <w:col w:w="2485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4MmYyYjAyMDA5MWYwMDc3M2Q2ZjRlMTg3ZjMwZmQifQ=="/>
  </w:docVars>
  <w:rsids>
    <w:rsidRoot w:val="00000000"/>
    <w:rsid w:val="0C3E178C"/>
    <w:rsid w:val="442567B2"/>
    <w:rsid w:val="52D45FCE"/>
    <w:rsid w:val="77F1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2024-06-27T13:19:27Z</dcterms:created>
  <dc:creator>24441</dc:creator>
  <cp:lastModifiedBy>WPS_1648808624</cp:lastModifiedBy>
  <dcterms:modified xsi:type="dcterms:W3CDTF">2024-06-27T17:52:54Z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C68DB41843294E45AEAACDCD66686B76_12</vt:lpwstr>
  </property>
</Properties>
</file>