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Приложение № </w:t>
      </w:r>
      <w:r>
        <w:rPr>
          <w:sz w:val="16"/>
          <w:szCs w:val="16"/>
          <w:rtl w:val="0"/>
          <w:lang w:val="ru-RU"/>
        </w:rPr>
        <w:t>3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утв</w:t>
      </w:r>
      <w:r>
        <w:rPr>
          <w:sz w:val="16"/>
          <w:szCs w:val="16"/>
          <w:rtl w:val="0"/>
          <w:lang w:val="ru-RU"/>
        </w:rPr>
        <w:t xml:space="preserve">. </w:t>
      </w:r>
      <w:r>
        <w:rPr>
          <w:sz w:val="16"/>
          <w:szCs w:val="16"/>
          <w:rtl w:val="0"/>
          <w:lang w:val="ru-RU"/>
        </w:rPr>
        <w:t xml:space="preserve">приказом ФМС России от </w:t>
      </w:r>
      <w:r>
        <w:rPr>
          <w:sz w:val="16"/>
          <w:szCs w:val="16"/>
          <w:rtl w:val="0"/>
          <w:lang w:val="ru-RU"/>
        </w:rPr>
        <w:t xml:space="preserve">20.09.07 </w:t>
      </w:r>
      <w:r>
        <w:rPr>
          <w:sz w:val="16"/>
          <w:szCs w:val="16"/>
          <w:rtl w:val="0"/>
          <w:lang w:val="ru-RU"/>
        </w:rPr>
        <w:t xml:space="preserve">№ </w:t>
      </w:r>
      <w:r>
        <w:rPr>
          <w:sz w:val="16"/>
          <w:szCs w:val="16"/>
          <w:rtl w:val="0"/>
          <w:lang w:val="ru-RU"/>
        </w:rPr>
        <w:t>208)</w:t>
      </w:r>
    </w:p>
    <w:p>
      <w:pPr>
        <w:pStyle w:val="Normal.0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Форма № </w:t>
      </w:r>
      <w:r>
        <w:rPr>
          <w:sz w:val="20"/>
          <w:szCs w:val="20"/>
          <w:rtl w:val="0"/>
          <w:lang w:val="en-US"/>
        </w:rPr>
        <w:t>3</w:t>
      </w:r>
    </w:p>
    <w:tbl>
      <w:tblPr>
        <w:tblW w:w="46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8"/>
        <w:gridCol w:w="1352"/>
      </w:tblGrid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3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b w:val="1"/>
                <w:bCs w:val="1"/>
                <w:spacing w:val="20"/>
                <w:sz w:val="28"/>
                <w:szCs w:val="28"/>
                <w:rtl w:val="0"/>
                <w:lang w:val="ru-RU"/>
              </w:rPr>
              <w:t>СВИДЕТЕЛЬСТВО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№</w:t>
            </w:r>
          </w:p>
        </w:tc>
        <w:tc>
          <w:tcPr>
            <w:tcW w:type="dxa" w:w="13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3569</w:t>
            </w:r>
          </w:p>
        </w:tc>
      </w:tr>
    </w:tbl>
    <w:p>
      <w:pPr>
        <w:pStyle w:val="Normal.0"/>
        <w:widowControl w:val="0"/>
        <w:jc w:val="center"/>
        <w:rPr>
          <w:sz w:val="20"/>
          <w:szCs w:val="20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 регистрации по месту пребывания</w:t>
      </w:r>
    </w:p>
    <w:tbl>
      <w:tblPr>
        <w:tblW w:w="101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9"/>
        <w:gridCol w:w="871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Выдано</w:t>
            </w:r>
          </w:p>
        </w:tc>
        <w:tc>
          <w:tcPr>
            <w:tcW w:type="dxa" w:w="87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${name}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ru-RU"/>
              </w:rPr>
              <w:t xml:space="preserve"> , 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${date}</w:t>
            </w:r>
          </w:p>
        </w:tc>
      </w:tr>
      <w:tr>
        <w:tblPrEx>
          <w:shd w:val="clear" w:color="auto" w:fill="ced7e7"/>
        </w:tblPrEx>
        <w:trPr>
          <w:trHeight w:val="174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О</w:t>
            </w:r>
            <w:r>
              <w:rPr>
                <w:sz w:val="14"/>
                <w:szCs w:val="14"/>
                <w:rtl w:val="0"/>
                <w:lang w:val="ru-RU"/>
              </w:rPr>
              <w:t xml:space="preserve">., </w:t>
            </w:r>
            <w:r>
              <w:rPr>
                <w:sz w:val="14"/>
                <w:szCs w:val="14"/>
                <w:rtl w:val="0"/>
                <w:lang w:val="ru-RU"/>
              </w:rPr>
              <w:t>год и место рождения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0197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b w:val="1"/>
                <w:b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ru-RU"/>
              </w:rPr>
              <w:t>г</w:t>
            </w:r>
            <w:r>
              <w:rPr>
                <w:rFonts w:ascii="Arial" w:hAnsi="Arial"/>
                <w:b w:val="1"/>
                <w:b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ru-RU"/>
              </w:rPr>
              <w:t>Москва</w:t>
            </w:r>
          </w:p>
        </w:tc>
      </w:tr>
    </w:tbl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зарегистрирован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 месту пребывания по адресу</w:t>
      </w:r>
      <w:r>
        <w:rPr>
          <w:rtl w:val="0"/>
          <w:lang w:val="ru-RU"/>
        </w:rPr>
        <w:t>:</w:t>
      </w:r>
    </w:p>
    <w:tbl>
      <w:tblPr>
        <w:tblW w:w="101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3"/>
        <w:gridCol w:w="685"/>
        <w:gridCol w:w="237"/>
        <w:gridCol w:w="1806"/>
        <w:gridCol w:w="168"/>
        <w:gridCol w:w="1021"/>
        <w:gridCol w:w="937"/>
        <w:gridCol w:w="672"/>
        <w:gridCol w:w="223"/>
        <w:gridCol w:w="1785"/>
        <w:gridCol w:w="160"/>
        <w:gridCol w:w="1022"/>
        <w:gridCol w:w="280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Россия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>,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>Москва</w:t>
            </w:r>
          </w:p>
        </w:tc>
      </w:tr>
      <w:tr>
        <w:tblPrEx>
          <w:shd w:val="clear" w:color="auto" w:fill="ced7e7"/>
        </w:tblPrEx>
        <w:trPr>
          <w:trHeight w:val="16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республика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край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область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округ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район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город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пгт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село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деревня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аул</w:t>
            </w:r>
            <w:r>
              <w:rPr>
                <w:sz w:val="14"/>
                <w:szCs w:val="14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Улица Стасовой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,10, 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квартира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6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улица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дом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корпус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квартира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190"/>
              </w:tabs>
            </w:pPr>
            <w:r>
              <w:rPr>
                <w:rtl w:val="0"/>
                <w:lang w:val="ru-RU"/>
              </w:rPr>
              <w:t>на срок с</w:t>
              <w:tab/>
              <w:t>«</w:t>
            </w:r>
          </w:p>
        </w:tc>
        <w:tc>
          <w:tcPr>
            <w:tcW w:type="dxa" w:w="6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25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80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01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</w:t>
            </w:r>
            <w:r>
              <w:rPr>
                <w:b w:val="1"/>
                <w:bCs w:val="1"/>
                <w:rtl w:val="0"/>
                <w:lang w:val="ru-RU"/>
              </w:rPr>
              <w:t>9</w:t>
            </w:r>
          </w:p>
        </w:tc>
        <w:tc>
          <w:tcPr>
            <w:tcW w:type="dxa" w:w="9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09"/>
              </w:tabs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по «</w:t>
            </w:r>
          </w:p>
        </w:tc>
        <w:tc>
          <w:tcPr>
            <w:tcW w:type="dxa" w:w="6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25</w:t>
            </w:r>
          </w:p>
        </w:tc>
        <w:tc>
          <w:tcPr>
            <w:tcW w:type="dxa" w:w="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78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01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</w:t>
            </w:r>
            <w:r>
              <w:rPr>
                <w:b w:val="1"/>
                <w:bCs w:val="1"/>
                <w:rtl w:val="0"/>
                <w:lang w:val="ru-RU"/>
              </w:rPr>
              <w:t>020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both"/>
      </w:pPr>
    </w:p>
    <w:p>
      <w:pPr>
        <w:pStyle w:val="Normal.0"/>
      </w:pPr>
    </w:p>
    <w:p>
      <w:pPr>
        <w:pStyle w:val="Normal.0"/>
        <w:jc w:val="both"/>
      </w:pPr>
      <w:r>
        <w:rPr>
          <w:rtl w:val="0"/>
          <w:lang w:val="ru-RU"/>
        </w:rPr>
        <w:t>Свидетельство выдано к документу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удостоверяющему личность</w:t>
      </w:r>
    </w:p>
    <w:tbl>
      <w:tblPr>
        <w:tblW w:w="10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6"/>
        <w:gridCol w:w="1106"/>
        <w:gridCol w:w="588"/>
        <w:gridCol w:w="252"/>
        <w:gridCol w:w="1520"/>
        <w:gridCol w:w="160"/>
        <w:gridCol w:w="994"/>
        <w:gridCol w:w="993"/>
        <w:gridCol w:w="1092"/>
        <w:gridCol w:w="728"/>
        <w:gridCol w:w="229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вид</w:t>
            </w:r>
          </w:p>
        </w:tc>
        <w:tc>
          <w:tcPr>
            <w:tcW w:type="dxa" w:w="4620"/>
            <w:gridSpan w:val="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>Свидетельство о рождении</w:t>
            </w:r>
          </w:p>
        </w:tc>
        <w:tc>
          <w:tcPr>
            <w:tcW w:type="dxa" w:w="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23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серия</w:t>
            </w:r>
          </w:p>
        </w:tc>
        <w:tc>
          <w:tcPr>
            <w:tcW w:type="dxa" w:w="109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ru-RU"/>
              </w:rPr>
              <w:t>VI-</w:t>
            </w:r>
            <w:r>
              <w:rPr>
                <w:rFonts w:ascii="Arial" w:hAnsi="Arial" w:hint="default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ru-RU"/>
              </w:rPr>
              <w:t>МЮ</w:t>
            </w:r>
          </w:p>
        </w:tc>
        <w:tc>
          <w:tcPr>
            <w:tcW w:type="dxa" w:w="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658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№</w:t>
            </w:r>
          </w:p>
        </w:tc>
        <w:tc>
          <w:tcPr>
            <w:tcW w:type="dxa" w:w="229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ru-RU"/>
              </w:rPr>
              <w:t>572613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5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560"/>
              </w:tabs>
            </w:pPr>
            <w:r>
              <w:rPr>
                <w:rtl w:val="0"/>
                <w:lang w:val="ru-RU"/>
              </w:rPr>
              <w:t>дата выдачи</w:t>
              <w:tab/>
              <w:t>«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01</w:t>
            </w:r>
          </w:p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11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2012</w:t>
            </w:r>
          </w:p>
        </w:tc>
        <w:tc>
          <w:tcPr>
            <w:tcW w:type="dxa" w:w="510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05"/>
            <w:gridSpan w:val="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shd w:val="clear" w:color="auto" w:fill="ffffff"/>
                <w:lang w:val="ru-RU"/>
              </w:rPr>
            </w:pPr>
            <w:r>
              <w:rPr>
                <w:rFonts w:ascii="Arial" w:hAnsi="Arial" w:hint="default"/>
                <w:b w:val="1"/>
                <w:bCs w:val="1"/>
                <w:shd w:val="clear" w:color="auto" w:fill="ffffff"/>
                <w:rtl w:val="0"/>
                <w:lang w:val="ru-RU"/>
              </w:rPr>
              <w:t>Таганский отдел ЗАГС управления ЗАГС Москвы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b w:val="1"/>
                <w:bCs w:val="1"/>
                <w:sz w:val="23"/>
                <w:szCs w:val="23"/>
                <w:shd w:val="clear" w:color="auto" w:fill="ffffff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69" w:hRule="atLeast"/>
        </w:trPr>
        <w:tc>
          <w:tcPr>
            <w:tcW w:type="dxa" w:w="10205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учреждения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выдавшего документ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jc w:val="both"/>
      </w:pPr>
    </w:p>
    <w:tbl>
      <w:tblPr>
        <w:tblW w:w="10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9"/>
        <w:gridCol w:w="404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Начальник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руководитель</w:t>
            </w:r>
            <w:r>
              <w:rPr>
                <w:rtl w:val="0"/>
                <w:lang w:val="ru-RU"/>
              </w:rPr>
              <w:t xml:space="preserve">) </w:t>
            </w:r>
            <w:r>
              <w:rPr>
                <w:rtl w:val="0"/>
                <w:lang w:val="ru-RU"/>
              </w:rPr>
              <w:t>органа регистрационного учета</w:t>
            </w:r>
          </w:p>
        </w:tc>
        <w:tc>
          <w:tcPr>
            <w:tcW w:type="dxa" w:w="40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10205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Fonts w:ascii="inherit" w:cs="inherit" w:hAnsi="inherit" w:eastAsia="inherit"/>
                <w:b w:val="1"/>
                <w:bCs w:val="1"/>
                <w:sz w:val="23"/>
                <w:szCs w:val="23"/>
                <w:lang w:val="ru-RU"/>
              </w:rPr>
            </w:pPr>
            <w:r>
              <w:rPr>
                <w:rFonts w:ascii="inherit" w:cs="inherit" w:hAnsi="inherit" w:eastAsia="inherit"/>
                <w:b w:val="1"/>
                <w:bCs w:val="1"/>
                <w:sz w:val="23"/>
                <w:szCs w:val="23"/>
                <w:rtl w:val="0"/>
                <w:lang w:val="ru-RU"/>
              </w:rPr>
              <w:t>ОВМ ОМВД России по району Донской</w:t>
            </w:r>
          </w:p>
          <w:p>
            <w:pPr>
              <w:pStyle w:val="Normal.0"/>
            </w:pPr>
            <w:r>
              <w:rPr>
                <w:rFonts w:ascii="inherit" w:cs="inherit" w:hAnsi="inherit" w:eastAsia="inherit"/>
                <w:b w:val="1"/>
                <w:bCs w:val="1"/>
                <w:sz w:val="23"/>
                <w:szCs w:val="23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69" w:hRule="atLeast"/>
        </w:trPr>
        <w:tc>
          <w:tcPr>
            <w:tcW w:type="dxa" w:w="10205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 регистрационного учета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</w:pPr>
    </w:p>
    <w:tbl>
      <w:tblPr>
        <w:tblW w:w="68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9"/>
        <w:gridCol w:w="280"/>
        <w:gridCol w:w="2967"/>
        <w:gridCol w:w="29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8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tl w:val="0"/>
                <w:lang w:val="ru-RU"/>
              </w:rPr>
              <w:t>(</w:t>
            </w:r>
          </w:p>
        </w:tc>
        <w:tc>
          <w:tcPr>
            <w:tcW w:type="dxa" w:w="29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rtl w:val="0"/>
                <w:lang w:val="ru-RU"/>
              </w:rPr>
              <w:t>Пацынко В</w:t>
            </w:r>
            <w:r>
              <w:rPr>
                <w:rFonts w:ascii="Arial" w:hAnsi="Arial"/>
                <w:b w:val="1"/>
                <w:bCs w:val="1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b w:val="1"/>
                <w:bCs w:val="1"/>
                <w:rtl w:val="0"/>
                <w:lang w:val="ru-RU"/>
              </w:rPr>
              <w:t>А</w:t>
            </w:r>
            <w:r>
              <w:rPr>
                <w:rFonts w:ascii="Arial" w:hAnsi="Arial"/>
                <w:b w:val="1"/>
                <w:bCs w:val="1"/>
                <w:rtl w:val="0"/>
                <w:lang w:val="ru-RU"/>
              </w:rPr>
              <w:t>.</w:t>
            </w:r>
          </w:p>
        </w:tc>
        <w:tc>
          <w:tcPr>
            <w:tcW w:type="dxa" w:w="2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74" w:hRule="atLeast"/>
        </w:trPr>
        <w:tc>
          <w:tcPr>
            <w:tcW w:type="dxa" w:w="328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подпись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  <w:tc>
          <w:tcPr>
            <w:tcW w:type="dxa" w:w="354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фамилия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</w:pPr>
    </w:p>
    <w:p>
      <w:pPr>
        <w:pStyle w:val="Normal.0"/>
      </w:pPr>
    </w:p>
    <w:tbl>
      <w:tblPr>
        <w:tblW w:w="101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42"/>
        <w:gridCol w:w="279"/>
        <w:gridCol w:w="1903"/>
        <w:gridCol w:w="224"/>
        <w:gridCol w:w="952"/>
        <w:gridCol w:w="294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5795"/>
              </w:tabs>
            </w:pPr>
            <w:r>
              <w:rPr>
                <w:rtl w:val="0"/>
                <w:lang w:val="ru-RU"/>
              </w:rPr>
              <w:t>М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П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«</w:t>
            </w:r>
          </w:p>
        </w:tc>
        <w:tc>
          <w:tcPr>
            <w:tcW w:type="dxa" w:w="74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25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90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01</w:t>
            </w:r>
          </w:p>
        </w:tc>
        <w:tc>
          <w:tcPr>
            <w:tcW w:type="dxa" w:w="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</w:t>
            </w:r>
            <w:r>
              <w:rPr>
                <w:b w:val="1"/>
                <w:bCs w:val="1"/>
                <w:rtl w:val="0"/>
                <w:lang w:val="ru-RU"/>
              </w:rPr>
              <w:t>9</w:t>
            </w:r>
          </w:p>
        </w:tc>
        <w:tc>
          <w:tcPr>
            <w:tcW w:type="dxa" w:w="2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</w:p>
    <w:tbl>
      <w:tblPr>
        <w:tblW w:w="114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33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1134" w:header="397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