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BBD6" w14:textId="77777777" w:rsidR="007C0A95" w:rsidRPr="007C0A95" w:rsidRDefault="00C23278" w:rsidP="007C0A95">
      <w:r>
        <w:t>1</w:t>
      </w:r>
      <w:r w:rsidR="00545FA4">
        <w:t>3</w:t>
      </w:r>
      <w:r w:rsidR="00BC4F24">
        <w:t>/04/2026</w:t>
      </w:r>
      <w:r w:rsidR="00BC4F24">
        <w:br/>
      </w:r>
      <w:r w:rsidR="00BC4F24">
        <w:br/>
      </w:r>
      <w:r w:rsidR="007C0A95" w:rsidRPr="007C0A95">
        <w:t>Durante esta fase he trabajado en revisar el comportamiento general del TPV para reforzar la calidad de la entrega. En este punto el proyecto ya contaba con estructura visual, separación por componentes y lógica funcional, por lo que el objetivo principal ha sido detectar pequeños aspectos de uso que convenía ajustar antes de considerar el trabajo más cerrado y consistente.</w:t>
      </w:r>
    </w:p>
    <w:p w14:paraId="512DBF62" w14:textId="77777777" w:rsidR="007C0A95" w:rsidRPr="007C0A95" w:rsidRDefault="007C0A95" w:rsidP="007C0A95">
      <w:r w:rsidRPr="007C0A95">
        <w:t>Lo que he hecho en esta etapa ha sido centrarme en el comportamiento real de la aplicación, revisando cómo responde el TPV en situaciones normales y también en casos menos controlados. A partir de esa revisión, he introducido ajustes para que la aplicación se comporte de una manera más coherente y estable sin alterar la apariencia visual que ya estaba conseguida.</w:t>
      </w:r>
    </w:p>
    <w:p w14:paraId="6313E6BF" w14:textId="77777777" w:rsidR="007C0A95" w:rsidRPr="007C0A95" w:rsidRDefault="007C0A95" w:rsidP="007C0A95">
      <w:r w:rsidRPr="007C0A95">
        <w:t>Uno de los puntos que he reforzado ha sido el tratamiento de las cantidades introducidas en el campo superior. Con esta revisión, los productos que se venden por unidad quedan mejor ajustados a un uso lógico dentro del TPV, evitando valores poco coherentes para ese tipo de selección. Esto mejora la consistencia del funcionamiento y hace que la aplicación responda de una forma más realista.</w:t>
      </w:r>
    </w:p>
    <w:p w14:paraId="0D88068E" w14:textId="77777777" w:rsidR="007C0A95" w:rsidRPr="007C0A95" w:rsidRDefault="007C0A95" w:rsidP="007C0A95">
      <w:r w:rsidRPr="007C0A95">
        <w:t>También he revisado la forma en la que el TPV responde ante determinadas acciones del usuario, como intentar aplicar un cupón cuando todavía no hay productos en el carrito o tratar de reiniciar la compra cuando el TPV ya se encuentra vacío. En estos casos, la aplicación ahora ofrece una respuesta más controlada y comprensible, evitando comportamientos poco claros.</w:t>
      </w:r>
    </w:p>
    <w:p w14:paraId="36702EE8" w14:textId="77777777" w:rsidR="007C0A95" w:rsidRPr="007C0A95" w:rsidRDefault="007C0A95" w:rsidP="007C0A95">
      <w:r w:rsidRPr="007C0A95">
        <w:t>Además, he mejorado los mensajes de estado que aparecen durante el uso del TPV. Con ello, la aplicación comunica mejor lo que está ocurriendo en cada acción importante y resulta más fácil de interpretar por parte de quien la utiliza.</w:t>
      </w:r>
    </w:p>
    <w:p w14:paraId="08C45267" w14:textId="77777777" w:rsidR="007C0A95" w:rsidRPr="007C0A95" w:rsidRDefault="007C0A95" w:rsidP="007C0A95">
      <w:r w:rsidRPr="007C0A95">
        <w:t>Una vez realizados estos ajustes, he validado de nuevo el proyecto para asegurarme de que todo seguía funcionando correctamente. De esta manera, esta fase no solo ha servido para retocar pequeños detalles, sino para consolidar la sensación de estabilidad del conjunto.</w:t>
      </w:r>
    </w:p>
    <w:p w14:paraId="6E99DDE8" w14:textId="77777777" w:rsidR="007C0A95" w:rsidRPr="007C0A95" w:rsidRDefault="007C0A95" w:rsidP="007C0A95">
      <w:r w:rsidRPr="007C0A95">
        <w:t>En resumen, en este paso he reforzado la consistencia del TPV y he afinado su comportamiento para dejar una entrega más sólida</w:t>
      </w:r>
    </w:p>
    <w:p w14:paraId="11F5488F" w14:textId="1FE2F8BB" w:rsidR="00BC4F24" w:rsidRPr="00BC4F24" w:rsidRDefault="00BC4F24" w:rsidP="00BC4F24"/>
    <w:p w14:paraId="07713389" w14:textId="09ED6095" w:rsidR="00456D3D" w:rsidRDefault="00456D3D"/>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B28"/>
    <w:multiLevelType w:val="multilevel"/>
    <w:tmpl w:val="4FE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4A3161"/>
    <w:multiLevelType w:val="multilevel"/>
    <w:tmpl w:val="25B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4F377E"/>
    <w:multiLevelType w:val="multilevel"/>
    <w:tmpl w:val="11E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3317D2"/>
    <w:multiLevelType w:val="multilevel"/>
    <w:tmpl w:val="EF5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971F7C"/>
    <w:multiLevelType w:val="multilevel"/>
    <w:tmpl w:val="299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D43B75"/>
    <w:multiLevelType w:val="multilevel"/>
    <w:tmpl w:val="6040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E4768C"/>
    <w:multiLevelType w:val="multilevel"/>
    <w:tmpl w:val="615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A201F4"/>
    <w:multiLevelType w:val="multilevel"/>
    <w:tmpl w:val="3E30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837439">
    <w:abstractNumId w:val="4"/>
  </w:num>
  <w:num w:numId="2" w16cid:durableId="1171944061">
    <w:abstractNumId w:val="7"/>
  </w:num>
  <w:num w:numId="3" w16cid:durableId="529731359">
    <w:abstractNumId w:val="6"/>
  </w:num>
  <w:num w:numId="4" w16cid:durableId="1559902492">
    <w:abstractNumId w:val="0"/>
  </w:num>
  <w:num w:numId="5" w16cid:durableId="1278021564">
    <w:abstractNumId w:val="2"/>
  </w:num>
  <w:num w:numId="6" w16cid:durableId="1377117802">
    <w:abstractNumId w:val="5"/>
  </w:num>
  <w:num w:numId="7" w16cid:durableId="454523117">
    <w:abstractNumId w:val="1"/>
  </w:num>
  <w:num w:numId="8" w16cid:durableId="1078938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15E"/>
    <w:rsid w:val="002735FB"/>
    <w:rsid w:val="00456D3D"/>
    <w:rsid w:val="004C115E"/>
    <w:rsid w:val="00545FA4"/>
    <w:rsid w:val="007C0A95"/>
    <w:rsid w:val="007C65B6"/>
    <w:rsid w:val="00BC4F24"/>
    <w:rsid w:val="00C23278"/>
    <w:rsid w:val="00D11BA4"/>
    <w:rsid w:val="00E630DF"/>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F04A"/>
  <w15:chartTrackingRefBased/>
  <w15:docId w15:val="{4CF3A652-1DEE-4B38-86BF-A9814FF7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1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1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11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11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11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11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11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11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11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11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11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11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11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11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11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11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11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115E"/>
    <w:rPr>
      <w:rFonts w:eastAsiaTheme="majorEastAsia" w:cstheme="majorBidi"/>
      <w:color w:val="272727" w:themeColor="text1" w:themeTint="D8"/>
    </w:rPr>
  </w:style>
  <w:style w:type="paragraph" w:styleId="Ttulo">
    <w:name w:val="Title"/>
    <w:basedOn w:val="Normal"/>
    <w:next w:val="Normal"/>
    <w:link w:val="TtuloCar"/>
    <w:uiPriority w:val="10"/>
    <w:qFormat/>
    <w:rsid w:val="004C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1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11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11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115E"/>
    <w:pPr>
      <w:spacing w:before="160"/>
      <w:jc w:val="center"/>
    </w:pPr>
    <w:rPr>
      <w:i/>
      <w:iCs/>
      <w:color w:val="404040" w:themeColor="text1" w:themeTint="BF"/>
    </w:rPr>
  </w:style>
  <w:style w:type="character" w:customStyle="1" w:styleId="CitaCar">
    <w:name w:val="Cita Car"/>
    <w:basedOn w:val="Fuentedeprrafopredeter"/>
    <w:link w:val="Cita"/>
    <w:uiPriority w:val="29"/>
    <w:rsid w:val="004C115E"/>
    <w:rPr>
      <w:i/>
      <w:iCs/>
      <w:color w:val="404040" w:themeColor="text1" w:themeTint="BF"/>
    </w:rPr>
  </w:style>
  <w:style w:type="paragraph" w:styleId="Prrafodelista">
    <w:name w:val="List Paragraph"/>
    <w:basedOn w:val="Normal"/>
    <w:uiPriority w:val="34"/>
    <w:qFormat/>
    <w:rsid w:val="004C115E"/>
    <w:pPr>
      <w:ind w:left="720"/>
      <w:contextualSpacing/>
    </w:pPr>
  </w:style>
  <w:style w:type="character" w:styleId="nfasisintenso">
    <w:name w:val="Intense Emphasis"/>
    <w:basedOn w:val="Fuentedeprrafopredeter"/>
    <w:uiPriority w:val="21"/>
    <w:qFormat/>
    <w:rsid w:val="004C115E"/>
    <w:rPr>
      <w:i/>
      <w:iCs/>
      <w:color w:val="0F4761" w:themeColor="accent1" w:themeShade="BF"/>
    </w:rPr>
  </w:style>
  <w:style w:type="paragraph" w:styleId="Citadestacada">
    <w:name w:val="Intense Quote"/>
    <w:basedOn w:val="Normal"/>
    <w:next w:val="Normal"/>
    <w:link w:val="CitadestacadaCar"/>
    <w:uiPriority w:val="30"/>
    <w:qFormat/>
    <w:rsid w:val="004C1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115E"/>
    <w:rPr>
      <w:i/>
      <w:iCs/>
      <w:color w:val="0F4761" w:themeColor="accent1" w:themeShade="BF"/>
    </w:rPr>
  </w:style>
  <w:style w:type="character" w:styleId="Referenciaintensa">
    <w:name w:val="Intense Reference"/>
    <w:basedOn w:val="Fuentedeprrafopredeter"/>
    <w:uiPriority w:val="32"/>
    <w:qFormat/>
    <w:rsid w:val="004C1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330</Words>
  <Characters>1817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3</cp:revision>
  <dcterms:created xsi:type="dcterms:W3CDTF">2026-04-13T13:32:00Z</dcterms:created>
  <dcterms:modified xsi:type="dcterms:W3CDTF">2026-04-13T13:43:00Z</dcterms:modified>
</cp:coreProperties>
</file>