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4 Portfolio Project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10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March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-480695</wp:posOffset>
            </wp:positionH>
            <wp:positionV relativeFrom="paragraph">
              <wp:posOffset>-15240</wp:posOffset>
            </wp:positionV>
            <wp:extent cx="7311390" cy="5085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39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74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3: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2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1 Source Code: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 = ItemToPurchase()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notebooks.item_name = "Notebook"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notebooks.item_price = 3.0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notebooks.item_quantity = 10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Notebook 10 @ $3.0 = $30.0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10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20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10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total_cost = item1.item_quantity * item1.item_price + item2.item_quantity * item2.item_price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Peanut Butter 10 @ $3.0 = $30.0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Jelly 20 @ $2.0 = $40.0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print(f"Total: ${total_cost}")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Total: $70.0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Pseudocode:</w:t>
        <w:br/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1. Start.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 Make a class called ItemToPurchase.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3. Input item_name as "none", item_price as 0.0, and item_quantity as 0.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4. Make a method named print_item_cost.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5. Make an instance of ItemToPurchase called item1.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6. Ask the user for the name, price, and quantity of item1.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7. Make a second instance of ItemToPurchase called item2.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8. Ask the user for the name, price, and quantity of item2.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9. Calculate the cost of item 1 by its quantity multiplied by price.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10. Calculate the cost of item 1 by its quantity multiplied by price.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11. Print the details for item 1 and item 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12. find the total cost by adding both total prices of item 1 and item 2 by all its quantity.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13. print the total cost of all items.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14. End.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Git 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: https://github.com/AlexCSUGlobal/CSC500</w:t>
      </w:r>
    </w:p>
    <w:sectPr>
      <w:headerReference w:type="default" r:id="rId5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 xml:space="preserve">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>4 Portfolio Project</w:t>
    </w:r>
    <w:r>
      <w:rPr>
        <w:rFonts w:ascii="Times New Roman" w:hAnsi="Times New Roman"/>
        <w:b/>
        <w:bCs/>
      </w:rPr>
      <w:t xml:space="preserve">                     </w:t>
      <w:tab/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8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LibreOffice/7.0.4.2$Windows_X86_64 LibreOffice_project/dcf040e67528d9187c66b2379df5ea4407429775</Application>
  <AppVersion>15.0000</AppVersion>
  <Pages>8</Pages>
  <Words>459</Words>
  <Characters>2819</Characters>
  <CharactersWithSpaces>3395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2024-03-08T22:41:00Z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