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presence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This include publications that were imported only as presence / absence. It complements the reference list for pigment ratios for the purpose of pigment presence.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Jeffrey, S. W.; Sielicki, M.; Haxo, F. T. 1975. </w:t>
      </w:r>
      <w:r>
        <w:rPr>
          <w:rFonts w:hint="default"/>
          <w:b/>
          <w:bCs/>
          <w:lang w:val="en"/>
        </w:rPr>
        <w:t>Chloroplast pigment patterns in Dinoflagellates</w:t>
      </w:r>
      <w:r>
        <w:rPr>
          <w:rFonts w:hint="default"/>
          <w:b w:val="0"/>
          <w:bCs w:val="0"/>
          <w:lang w:val="en"/>
        </w:rPr>
        <w:t xml:space="preserve">.  Journal of Phycology 11, 4, 374-384.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"http://doi.org/10.1111/j.1529-8817.1975.tb02799.x"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10.1111/j.1529-8817.1975.tb02799.x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Kremp, A.; Elbrächter, M.; Schweikert, M.; Wolny, J. L.; Gottschling, M. 2005. </w:t>
      </w:r>
      <w:r>
        <w:rPr>
          <w:rFonts w:hint="default"/>
          <w:b/>
          <w:bCs/>
          <w:lang w:val="en"/>
        </w:rPr>
        <w:t>Woloszynskia halophila (Biecheler) Comb. Nov.: A bloom-forming cold-water dinoflagellate co-occuring with Scrippsiella hangoei (Dynophyceae) in the Baltic Sea</w:t>
      </w:r>
      <w:r>
        <w:rPr>
          <w:rFonts w:hint="default"/>
          <w:b w:val="0"/>
          <w:bCs w:val="0"/>
          <w:lang w:val="en"/>
        </w:rPr>
        <w:t xml:space="preserve">. Journal of Phycology 41, 3, 629-642.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"http://doi.org/10.1111/j.1529-8817.2005.00070.x"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10.1111/j.1529-8817.2005.00070.x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Yamada, N.; Tanaka, A.; Horiguchi, T. 2015. </w:t>
      </w:r>
      <w:r>
        <w:rPr>
          <w:rFonts w:hint="default"/>
          <w:b/>
          <w:bCs/>
          <w:lang w:val="en"/>
        </w:rPr>
        <w:t>Pigment compositions are linked to the habitat types in dinoflagellates</w:t>
      </w:r>
      <w:r>
        <w:rPr>
          <w:rFonts w:hint="default"/>
          <w:b w:val="0"/>
          <w:bCs w:val="0"/>
          <w:lang w:val="en"/>
        </w:rPr>
        <w:t xml:space="preserve">. Journal of Plant Research 128, 6, 923-932.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"http://doi.org/10.1007/s10265-015-0745-4"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10.1007/s10265-015-0745-4</w:t>
      </w:r>
      <w:r>
        <w:rPr>
          <w:rFonts w:hint="default"/>
          <w:b w:val="0"/>
          <w:bCs w:val="0"/>
          <w:lang w:val="e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885"/>
    <w:rsid w:val="5DFF84AC"/>
    <w:rsid w:val="FBFFE885"/>
    <w:rsid w:val="FFBEA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2020-04-25T21:05:00Z</dcterms:created>
  <dc:creator>Alexandre Castagna</dc:creator>
  <cp:lastModifiedBy>Alexandre Castagna</cp:lastModifiedBy>
  <dcterms:modified xsi:type="dcterms:W3CDTF">2020-04-26T09:26:08Z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