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D2B" w:rsidRDefault="00050D2B" w:rsidP="00050D2B">
      <w:pPr>
        <w:jc w:val="center"/>
        <w:rPr>
          <w:rFonts w:ascii="Arial" w:hAnsi="Arial" w:cs="Arial"/>
          <w:sz w:val="44"/>
          <w:szCs w:val="44"/>
        </w:rPr>
      </w:pPr>
    </w:p>
    <w:p w:rsidR="00050D2B" w:rsidRDefault="00050D2B" w:rsidP="00050D2B">
      <w:pPr>
        <w:jc w:val="center"/>
        <w:rPr>
          <w:rFonts w:ascii="Arial" w:hAnsi="Arial" w:cs="Arial"/>
          <w:sz w:val="44"/>
          <w:szCs w:val="44"/>
        </w:rPr>
      </w:pPr>
    </w:p>
    <w:p w:rsidR="00050D2B" w:rsidRDefault="00050D2B" w:rsidP="00050D2B">
      <w:pPr>
        <w:jc w:val="center"/>
        <w:rPr>
          <w:rFonts w:ascii="Arial" w:hAnsi="Arial" w:cs="Arial"/>
          <w:sz w:val="44"/>
          <w:szCs w:val="44"/>
        </w:rPr>
      </w:pPr>
    </w:p>
    <w:p w:rsidR="00050D2B" w:rsidRDefault="00050D2B" w:rsidP="00050D2B">
      <w:pPr>
        <w:jc w:val="center"/>
        <w:rPr>
          <w:rFonts w:ascii="Arial" w:hAnsi="Arial" w:cs="Arial"/>
          <w:sz w:val="44"/>
          <w:szCs w:val="44"/>
        </w:rPr>
      </w:pPr>
    </w:p>
    <w:p w:rsidR="00050D2B" w:rsidRDefault="00050D2B" w:rsidP="00050D2B">
      <w:pPr>
        <w:jc w:val="center"/>
        <w:rPr>
          <w:rFonts w:ascii="Arial" w:hAnsi="Arial" w:cs="Arial"/>
          <w:sz w:val="44"/>
          <w:szCs w:val="44"/>
        </w:rPr>
      </w:pPr>
    </w:p>
    <w:p w:rsidR="00050D2B" w:rsidRPr="00050D2B" w:rsidRDefault="00050D2B" w:rsidP="00050D2B">
      <w:pPr>
        <w:jc w:val="center"/>
        <w:rPr>
          <w:rFonts w:ascii="Arial" w:hAnsi="Arial" w:cs="Arial"/>
          <w:sz w:val="44"/>
          <w:szCs w:val="44"/>
        </w:rPr>
      </w:pPr>
    </w:p>
    <w:p w:rsidR="00050D2B" w:rsidRPr="00050D2B" w:rsidRDefault="00050D2B" w:rsidP="00050D2B">
      <w:pPr>
        <w:jc w:val="center"/>
        <w:rPr>
          <w:rFonts w:ascii="Arial" w:hAnsi="Arial" w:cs="Arial"/>
          <w:sz w:val="44"/>
          <w:szCs w:val="44"/>
        </w:rPr>
      </w:pPr>
      <w:r w:rsidRPr="00050D2B">
        <w:rPr>
          <w:rFonts w:ascii="Arial" w:hAnsi="Arial" w:cs="Arial"/>
          <w:sz w:val="44"/>
          <w:szCs w:val="44"/>
        </w:rPr>
        <w:t xml:space="preserve">Exercício </w:t>
      </w:r>
    </w:p>
    <w:p w:rsidR="00050D2B" w:rsidRPr="00050D2B" w:rsidRDefault="00050D2B" w:rsidP="00050D2B">
      <w:pPr>
        <w:jc w:val="center"/>
        <w:rPr>
          <w:rFonts w:ascii="Arial" w:hAnsi="Arial" w:cs="Arial"/>
          <w:sz w:val="44"/>
          <w:szCs w:val="44"/>
        </w:rPr>
      </w:pPr>
      <w:r w:rsidRPr="00050D2B">
        <w:rPr>
          <w:rFonts w:ascii="Arial" w:hAnsi="Arial" w:cs="Arial"/>
          <w:sz w:val="44"/>
          <w:szCs w:val="44"/>
        </w:rPr>
        <w:t xml:space="preserve">De </w:t>
      </w:r>
    </w:p>
    <w:p w:rsidR="00050D2B" w:rsidRDefault="00050D2B" w:rsidP="00050D2B">
      <w:pPr>
        <w:jc w:val="center"/>
        <w:rPr>
          <w:rFonts w:ascii="Arial" w:hAnsi="Arial" w:cs="Arial"/>
          <w:sz w:val="44"/>
          <w:szCs w:val="44"/>
        </w:rPr>
      </w:pPr>
      <w:r w:rsidRPr="00050D2B">
        <w:rPr>
          <w:rFonts w:ascii="Arial" w:hAnsi="Arial" w:cs="Arial"/>
          <w:sz w:val="44"/>
          <w:szCs w:val="44"/>
        </w:rPr>
        <w:t xml:space="preserve">PSICOLOGIA </w:t>
      </w:r>
    </w:p>
    <w:p w:rsidR="00050D2B" w:rsidRDefault="00050D2B" w:rsidP="00050D2B">
      <w:pPr>
        <w:jc w:val="center"/>
        <w:rPr>
          <w:rFonts w:ascii="Arial" w:hAnsi="Arial" w:cs="Arial"/>
          <w:sz w:val="44"/>
          <w:szCs w:val="44"/>
        </w:rPr>
      </w:pPr>
      <w:r w:rsidRPr="00050D2B">
        <w:rPr>
          <w:rFonts w:ascii="Arial" w:hAnsi="Arial" w:cs="Arial"/>
          <w:sz w:val="44"/>
          <w:szCs w:val="44"/>
        </w:rPr>
        <w:t xml:space="preserve">DAS </w:t>
      </w:r>
    </w:p>
    <w:p w:rsidR="00050D2B" w:rsidRPr="00050D2B" w:rsidRDefault="00050D2B" w:rsidP="00050D2B">
      <w:pPr>
        <w:jc w:val="center"/>
        <w:rPr>
          <w:rFonts w:ascii="Arial" w:hAnsi="Arial" w:cs="Arial"/>
          <w:sz w:val="44"/>
          <w:szCs w:val="44"/>
        </w:rPr>
      </w:pPr>
      <w:r w:rsidRPr="00050D2B">
        <w:rPr>
          <w:rFonts w:ascii="Arial" w:hAnsi="Arial" w:cs="Arial"/>
          <w:sz w:val="44"/>
          <w:szCs w:val="44"/>
        </w:rPr>
        <w:t>RELAÇÕES HUMANAS</w:t>
      </w:r>
    </w:p>
    <w:p w:rsidR="00050D2B" w:rsidRDefault="00050D2B" w:rsidP="00050D2B">
      <w:pPr>
        <w:jc w:val="center"/>
        <w:rPr>
          <w:rFonts w:ascii="Arial" w:hAnsi="Arial" w:cs="Arial"/>
          <w:sz w:val="44"/>
          <w:szCs w:val="44"/>
        </w:rPr>
      </w:pPr>
    </w:p>
    <w:p w:rsidR="00050D2B" w:rsidRDefault="00050D2B" w:rsidP="00050D2B">
      <w:pPr>
        <w:jc w:val="center"/>
        <w:rPr>
          <w:rFonts w:ascii="Arial" w:hAnsi="Arial" w:cs="Arial"/>
          <w:sz w:val="44"/>
          <w:szCs w:val="44"/>
        </w:rPr>
      </w:pPr>
    </w:p>
    <w:p w:rsidR="00050D2B" w:rsidRDefault="00050D2B" w:rsidP="00050D2B">
      <w:pPr>
        <w:jc w:val="center"/>
        <w:rPr>
          <w:rFonts w:ascii="Arial" w:hAnsi="Arial" w:cs="Arial"/>
          <w:sz w:val="24"/>
          <w:szCs w:val="24"/>
        </w:rPr>
      </w:pPr>
    </w:p>
    <w:p w:rsidR="00050D2B" w:rsidRDefault="00050D2B" w:rsidP="00050D2B">
      <w:pPr>
        <w:jc w:val="center"/>
        <w:rPr>
          <w:rFonts w:ascii="Arial" w:hAnsi="Arial" w:cs="Arial"/>
          <w:sz w:val="24"/>
          <w:szCs w:val="24"/>
        </w:rPr>
      </w:pPr>
    </w:p>
    <w:p w:rsidR="00050D2B" w:rsidRDefault="00050D2B" w:rsidP="00050D2B">
      <w:pPr>
        <w:jc w:val="center"/>
        <w:rPr>
          <w:rFonts w:ascii="Arial" w:hAnsi="Arial" w:cs="Arial"/>
          <w:sz w:val="24"/>
          <w:szCs w:val="24"/>
        </w:rPr>
      </w:pPr>
    </w:p>
    <w:p w:rsidR="00050D2B" w:rsidRDefault="00050D2B" w:rsidP="00050D2B">
      <w:pPr>
        <w:jc w:val="center"/>
        <w:rPr>
          <w:rFonts w:ascii="Arial" w:hAnsi="Arial" w:cs="Arial"/>
          <w:sz w:val="24"/>
          <w:szCs w:val="24"/>
        </w:rPr>
      </w:pPr>
    </w:p>
    <w:p w:rsidR="00050D2B" w:rsidRDefault="00050D2B" w:rsidP="00050D2B">
      <w:pPr>
        <w:jc w:val="center"/>
        <w:rPr>
          <w:rFonts w:ascii="Arial" w:hAnsi="Arial" w:cs="Arial"/>
          <w:sz w:val="24"/>
          <w:szCs w:val="24"/>
        </w:rPr>
      </w:pPr>
    </w:p>
    <w:p w:rsidR="00050D2B" w:rsidRDefault="00050D2B" w:rsidP="00050D2B">
      <w:pPr>
        <w:jc w:val="center"/>
        <w:rPr>
          <w:rFonts w:ascii="Arial" w:hAnsi="Arial" w:cs="Arial"/>
          <w:sz w:val="24"/>
          <w:szCs w:val="24"/>
        </w:rPr>
      </w:pPr>
    </w:p>
    <w:p w:rsidR="00050D2B" w:rsidRDefault="00050D2B" w:rsidP="00050D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Aluno :</w:t>
      </w:r>
      <w:r>
        <w:rPr>
          <w:rFonts w:ascii="Arial" w:hAnsi="Arial" w:cs="Arial"/>
          <w:sz w:val="24"/>
          <w:szCs w:val="24"/>
        </w:rPr>
        <w:t xml:space="preserve"> Alex Fonseca Ramos </w:t>
      </w:r>
    </w:p>
    <w:p w:rsidR="00050D2B" w:rsidRDefault="00050D2B" w:rsidP="00050D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 :</w:t>
      </w:r>
      <w:r>
        <w:rPr>
          <w:rFonts w:ascii="Arial" w:hAnsi="Arial" w:cs="Arial"/>
          <w:sz w:val="24"/>
          <w:szCs w:val="24"/>
        </w:rPr>
        <w:t xml:space="preserve"> Técnico em Informática </w:t>
      </w:r>
    </w:p>
    <w:p w:rsidR="00050D2B" w:rsidRDefault="00050D2B" w:rsidP="00050D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Turno : </w:t>
      </w:r>
      <w:r>
        <w:rPr>
          <w:rFonts w:ascii="Arial" w:hAnsi="Arial" w:cs="Arial"/>
          <w:sz w:val="24"/>
          <w:szCs w:val="24"/>
        </w:rPr>
        <w:t>Manhã</w:t>
      </w:r>
    </w:p>
    <w:p w:rsidR="00050D2B" w:rsidRDefault="00050D2B" w:rsidP="00050D2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Profº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: </w:t>
      </w:r>
      <w:proofErr w:type="spellStart"/>
      <w:r w:rsidRPr="00050D2B">
        <w:rPr>
          <w:rFonts w:ascii="Arial" w:hAnsi="Arial" w:cs="Arial"/>
          <w:sz w:val="24"/>
          <w:szCs w:val="24"/>
        </w:rPr>
        <w:t>Marclei</w:t>
      </w:r>
      <w:proofErr w:type="spellEnd"/>
      <w:r w:rsidRPr="00050D2B">
        <w:rPr>
          <w:rFonts w:ascii="Arial" w:hAnsi="Arial" w:cs="Arial"/>
          <w:sz w:val="24"/>
          <w:szCs w:val="24"/>
        </w:rPr>
        <w:t xml:space="preserve"> Guimarães</w:t>
      </w:r>
    </w:p>
    <w:p w:rsidR="00A005CF" w:rsidRDefault="00A005CF" w:rsidP="00A005CF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050D2B" w:rsidRPr="00A005CF" w:rsidRDefault="00A005CF" w:rsidP="00A005CF">
      <w:pPr>
        <w:spacing w:line="360" w:lineRule="auto"/>
        <w:ind w:left="360"/>
        <w:rPr>
          <w:rFonts w:ascii="Arial" w:hAnsi="Arial" w:cs="Arial"/>
          <w:b/>
          <w:sz w:val="28"/>
          <w:szCs w:val="28"/>
        </w:rPr>
      </w:pPr>
      <w:r w:rsidRPr="00A005CF">
        <w:rPr>
          <w:rFonts w:ascii="Arial" w:hAnsi="Arial" w:cs="Arial"/>
          <w:b/>
          <w:sz w:val="28"/>
          <w:szCs w:val="28"/>
        </w:rPr>
        <w:lastRenderedPageBreak/>
        <w:t>Significado de Moral e Ética</w:t>
      </w:r>
    </w:p>
    <w:p w:rsidR="00050D2B" w:rsidRPr="00A005CF" w:rsidRDefault="006D3A4E" w:rsidP="00A005CF">
      <w:pPr>
        <w:spacing w:line="360" w:lineRule="auto"/>
        <w:ind w:left="360"/>
        <w:rPr>
          <w:rFonts w:ascii="Arial" w:hAnsi="Arial" w:cs="Arial"/>
          <w:color w:val="222222"/>
          <w:shd w:val="clear" w:color="auto" w:fill="FFFFFF"/>
        </w:rPr>
      </w:pPr>
      <w:r w:rsidRPr="00A005CF">
        <w:rPr>
          <w:rFonts w:ascii="Arial" w:hAnsi="Arial" w:cs="Arial"/>
          <w:color w:val="222222"/>
          <w:shd w:val="clear" w:color="auto" w:fill="FFFFFF"/>
        </w:rPr>
        <w:t>Uma pessoa </w:t>
      </w:r>
      <w:r w:rsidRPr="00A005CF">
        <w:rPr>
          <w:rFonts w:ascii="Arial" w:hAnsi="Arial" w:cs="Arial"/>
          <w:bCs/>
          <w:color w:val="222222"/>
          <w:shd w:val="clear" w:color="auto" w:fill="FFFFFF"/>
        </w:rPr>
        <w:t>moral</w:t>
      </w:r>
      <w:r w:rsidRPr="00A005CF">
        <w:rPr>
          <w:rFonts w:ascii="Arial" w:hAnsi="Arial" w:cs="Arial"/>
          <w:color w:val="222222"/>
          <w:shd w:val="clear" w:color="auto" w:fill="FFFFFF"/>
        </w:rPr>
        <w:t> age de acordo com os costumes e valores de uma determinada sociedade. Ou seja, quem segue as regras é uma pessoa </w:t>
      </w:r>
      <w:r w:rsidRPr="00A005CF">
        <w:rPr>
          <w:rFonts w:ascii="Arial" w:hAnsi="Arial" w:cs="Arial"/>
          <w:bCs/>
          <w:color w:val="222222"/>
          <w:shd w:val="clear" w:color="auto" w:fill="FFFFFF"/>
        </w:rPr>
        <w:t>moral</w:t>
      </w:r>
      <w:r w:rsidRPr="00A005CF">
        <w:rPr>
          <w:rFonts w:ascii="Arial" w:hAnsi="Arial" w:cs="Arial"/>
          <w:color w:val="222222"/>
          <w:shd w:val="clear" w:color="auto" w:fill="FFFFFF"/>
        </w:rPr>
        <w:t>; quem as desobedece, uma pessoa imoral. A </w:t>
      </w:r>
      <w:r w:rsidRPr="00A005CF">
        <w:rPr>
          <w:rFonts w:ascii="Arial" w:hAnsi="Arial" w:cs="Arial"/>
          <w:bCs/>
          <w:color w:val="222222"/>
          <w:shd w:val="clear" w:color="auto" w:fill="FFFFFF"/>
        </w:rPr>
        <w:t>ética</w:t>
      </w:r>
      <w:r w:rsidRPr="00A005CF">
        <w:rPr>
          <w:rFonts w:ascii="Arial" w:hAnsi="Arial" w:cs="Arial"/>
          <w:color w:val="222222"/>
          <w:shd w:val="clear" w:color="auto" w:fill="FFFFFF"/>
        </w:rPr>
        <w:t>, por sua vez, é a parte da filosofia que estuda a </w:t>
      </w:r>
      <w:r w:rsidRPr="00A005CF">
        <w:rPr>
          <w:rFonts w:ascii="Arial" w:hAnsi="Arial" w:cs="Arial"/>
          <w:bCs/>
          <w:color w:val="222222"/>
          <w:shd w:val="clear" w:color="auto" w:fill="FFFFFF"/>
        </w:rPr>
        <w:t>moral</w:t>
      </w:r>
      <w:r w:rsidRPr="00A005CF">
        <w:rPr>
          <w:rFonts w:ascii="Arial" w:hAnsi="Arial" w:cs="Arial"/>
          <w:color w:val="222222"/>
          <w:shd w:val="clear" w:color="auto" w:fill="FFFFFF"/>
        </w:rPr>
        <w:t>, isto é, que reflete e questiona sobre as regras </w:t>
      </w:r>
      <w:r w:rsidRPr="00A005CF">
        <w:rPr>
          <w:rFonts w:ascii="Arial" w:hAnsi="Arial" w:cs="Arial"/>
          <w:bCs/>
          <w:color w:val="222222"/>
          <w:shd w:val="clear" w:color="auto" w:fill="FFFFFF"/>
        </w:rPr>
        <w:t>morais</w:t>
      </w:r>
      <w:r w:rsidRPr="00A005CF">
        <w:rPr>
          <w:rFonts w:ascii="Arial" w:hAnsi="Arial" w:cs="Arial"/>
          <w:color w:val="222222"/>
          <w:shd w:val="clear" w:color="auto" w:fill="FFFFFF"/>
        </w:rPr>
        <w:t>.</w:t>
      </w:r>
    </w:p>
    <w:p w:rsidR="006D3A4E" w:rsidRPr="00A005CF" w:rsidRDefault="00A005CF" w:rsidP="00A005CF">
      <w:pPr>
        <w:spacing w:line="360" w:lineRule="auto"/>
        <w:ind w:left="360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A005CF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Grupo ou Panelinha</w:t>
      </w:r>
    </w:p>
    <w:p w:rsidR="00A005CF" w:rsidRPr="00A005CF" w:rsidRDefault="006D3A4E" w:rsidP="00A005CF">
      <w:pPr>
        <w:spacing w:line="360" w:lineRule="auto"/>
        <w:ind w:left="360"/>
        <w:rPr>
          <w:rFonts w:ascii="Arial" w:hAnsi="Arial" w:cs="Arial"/>
          <w:color w:val="222222"/>
          <w:shd w:val="clear" w:color="auto" w:fill="FFFFFF"/>
        </w:rPr>
      </w:pPr>
      <w:r w:rsidRPr="00A005CF">
        <w:rPr>
          <w:rFonts w:ascii="Arial" w:hAnsi="Arial" w:cs="Arial"/>
          <w:color w:val="222222"/>
          <w:shd w:val="clear" w:color="auto" w:fill="FFFFFF"/>
        </w:rPr>
        <w:t>As panelas, </w:t>
      </w:r>
      <w:r w:rsidRPr="00A005CF">
        <w:rPr>
          <w:rFonts w:ascii="Arial" w:hAnsi="Arial" w:cs="Arial"/>
          <w:bCs/>
          <w:color w:val="222222"/>
          <w:shd w:val="clear" w:color="auto" w:fill="FFFFFF"/>
        </w:rPr>
        <w:t>ou</w:t>
      </w:r>
      <w:r w:rsidRPr="00A005CF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A005CF">
        <w:rPr>
          <w:rFonts w:ascii="Arial" w:hAnsi="Arial" w:cs="Arial"/>
          <w:bCs/>
          <w:color w:val="222222"/>
          <w:shd w:val="clear" w:color="auto" w:fill="FFFFFF"/>
        </w:rPr>
        <w:t>panelinhas</w:t>
      </w:r>
      <w:r w:rsidRPr="00A005CF">
        <w:rPr>
          <w:rFonts w:ascii="Arial" w:hAnsi="Arial" w:cs="Arial"/>
          <w:color w:val="222222"/>
          <w:shd w:val="clear" w:color="auto" w:fill="FFFFFF"/>
        </w:rPr>
        <w:t>, são os </w:t>
      </w:r>
      <w:r w:rsidRPr="00A005CF">
        <w:rPr>
          <w:rFonts w:ascii="Arial" w:hAnsi="Arial" w:cs="Arial"/>
          <w:bCs/>
          <w:color w:val="222222"/>
          <w:shd w:val="clear" w:color="auto" w:fill="FFFFFF"/>
        </w:rPr>
        <w:t>grupos</w:t>
      </w:r>
      <w:r w:rsidRPr="00A005CF">
        <w:rPr>
          <w:rFonts w:ascii="Arial" w:hAnsi="Arial" w:cs="Arial"/>
          <w:color w:val="222222"/>
          <w:shd w:val="clear" w:color="auto" w:fill="FFFFFF"/>
        </w:rPr>
        <w:t> de pessoas que interagem apenas entre si, abdicando da interação com o restante do </w:t>
      </w:r>
      <w:r w:rsidRPr="00A005CF">
        <w:rPr>
          <w:rFonts w:ascii="Arial" w:hAnsi="Arial" w:cs="Arial"/>
          <w:bCs/>
          <w:color w:val="222222"/>
          <w:shd w:val="clear" w:color="auto" w:fill="FFFFFF"/>
        </w:rPr>
        <w:t>grupo</w:t>
      </w:r>
      <w:r w:rsidRPr="00A005CF">
        <w:rPr>
          <w:rFonts w:ascii="Arial" w:hAnsi="Arial" w:cs="Arial"/>
          <w:color w:val="222222"/>
          <w:shd w:val="clear" w:color="auto" w:fill="FFFFFF"/>
        </w:rPr>
        <w:t> para se dedicar apenas aos poucos amigos. A criação destas panelas é normal, pois a afinidade é essencial para que nos sintamos bem e tiremos proveito nas discussões.</w:t>
      </w:r>
    </w:p>
    <w:p w:rsidR="00A005CF" w:rsidRPr="00A005CF" w:rsidRDefault="00A005CF" w:rsidP="00F27B0D">
      <w:pPr>
        <w:spacing w:line="360" w:lineRule="auto"/>
        <w:ind w:left="360"/>
        <w:rPr>
          <w:rFonts w:ascii="Arial" w:hAnsi="Arial" w:cs="Arial"/>
          <w:b/>
          <w:sz w:val="28"/>
          <w:szCs w:val="28"/>
        </w:rPr>
      </w:pPr>
      <w:r w:rsidRPr="00A005CF">
        <w:rPr>
          <w:rFonts w:ascii="Arial" w:hAnsi="Arial" w:cs="Arial"/>
          <w:b/>
          <w:sz w:val="28"/>
          <w:szCs w:val="28"/>
        </w:rPr>
        <w:t>Significado de equipe</w:t>
      </w:r>
    </w:p>
    <w:p w:rsidR="00A005CF" w:rsidRDefault="00A005CF" w:rsidP="00F27B0D">
      <w:pPr>
        <w:spacing w:line="360" w:lineRule="auto"/>
        <w:ind w:left="360"/>
        <w:rPr>
          <w:rStyle w:val="Forte"/>
          <w:rFonts w:ascii="Arial" w:hAnsi="Arial" w:cs="Arial"/>
          <w:b w:val="0"/>
          <w:color w:val="333333"/>
          <w:shd w:val="clear" w:color="auto" w:fill="FFFFFF"/>
        </w:rPr>
      </w:pPr>
      <w:r w:rsidRPr="00A005CF">
        <w:rPr>
          <w:rFonts w:ascii="Arial" w:hAnsi="Arial" w:cs="Arial"/>
          <w:color w:val="333333"/>
          <w:shd w:val="clear" w:color="auto" w:fill="FFFFFF"/>
        </w:rPr>
        <w:t>É um conjunto ou </w:t>
      </w:r>
      <w:r w:rsidRPr="00A005CF">
        <w:rPr>
          <w:rStyle w:val="Forte"/>
          <w:rFonts w:ascii="Arial" w:hAnsi="Arial" w:cs="Arial"/>
          <w:b w:val="0"/>
          <w:color w:val="333333"/>
          <w:shd w:val="clear" w:color="auto" w:fill="FFFFFF"/>
        </w:rPr>
        <w:t>grupo de indivíduos aplicados na realização de uma mesma tarefa ou trabalho.</w:t>
      </w:r>
    </w:p>
    <w:p w:rsidR="00F27B0D" w:rsidRDefault="00F27B0D" w:rsidP="00F27B0D">
      <w:pPr>
        <w:spacing w:line="360" w:lineRule="auto"/>
        <w:ind w:left="360"/>
        <w:rPr>
          <w:rStyle w:val="Forte"/>
          <w:rFonts w:ascii="Arial" w:hAnsi="Arial" w:cs="Arial"/>
          <w:b w:val="0"/>
          <w:color w:val="333333"/>
          <w:shd w:val="clear" w:color="auto" w:fill="FFFFFF"/>
        </w:rPr>
      </w:pPr>
    </w:p>
    <w:p w:rsidR="00A927D4" w:rsidRPr="00A927D4" w:rsidRDefault="00A927D4" w:rsidP="00F27B0D">
      <w:pPr>
        <w:spacing w:line="360" w:lineRule="auto"/>
        <w:rPr>
          <w:rFonts w:ascii="Arial" w:hAnsi="Arial" w:cs="Arial"/>
          <w:b/>
          <w:sz w:val="28"/>
          <w:szCs w:val="28"/>
          <w:lang w:eastAsia="pt-BR"/>
        </w:rPr>
      </w:pPr>
      <w:r w:rsidRPr="00A927D4">
        <w:rPr>
          <w:rFonts w:ascii="Arial" w:hAnsi="Arial" w:cs="Arial"/>
          <w:b/>
          <w:sz w:val="28"/>
          <w:szCs w:val="28"/>
          <w:lang w:eastAsia="pt-BR"/>
        </w:rPr>
        <w:t>Maiores Líderes da História</w:t>
      </w:r>
    </w:p>
    <w:p w:rsidR="00A927D4" w:rsidRPr="00A927D4" w:rsidRDefault="00A927D4" w:rsidP="00F27B0D">
      <w:pPr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hyperlink r:id="rId5" w:tooltip="Júlio César" w:history="1">
        <w:r w:rsidRPr="00A927D4">
          <w:rPr>
            <w:color w:val="000000" w:themeColor="text1"/>
          </w:rPr>
          <w:br/>
        </w:r>
        <w:r w:rsidRPr="00A927D4">
          <w:rPr>
            <w:rStyle w:val="Hyperlink"/>
            <w:rFonts w:ascii="Arial" w:hAnsi="Arial" w:cs="Arial"/>
            <w:bCs/>
            <w:color w:val="000000" w:themeColor="text1"/>
            <w:sz w:val="28"/>
            <w:szCs w:val="28"/>
            <w:u w:val="none"/>
          </w:rPr>
          <w:t>Júlio</w:t>
        </w:r>
        <w:r w:rsidRPr="00A927D4">
          <w:rPr>
            <w:rStyle w:val="Hyperlink"/>
            <w:rFonts w:ascii="Arial" w:hAnsi="Arial" w:cs="Arial"/>
            <w:b/>
            <w:bCs/>
            <w:color w:val="000000" w:themeColor="text1"/>
            <w:sz w:val="28"/>
            <w:szCs w:val="28"/>
            <w:u w:val="none"/>
          </w:rPr>
          <w:t xml:space="preserve"> </w:t>
        </w:r>
        <w:r w:rsidRPr="00A927D4">
          <w:rPr>
            <w:rStyle w:val="Hyperlink"/>
            <w:rFonts w:ascii="Arial" w:hAnsi="Arial" w:cs="Arial"/>
            <w:bCs/>
            <w:color w:val="000000" w:themeColor="text1"/>
            <w:sz w:val="28"/>
            <w:szCs w:val="28"/>
            <w:u w:val="none"/>
          </w:rPr>
          <w:t>César</w:t>
        </w:r>
      </w:hyperlink>
    </w:p>
    <w:p w:rsidR="00A927D4" w:rsidRPr="00505F65" w:rsidRDefault="00A927D4" w:rsidP="00F27B0D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505F65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Gaius</w:t>
      </w:r>
      <w:proofErr w:type="spellEnd"/>
      <w:r w:rsidRPr="00505F65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Julius </w:t>
      </w:r>
      <w:proofErr w:type="spellStart"/>
      <w:r w:rsidRPr="00505F65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Caesar</w:t>
      </w:r>
      <w:proofErr w:type="spellEnd"/>
      <w:r w:rsidRPr="00505F65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(100–44 AC) foi um general </w:t>
      </w:r>
      <w:r w:rsidRPr="00505F65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romano</w:t>
      </w:r>
      <w:r w:rsidRPr="00505F65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 e estadista. Ele liderou seus </w:t>
      </w:r>
      <w:r w:rsidRPr="00505F65">
        <w:rPr>
          <w:rFonts w:ascii="Arial" w:hAnsi="Arial" w:cs="Arial"/>
          <w:sz w:val="20"/>
          <w:szCs w:val="20"/>
        </w:rPr>
        <w:t>soldado romano</w:t>
      </w:r>
      <w:r w:rsidRPr="00505F65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 em uma campanha bem-sucedida (58-51 </w:t>
      </w:r>
      <w:proofErr w:type="spellStart"/>
      <w:r w:rsidRPr="00505F65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aC</w:t>
      </w:r>
      <w:proofErr w:type="spellEnd"/>
      <w:r w:rsidRPr="00505F65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) para conquistar toda a Gália (França moderna) e emergiu como o vencedor em uma guerra civil amarga (49-45 </w:t>
      </w:r>
      <w:proofErr w:type="spellStart"/>
      <w:r w:rsidRPr="00505F65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aC</w:t>
      </w:r>
      <w:proofErr w:type="spellEnd"/>
      <w:r w:rsidRPr="00505F65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) com seu rival pelo poder em Roma , Pompeu. No curto período em que governou o mundo romano como ditador, ele provou ser um brilhante reformador político e social. César foi assassinado no Senado Romano nos idos de março (15 de março) 44 AC. Foi um dos assassinatos mais famosos da história.</w:t>
      </w:r>
    </w:p>
    <w:p w:rsidR="00A927D4" w:rsidRPr="00A927D4" w:rsidRDefault="00A927D4" w:rsidP="00F27B0D">
      <w:pPr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hyperlink r:id="rId6" w:tooltip="Martin Luther King" w:history="1">
        <w:r w:rsidRPr="00A927D4">
          <w:rPr>
            <w:color w:val="000000" w:themeColor="text1"/>
          </w:rPr>
          <w:br/>
        </w:r>
        <w:r w:rsidRPr="00A927D4">
          <w:rPr>
            <w:rStyle w:val="Hyperlink"/>
            <w:rFonts w:ascii="Arial" w:hAnsi="Arial" w:cs="Arial"/>
            <w:bCs/>
            <w:color w:val="000000" w:themeColor="text1"/>
            <w:sz w:val="28"/>
            <w:szCs w:val="28"/>
            <w:u w:val="none"/>
          </w:rPr>
          <w:t>Martin Luther King</w:t>
        </w:r>
      </w:hyperlink>
    </w:p>
    <w:p w:rsidR="00A927D4" w:rsidRPr="00A927D4" w:rsidRDefault="00A927D4" w:rsidP="00F27B0D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A927D4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Martin Luther King Jr. (1929–1968) foi um ministro batista que se tornou um líder do </w:t>
      </w:r>
      <w:r w:rsidR="00505F65">
        <w:rPr>
          <w:rFonts w:ascii="Arial" w:hAnsi="Arial" w:cs="Arial"/>
          <w:sz w:val="20"/>
          <w:szCs w:val="20"/>
        </w:rPr>
        <w:t>movimentos pelos direitos civis</w:t>
      </w:r>
      <w:r w:rsidRPr="00A927D4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 nos Estados Unidos nas décadas de 1950 e 1960. Ele usou métodos de desobediência civil não violenta para lutar pela igualdade de direitos para os afro-americanos. Seus poderosos discursos estimularam milhões de pessoas a protestar contra a </w:t>
      </w:r>
      <w:r w:rsidRPr="00A927D4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lastRenderedPageBreak/>
        <w:t>discriminação racial e a pobreza. Em 1964 ele recebeu o Prêmio Nobel da Paz. Ele foi assassinado em 1968. Martin Luther King mudou o curso da história nos EUA.</w:t>
      </w:r>
    </w:p>
    <w:p w:rsidR="00A927D4" w:rsidRPr="00A927D4" w:rsidRDefault="00A927D4" w:rsidP="00F27B0D">
      <w:pPr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hyperlink r:id="rId7" w:tooltip="Adolf Hitler" w:history="1">
        <w:r w:rsidRPr="00A927D4">
          <w:rPr>
            <w:color w:val="000000" w:themeColor="text1"/>
          </w:rPr>
          <w:br/>
        </w:r>
        <w:r w:rsidRPr="00A927D4">
          <w:rPr>
            <w:rStyle w:val="Hyperlink"/>
            <w:rFonts w:ascii="Arial" w:hAnsi="Arial" w:cs="Arial"/>
            <w:bCs/>
            <w:color w:val="000000" w:themeColor="text1"/>
            <w:sz w:val="28"/>
            <w:szCs w:val="28"/>
            <w:u w:val="none"/>
          </w:rPr>
          <w:t>Adolf Hitler</w:t>
        </w:r>
      </w:hyperlink>
    </w:p>
    <w:p w:rsidR="00F27B0D" w:rsidRPr="00F27B0D" w:rsidRDefault="00F27B0D" w:rsidP="00F27B0D">
      <w:pPr>
        <w:spacing w:line="360" w:lineRule="auto"/>
        <w:rPr>
          <w:rFonts w:ascii="Arial" w:hAnsi="Arial" w:cs="Arial"/>
          <w:sz w:val="20"/>
          <w:szCs w:val="20"/>
          <w:lang w:eastAsia="pt-BR"/>
        </w:rPr>
      </w:pPr>
      <w:r w:rsidRPr="00F27B0D">
        <w:rPr>
          <w:rFonts w:ascii="Arial" w:hAnsi="Arial" w:cs="Arial"/>
          <w:sz w:val="20"/>
          <w:szCs w:val="20"/>
          <w:lang w:eastAsia="pt-BR"/>
        </w:rPr>
        <w:t>Adolf Hitler (1889–1945) foi líder do </w:t>
      </w:r>
      <w:r>
        <w:rPr>
          <w:rFonts w:ascii="Arial" w:hAnsi="Arial" w:cs="Arial"/>
          <w:sz w:val="20"/>
          <w:szCs w:val="20"/>
          <w:lang w:eastAsia="pt-BR"/>
        </w:rPr>
        <w:t>Partida Nacional Socialista</w:t>
      </w:r>
      <w:r w:rsidRPr="00F27B0D">
        <w:rPr>
          <w:rFonts w:ascii="Arial" w:hAnsi="Arial" w:cs="Arial"/>
          <w:sz w:val="20"/>
          <w:szCs w:val="20"/>
          <w:lang w:eastAsia="pt-BR"/>
        </w:rPr>
        <w:t xml:space="preserve"> e </w:t>
      </w:r>
      <w:proofErr w:type="spellStart"/>
      <w:r w:rsidRPr="00F27B0D">
        <w:rPr>
          <w:rFonts w:ascii="Arial" w:hAnsi="Arial" w:cs="Arial"/>
          <w:i/>
          <w:iCs/>
          <w:sz w:val="20"/>
          <w:szCs w:val="20"/>
          <w:lang w:eastAsia="pt-BR"/>
        </w:rPr>
        <w:t>führer</w:t>
      </w:r>
      <w:proofErr w:type="spellEnd"/>
      <w:r w:rsidRPr="00F27B0D">
        <w:rPr>
          <w:rFonts w:ascii="Arial" w:hAnsi="Arial" w:cs="Arial"/>
          <w:sz w:val="20"/>
          <w:szCs w:val="20"/>
          <w:lang w:eastAsia="pt-BR"/>
        </w:rPr>
        <w:t> (líder) da Alemanha. No âmago de suas crenças era que a raça "ariana", tipificada pelo povo alemão, era superior a todas as outras. Seu objetivo era a reunificação dos povos germânicos e a expansão do território, a fim de fornecer </w:t>
      </w:r>
      <w:proofErr w:type="spellStart"/>
      <w:r w:rsidRPr="00F27B0D">
        <w:rPr>
          <w:rFonts w:ascii="Arial" w:hAnsi="Arial" w:cs="Arial"/>
          <w:i/>
          <w:iCs/>
          <w:sz w:val="20"/>
          <w:szCs w:val="20"/>
          <w:lang w:eastAsia="pt-BR"/>
        </w:rPr>
        <w:t>lebensraum</w:t>
      </w:r>
      <w:proofErr w:type="spellEnd"/>
      <w:r w:rsidRPr="00F27B0D">
        <w:rPr>
          <w:rFonts w:ascii="Arial" w:hAnsi="Arial" w:cs="Arial"/>
          <w:sz w:val="20"/>
          <w:szCs w:val="20"/>
          <w:lang w:eastAsia="pt-BR"/>
        </w:rPr>
        <w:t> ("espaço vital") para esse povo "eleito". Paralelamente a isso, estava seu ódio extremo pelos judeus. Em 1939, Hitler mergulhou o mundo em uma guerra que deixaria milhões de pessoas mortas, incluindo os 6 milhões de judeus mortos no </w:t>
      </w:r>
      <w:r>
        <w:rPr>
          <w:rFonts w:ascii="Arial" w:hAnsi="Arial" w:cs="Arial"/>
          <w:sz w:val="20"/>
          <w:szCs w:val="20"/>
          <w:lang w:eastAsia="pt-BR"/>
        </w:rPr>
        <w:t>Holocausto.</w:t>
      </w:r>
    </w:p>
    <w:p w:rsidR="00A927D4" w:rsidRPr="00F27B0D" w:rsidRDefault="00F27B0D" w:rsidP="00F27B0D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hyperlink r:id="rId8" w:tooltip="Adolf Hitler (1889–1945)" w:history="1">
        <w:r w:rsidRPr="00F27B0D">
          <w:rPr>
            <w:rFonts w:ascii="Arial" w:eastAsia="Times New Roman" w:hAnsi="Arial" w:cs="Arial"/>
            <w:color w:val="000000"/>
            <w:sz w:val="15"/>
            <w:szCs w:val="15"/>
            <w:u w:val="single"/>
            <w:lang w:eastAsia="pt-BR"/>
          </w:rPr>
          <w:br/>
        </w:r>
      </w:hyperlink>
      <w:hyperlink r:id="rId9" w:tooltip="Mahatma Gandhi" w:history="1">
        <w:r w:rsidR="00A927D4" w:rsidRPr="00A927D4">
          <w:rPr>
            <w:color w:val="000000" w:themeColor="text1"/>
          </w:rPr>
          <w:br/>
        </w:r>
        <w:r w:rsidR="00A927D4" w:rsidRPr="00A927D4">
          <w:rPr>
            <w:rStyle w:val="Hyperlink"/>
            <w:rFonts w:ascii="Arial" w:hAnsi="Arial" w:cs="Arial"/>
            <w:bCs/>
            <w:color w:val="000000" w:themeColor="text1"/>
            <w:sz w:val="28"/>
            <w:szCs w:val="28"/>
            <w:u w:val="none"/>
          </w:rPr>
          <w:t>Mahatma Gandhi</w:t>
        </w:r>
      </w:hyperlink>
    </w:p>
    <w:p w:rsidR="00A927D4" w:rsidRPr="00F27B0D" w:rsidRDefault="00F27B0D" w:rsidP="00F27B0D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27B0D">
        <w:rPr>
          <w:rFonts w:ascii="Arial" w:hAnsi="Arial" w:cs="Arial"/>
          <w:sz w:val="20"/>
          <w:szCs w:val="20"/>
          <w:shd w:val="clear" w:color="auto" w:fill="FFFFFF"/>
        </w:rPr>
        <w:t xml:space="preserve">Mohandas </w:t>
      </w:r>
      <w:proofErr w:type="spellStart"/>
      <w:r w:rsidRPr="00F27B0D">
        <w:rPr>
          <w:rFonts w:ascii="Arial" w:hAnsi="Arial" w:cs="Arial"/>
          <w:sz w:val="20"/>
          <w:szCs w:val="20"/>
          <w:shd w:val="clear" w:color="auto" w:fill="FFFFFF"/>
        </w:rPr>
        <w:t>Karamchand</w:t>
      </w:r>
      <w:proofErr w:type="spellEnd"/>
      <w:r w:rsidRPr="00F27B0D">
        <w:rPr>
          <w:rFonts w:ascii="Arial" w:hAnsi="Arial" w:cs="Arial"/>
          <w:sz w:val="20"/>
          <w:szCs w:val="20"/>
          <w:shd w:val="clear" w:color="auto" w:fill="FFFFFF"/>
        </w:rPr>
        <w:t xml:space="preserve"> Gandhi (1869–1948) foi um líder do movimento nacionalista indiano contra </w:t>
      </w:r>
      <w:r>
        <w:rPr>
          <w:rFonts w:ascii="Arial" w:hAnsi="Arial" w:cs="Arial"/>
          <w:sz w:val="20"/>
          <w:szCs w:val="20"/>
        </w:rPr>
        <w:t>o domínio britânico</w:t>
      </w:r>
      <w:r w:rsidRPr="00F27B0D">
        <w:rPr>
          <w:rFonts w:ascii="Arial" w:hAnsi="Arial" w:cs="Arial"/>
          <w:sz w:val="20"/>
          <w:szCs w:val="20"/>
          <w:shd w:val="clear" w:color="auto" w:fill="FFFFFF"/>
        </w:rPr>
        <w:t> e um defensor do protesto não violento. Considerado o "pai" da Índia, Gandhi é um líder espiritual dos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hindus</w:t>
      </w:r>
      <w:r w:rsidRPr="00F27B0D">
        <w:rPr>
          <w:rFonts w:ascii="Arial" w:hAnsi="Arial" w:cs="Arial"/>
          <w:sz w:val="20"/>
          <w:szCs w:val="20"/>
          <w:shd w:val="clear" w:color="auto" w:fill="FFFFFF"/>
        </w:rPr>
        <w:t> - seu Mahatma ("Grande Alma"). Sua vida e obra tiveram grande influência na luta contra o colonialismo, o racismo e a violência. Ele forneceu inspiração para o trabalho dos líderes negros </w:t>
      </w:r>
      <w:r>
        <w:rPr>
          <w:rFonts w:ascii="Arial" w:hAnsi="Arial" w:cs="Arial"/>
          <w:sz w:val="20"/>
          <w:szCs w:val="20"/>
        </w:rPr>
        <w:t>dos direitos civis</w:t>
      </w:r>
      <w:r w:rsidRPr="00F27B0D">
        <w:rPr>
          <w:rFonts w:ascii="Arial" w:hAnsi="Arial" w:cs="Arial"/>
          <w:sz w:val="20"/>
          <w:szCs w:val="20"/>
          <w:shd w:val="clear" w:color="auto" w:fill="FFFFFF"/>
        </w:rPr>
        <w:t> nos Estados Unidos, notadamente </w:t>
      </w:r>
      <w:r>
        <w:rPr>
          <w:rFonts w:ascii="Arial" w:hAnsi="Arial" w:cs="Arial"/>
          <w:sz w:val="20"/>
          <w:szCs w:val="20"/>
        </w:rPr>
        <w:t>Martin Luther King</w:t>
      </w:r>
      <w:r w:rsidRPr="00F27B0D">
        <w:rPr>
          <w:rFonts w:ascii="Arial" w:hAnsi="Arial" w:cs="Arial"/>
          <w:sz w:val="20"/>
          <w:szCs w:val="20"/>
          <w:shd w:val="clear" w:color="auto" w:fill="FFFFFF"/>
        </w:rPr>
        <w:t>, que também empregou as estratégias de ação direta não violenta. Sua preocupação com os pobres ainda tem grande relevância no mundo de hoje.</w:t>
      </w:r>
    </w:p>
    <w:p w:rsidR="00A927D4" w:rsidRPr="00A927D4" w:rsidRDefault="00A927D4" w:rsidP="00F27B0D">
      <w:pPr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hyperlink r:id="rId10" w:tooltip="Abraham Lincoln" w:history="1">
        <w:r w:rsidRPr="00A927D4">
          <w:rPr>
            <w:color w:val="000000" w:themeColor="text1"/>
          </w:rPr>
          <w:br/>
        </w:r>
        <w:r w:rsidRPr="00A927D4">
          <w:rPr>
            <w:rStyle w:val="Hyperlink"/>
            <w:rFonts w:ascii="Arial" w:hAnsi="Arial" w:cs="Arial"/>
            <w:bCs/>
            <w:color w:val="000000" w:themeColor="text1"/>
            <w:sz w:val="28"/>
            <w:szCs w:val="28"/>
            <w:u w:val="none"/>
          </w:rPr>
          <w:t>Abraham Lincoln</w:t>
        </w:r>
      </w:hyperlink>
    </w:p>
    <w:p w:rsidR="00A927D4" w:rsidRPr="00F27B0D" w:rsidRDefault="00F27B0D" w:rsidP="00F27B0D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27B0D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Abraham Lincoln (1809-1865) foi o 16º presidente dos Estados Unidos (1861-1865) e um dos maiores líderes do país. É célebre por sua tolerância e moderação, e por guiar o país por um dos períodos mais difíceis de sua história. Ele se tornou presidente em um momento de crise nos EUA, quando a guerra civil ameaçava dividir o Norte e o Sul. Lincoln liderou os exércitos federais à vitória para preservar a União e aboliu a </w:t>
      </w:r>
      <w:r w:rsidRPr="00F27B0D">
        <w:rPr>
          <w:rFonts w:ascii="Arial" w:hAnsi="Arial" w:cs="Arial"/>
          <w:bCs/>
          <w:sz w:val="20"/>
          <w:szCs w:val="20"/>
          <w:shd w:val="clear" w:color="auto" w:fill="FFFFFF"/>
        </w:rPr>
        <w:t>escravidão</w:t>
      </w:r>
      <w:r w:rsidRPr="00F27B0D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 nos EUA. </w:t>
      </w:r>
    </w:p>
    <w:p w:rsidR="00A927D4" w:rsidRPr="00A927D4" w:rsidRDefault="00A927D4" w:rsidP="00F27B0D">
      <w:pPr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hyperlink r:id="rId11" w:tooltip="Nelson Mandela" w:history="1">
        <w:r w:rsidRPr="00A927D4">
          <w:rPr>
            <w:color w:val="000000" w:themeColor="text1"/>
          </w:rPr>
          <w:br/>
        </w:r>
        <w:r w:rsidRPr="00A927D4">
          <w:rPr>
            <w:rStyle w:val="Hyperlink"/>
            <w:rFonts w:ascii="Arial" w:hAnsi="Arial" w:cs="Arial"/>
            <w:bCs/>
            <w:color w:val="000000" w:themeColor="text1"/>
            <w:sz w:val="28"/>
            <w:szCs w:val="28"/>
            <w:u w:val="none"/>
          </w:rPr>
          <w:t>Nelson Mandela</w:t>
        </w:r>
      </w:hyperlink>
    </w:p>
    <w:p w:rsidR="00F27B0D" w:rsidRPr="00F27B0D" w:rsidRDefault="00F27B0D" w:rsidP="00F27B0D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F27B0D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>Dos anos 1940 até 1994, Nelson Mandela (1918–2013) foi um líder na luta contra o </w:t>
      </w:r>
      <w:proofErr w:type="spellStart"/>
      <w:r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>apathheid</w:t>
      </w:r>
      <w:proofErr w:type="spellEnd"/>
      <w:r w:rsidRPr="00F27B0D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 xml:space="preserve"> na África do Sul. Durante esse tempo, ele foi mantido como prisioneiro político por 27 anos, 18 deles na Ilha </w:t>
      </w:r>
      <w:proofErr w:type="spellStart"/>
      <w:r w:rsidRPr="00F27B0D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>Robben</w:t>
      </w:r>
      <w:proofErr w:type="spellEnd"/>
      <w:r w:rsidRPr="00F27B0D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 xml:space="preserve">. Em 1994, ele se tornou o primeiro presidente negro da África do Sul - o primeiro presidente a ser eleito em uma eleição totalmente representativa e multirracial naquele país. Uma inspiração para milhões de pessoas de todas as origens étnicas </w:t>
      </w:r>
      <w:r w:rsidRPr="00F27B0D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lastRenderedPageBreak/>
        <w:t>em todo o mundo, a morte de Nelson Mandela, em 5 de dezembro de 2013, foi lamentada em todo o mundo</w:t>
      </w:r>
      <w:r w:rsidRPr="00F27B0D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.</w:t>
      </w:r>
    </w:p>
    <w:p w:rsidR="00A927D4" w:rsidRPr="00A927D4" w:rsidRDefault="00F27B0D" w:rsidP="00F27B0D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hyperlink r:id="rId12" w:tooltip="Nelson Mandela aos 90 anos, em 2008" w:history="1">
        <w:r w:rsidRPr="00F27B0D">
          <w:rPr>
            <w:rFonts w:ascii="Arial" w:eastAsia="Times New Roman" w:hAnsi="Arial" w:cs="Arial"/>
            <w:color w:val="000000"/>
            <w:sz w:val="15"/>
            <w:szCs w:val="15"/>
            <w:u w:val="single"/>
            <w:lang w:eastAsia="pt-BR"/>
          </w:rPr>
          <w:br/>
        </w:r>
      </w:hyperlink>
    </w:p>
    <w:p w:rsidR="00A927D4" w:rsidRPr="00A927D4" w:rsidRDefault="00A927D4" w:rsidP="00F27B0D">
      <w:pPr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hyperlink r:id="rId13" w:tooltip="Napoleão Bonaparte" w:history="1">
        <w:r w:rsidRPr="00A927D4">
          <w:rPr>
            <w:rStyle w:val="Hyperlink"/>
            <w:rFonts w:ascii="Arial" w:hAnsi="Arial" w:cs="Arial"/>
            <w:bCs/>
            <w:color w:val="000000" w:themeColor="text1"/>
            <w:sz w:val="28"/>
            <w:szCs w:val="28"/>
            <w:u w:val="none"/>
          </w:rPr>
          <w:t>Napoleão Bonaparte</w:t>
        </w:r>
      </w:hyperlink>
    </w:p>
    <w:p w:rsidR="00F27B0D" w:rsidRPr="00F27B0D" w:rsidRDefault="00F27B0D" w:rsidP="00F27B0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Cs/>
          <w:color w:val="000000"/>
          <w:sz w:val="20"/>
          <w:szCs w:val="20"/>
        </w:rPr>
      </w:pPr>
      <w:r w:rsidRPr="00F27B0D">
        <w:rPr>
          <w:rFonts w:ascii="Arial" w:hAnsi="Arial" w:cs="Arial"/>
          <w:bCs/>
          <w:color w:val="000000"/>
          <w:sz w:val="20"/>
          <w:szCs w:val="20"/>
        </w:rPr>
        <w:t>Napoleão Bonaparte (1769-1821) foi um líder militar e político francês que subiu ao poder no final da </w:t>
      </w:r>
      <w:r w:rsidRPr="00F27B0D">
        <w:rPr>
          <w:rFonts w:ascii="Arial" w:hAnsi="Arial" w:cs="Arial"/>
          <w:bCs/>
          <w:color w:val="000000"/>
          <w:sz w:val="20"/>
          <w:szCs w:val="20"/>
        </w:rPr>
        <w:t>Revolução Francesa</w:t>
      </w:r>
      <w:r w:rsidRPr="00F27B0D">
        <w:rPr>
          <w:rFonts w:ascii="Arial" w:hAnsi="Arial" w:cs="Arial"/>
          <w:bCs/>
          <w:color w:val="000000"/>
          <w:sz w:val="20"/>
          <w:szCs w:val="20"/>
        </w:rPr>
        <w:t>. Ele se tornou imperador da França em 1804 e introduziu muitas reformas. Entre eles estava a criação do Código Napoleônico, um conjunto de leis que ainda hoje é usado como base para o direito civil em muitos países europeus. Como um brilhante comandante militar, ele travou uma série de </w:t>
      </w:r>
      <w:r w:rsidRPr="00F27B0D">
        <w:rPr>
          <w:rFonts w:ascii="Arial" w:hAnsi="Arial" w:cs="Arial"/>
          <w:bCs/>
          <w:color w:val="000000"/>
          <w:sz w:val="20"/>
          <w:szCs w:val="20"/>
        </w:rPr>
        <w:t>guerras</w:t>
      </w:r>
      <w:r w:rsidRPr="00F27B0D">
        <w:rPr>
          <w:rFonts w:ascii="Arial" w:hAnsi="Arial" w:cs="Arial"/>
          <w:bCs/>
          <w:color w:val="000000"/>
          <w:sz w:val="20"/>
          <w:szCs w:val="20"/>
        </w:rPr>
        <w:t> na Europa, terminando finalmente em derrota na </w:t>
      </w:r>
      <w:r w:rsidRPr="00F27B0D">
        <w:rPr>
          <w:rFonts w:ascii="Arial" w:hAnsi="Arial" w:cs="Arial"/>
          <w:bCs/>
          <w:color w:val="000000"/>
          <w:sz w:val="20"/>
          <w:szCs w:val="20"/>
        </w:rPr>
        <w:t>Batalha de Waterloo</w:t>
      </w:r>
      <w:r w:rsidRPr="00F27B0D">
        <w:rPr>
          <w:rFonts w:ascii="Arial" w:hAnsi="Arial" w:cs="Arial"/>
          <w:bCs/>
          <w:color w:val="000000"/>
          <w:sz w:val="20"/>
          <w:szCs w:val="20"/>
        </w:rPr>
        <w:t> em 1815. Ele foi exilado na ilha de Santa Helena no Oceano Atlântico Sul, onde morreu em 1821. Napoleão é lembrado como um herói da França, um grande reformador e um gênio militar.</w:t>
      </w:r>
    </w:p>
    <w:p w:rsidR="00F53EC3" w:rsidRDefault="00F53EC3" w:rsidP="00F27B0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15"/>
          <w:szCs w:val="15"/>
        </w:rPr>
      </w:pPr>
    </w:p>
    <w:p w:rsidR="00F53EC3" w:rsidRPr="00F53EC3" w:rsidRDefault="00F53EC3" w:rsidP="00B36A28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F53EC3">
        <w:rPr>
          <w:rFonts w:ascii="Arial" w:hAnsi="Arial" w:cs="Arial"/>
          <w:b/>
          <w:sz w:val="28"/>
          <w:szCs w:val="28"/>
        </w:rPr>
        <w:t>Maiores Líderes da História - Parte 02</w:t>
      </w:r>
    </w:p>
    <w:p w:rsidR="00F53EC3" w:rsidRDefault="00F53EC3" w:rsidP="00B36A28">
      <w:pPr>
        <w:spacing w:line="36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:rsidR="00F53EC3" w:rsidRPr="00F53EC3" w:rsidRDefault="00F53EC3" w:rsidP="00B36A28">
      <w:pPr>
        <w:spacing w:line="360" w:lineRule="auto"/>
        <w:rPr>
          <w:rFonts w:ascii="Arial" w:hAnsi="Arial" w:cs="Arial"/>
          <w:sz w:val="28"/>
          <w:szCs w:val="28"/>
          <w:shd w:val="clear" w:color="auto" w:fill="FFFFFF"/>
        </w:rPr>
      </w:pPr>
      <w:r w:rsidRPr="00F53EC3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Madre Teresa de Calcutá</w:t>
      </w:r>
    </w:p>
    <w:p w:rsidR="00A927D4" w:rsidRDefault="00F53EC3" w:rsidP="00B36A28">
      <w:pPr>
        <w:spacing w:line="36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53EC3">
        <w:rPr>
          <w:rFonts w:ascii="Arial" w:hAnsi="Arial" w:cs="Arial"/>
          <w:sz w:val="20"/>
          <w:szCs w:val="20"/>
          <w:shd w:val="clear" w:color="auto" w:fill="FFFFFF"/>
        </w:rPr>
        <w:t xml:space="preserve">Santa Teresa de Calcutá nasceu, em 26 de agosto de 1910, em Skopje. Filha de </w:t>
      </w:r>
      <w:proofErr w:type="spellStart"/>
      <w:r w:rsidRPr="00F53EC3">
        <w:rPr>
          <w:rFonts w:ascii="Arial" w:hAnsi="Arial" w:cs="Arial"/>
          <w:sz w:val="20"/>
          <w:szCs w:val="20"/>
          <w:shd w:val="clear" w:color="auto" w:fill="FFFFFF"/>
        </w:rPr>
        <w:t>Nikola</w:t>
      </w:r>
      <w:proofErr w:type="spellEnd"/>
      <w:r w:rsidRPr="00F53EC3">
        <w:rPr>
          <w:rFonts w:ascii="Arial" w:hAnsi="Arial" w:cs="Arial"/>
          <w:sz w:val="20"/>
          <w:szCs w:val="20"/>
          <w:shd w:val="clear" w:color="auto" w:fill="FFFFFF"/>
        </w:rPr>
        <w:t xml:space="preserve"> e </w:t>
      </w:r>
      <w:proofErr w:type="spellStart"/>
      <w:r w:rsidRPr="00F53EC3">
        <w:rPr>
          <w:rFonts w:ascii="Arial" w:hAnsi="Arial" w:cs="Arial"/>
          <w:sz w:val="20"/>
          <w:szCs w:val="20"/>
          <w:shd w:val="clear" w:color="auto" w:fill="FFFFFF"/>
        </w:rPr>
        <w:t>Drana</w:t>
      </w:r>
      <w:proofErr w:type="spellEnd"/>
      <w:r w:rsidRPr="00F53EC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F53EC3">
        <w:rPr>
          <w:rFonts w:ascii="Arial" w:hAnsi="Arial" w:cs="Arial"/>
          <w:sz w:val="20"/>
          <w:szCs w:val="20"/>
          <w:shd w:val="clear" w:color="auto" w:fill="FFFFFF"/>
        </w:rPr>
        <w:t>Bojaxhiu</w:t>
      </w:r>
      <w:proofErr w:type="spellEnd"/>
      <w:r w:rsidRPr="00F53EC3">
        <w:rPr>
          <w:rFonts w:ascii="Arial" w:hAnsi="Arial" w:cs="Arial"/>
          <w:sz w:val="20"/>
          <w:szCs w:val="20"/>
          <w:shd w:val="clear" w:color="auto" w:fill="FFFFFF"/>
        </w:rPr>
        <w:t xml:space="preserve">, ela foi batizada, em 27 de agosto de 1910, com o nome de Agnes </w:t>
      </w:r>
      <w:proofErr w:type="spellStart"/>
      <w:r w:rsidRPr="00F53EC3">
        <w:rPr>
          <w:rFonts w:ascii="Arial" w:hAnsi="Arial" w:cs="Arial"/>
          <w:sz w:val="20"/>
          <w:szCs w:val="20"/>
          <w:shd w:val="clear" w:color="auto" w:fill="FFFFFF"/>
        </w:rPr>
        <w:t>Gonxha</w:t>
      </w:r>
      <w:proofErr w:type="spellEnd"/>
      <w:r w:rsidRPr="00F53EC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F53EC3">
        <w:rPr>
          <w:rFonts w:ascii="Arial" w:hAnsi="Arial" w:cs="Arial"/>
          <w:sz w:val="20"/>
          <w:szCs w:val="20"/>
          <w:shd w:val="clear" w:color="auto" w:fill="FFFFFF"/>
        </w:rPr>
        <w:t>Bojaxhiu</w:t>
      </w:r>
      <w:proofErr w:type="spellEnd"/>
      <w:r w:rsidRPr="00F53EC3">
        <w:rPr>
          <w:rFonts w:ascii="Arial" w:hAnsi="Arial" w:cs="Arial"/>
          <w:sz w:val="20"/>
          <w:szCs w:val="20"/>
          <w:shd w:val="clear" w:color="auto" w:fill="FFFFFF"/>
        </w:rPr>
        <w:t>. Em 1950, Teresa fundou a Congregação das Missionárias da Caridade, com um testemunho de alegria na caridade, excelsa amizade com Deus, preocupação com a dignidade de cada pessoa humana no amor.</w:t>
      </w:r>
    </w:p>
    <w:p w:rsidR="00F53EC3" w:rsidRDefault="00F53EC3" w:rsidP="00B36A28">
      <w:pPr>
        <w:spacing w:line="36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:rsidR="00F53EC3" w:rsidRDefault="00F53EC3" w:rsidP="00B36A28">
      <w:pPr>
        <w:spacing w:line="360" w:lineRule="auto"/>
        <w:rPr>
          <w:rFonts w:ascii="Arial" w:hAnsi="Arial" w:cs="Arial"/>
          <w:b/>
          <w:color w:val="000000"/>
          <w:sz w:val="28"/>
          <w:szCs w:val="28"/>
        </w:rPr>
      </w:pPr>
      <w:r w:rsidRPr="00F53EC3">
        <w:rPr>
          <w:rFonts w:ascii="Arial" w:hAnsi="Arial" w:cs="Arial"/>
          <w:b/>
          <w:color w:val="000000"/>
          <w:sz w:val="28"/>
          <w:szCs w:val="28"/>
        </w:rPr>
        <w:t>Ciro ||</w:t>
      </w:r>
    </w:p>
    <w:p w:rsidR="00F53EC3" w:rsidRDefault="00F53EC3" w:rsidP="00B36A28">
      <w:pPr>
        <w:spacing w:line="36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Pertencente à dinastia dos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Aquemênidas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foi sucedido pelo filho,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Cambises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II. Foi o criador do maior império até então visto na História.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Ciro</w:t>
      </w:r>
      <w:r>
        <w:rPr>
          <w:rFonts w:ascii="Arial" w:hAnsi="Arial" w:cs="Arial"/>
          <w:color w:val="222222"/>
          <w:shd w:val="clear" w:color="auto" w:fill="FFFFFF"/>
        </w:rPr>
        <w:t> foi um príncipe persa com ascendência na casa real dos medos, até então o povo dominante do Planalto Iraniano.</w:t>
      </w:r>
    </w:p>
    <w:p w:rsidR="00F53EC3" w:rsidRPr="00F53EC3" w:rsidRDefault="00F53EC3" w:rsidP="00B36A28">
      <w:pPr>
        <w:spacing w:line="360" w:lineRule="auto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F53EC3" w:rsidRPr="00F53EC3" w:rsidRDefault="00F53EC3" w:rsidP="00B36A28">
      <w:pPr>
        <w:spacing w:line="360" w:lineRule="auto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F53EC3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Péricles</w:t>
      </w:r>
    </w:p>
    <w:p w:rsidR="00F53EC3" w:rsidRDefault="00F53EC3" w:rsidP="00B36A28">
      <w:pPr>
        <w:spacing w:line="36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P</w:t>
      </w:r>
      <w:r>
        <w:rPr>
          <w:rFonts w:ascii="Arial" w:hAnsi="Arial" w:cs="Arial"/>
          <w:color w:val="222222"/>
          <w:shd w:val="clear" w:color="auto" w:fill="FFFFFF"/>
        </w:rPr>
        <w:t xml:space="preserve">ertencia uma das mais nobres famílias de Atenas, os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Alcmeônidas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Era um homem de caráter forte, sóbrio, incorruptível e reservad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o.</w:t>
      </w:r>
    </w:p>
    <w:p w:rsidR="00F53EC3" w:rsidRDefault="00F53EC3" w:rsidP="00B36A28">
      <w:pPr>
        <w:spacing w:line="360" w:lineRule="auto"/>
        <w:rPr>
          <w:rFonts w:ascii="Arial" w:hAnsi="Arial" w:cs="Arial"/>
          <w:color w:val="222222"/>
          <w:shd w:val="clear" w:color="auto" w:fill="FFFFFF"/>
        </w:rPr>
      </w:pPr>
    </w:p>
    <w:p w:rsidR="00F53EC3" w:rsidRDefault="00F53EC3" w:rsidP="00B36A28">
      <w:pPr>
        <w:spacing w:line="360" w:lineRule="auto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F53EC3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Trajado</w:t>
      </w:r>
    </w:p>
    <w:p w:rsidR="00F53EC3" w:rsidRDefault="00F53EC3" w:rsidP="00B36A28">
      <w:pPr>
        <w:spacing w:line="360" w:lineRule="auto"/>
        <w:rPr>
          <w:rFonts w:ascii="Arial" w:hAnsi="Arial" w:cs="Arial"/>
          <w:color w:val="222222"/>
          <w:shd w:val="clear" w:color="auto" w:fill="FFFFFF"/>
        </w:rPr>
      </w:pPr>
      <w:r w:rsidRPr="00F53EC3">
        <w:rPr>
          <w:rFonts w:ascii="Arial" w:hAnsi="Arial" w:cs="Arial"/>
          <w:color w:val="222222"/>
          <w:shd w:val="clear" w:color="auto" w:fill="FFFFFF"/>
        </w:rPr>
        <w:t>Por suas conquistas territoriais e militares </w:t>
      </w:r>
      <w:r w:rsidRPr="00F53EC3">
        <w:rPr>
          <w:rFonts w:ascii="Arial" w:hAnsi="Arial" w:cs="Arial"/>
          <w:bCs/>
          <w:color w:val="222222"/>
          <w:shd w:val="clear" w:color="auto" w:fill="FFFFFF"/>
        </w:rPr>
        <w:t>Trajano</w:t>
      </w:r>
      <w:r w:rsidRPr="00F53EC3">
        <w:rPr>
          <w:rFonts w:ascii="Arial" w:hAnsi="Arial" w:cs="Arial"/>
          <w:color w:val="222222"/>
          <w:shd w:val="clear" w:color="auto" w:fill="FFFFFF"/>
        </w:rPr>
        <w:t> foi um dos imperadores com maior fama, mesmo após sua morte. Além disso, sua boa administração, com diminuição de impostos e investimentos em obras públicas, também lhe rendeu o reconhecimento de seu governo.</w:t>
      </w:r>
    </w:p>
    <w:p w:rsidR="00F53EC3" w:rsidRPr="00B36A28" w:rsidRDefault="00F53EC3" w:rsidP="00B36A28">
      <w:pPr>
        <w:spacing w:line="360" w:lineRule="auto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B36A28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Davi </w:t>
      </w:r>
    </w:p>
    <w:p w:rsidR="00B36A28" w:rsidRDefault="00B36A28" w:rsidP="00B36A28">
      <w:pPr>
        <w:spacing w:line="360" w:lineRule="auto"/>
        <w:rPr>
          <w:rFonts w:ascii="Arial" w:hAnsi="Arial" w:cs="Arial"/>
          <w:shd w:val="clear" w:color="auto" w:fill="FFFFFF"/>
        </w:rPr>
      </w:pPr>
      <w:r w:rsidRPr="00B36A28">
        <w:rPr>
          <w:rFonts w:ascii="Arial" w:hAnsi="Arial" w:cs="Arial"/>
          <w:shd w:val="clear" w:color="auto" w:fill="FFFFFF"/>
        </w:rPr>
        <w:t>Foi caçula de Jessé entre 8 irmãos e pertencia à tribo de Judá. Foi criado e treinado para exercer a profissão de pastor de ovelhas.</w:t>
      </w:r>
    </w:p>
    <w:p w:rsidR="00B36A28" w:rsidRDefault="00B36A28" w:rsidP="00B36A28">
      <w:pPr>
        <w:spacing w:line="360" w:lineRule="auto"/>
        <w:rPr>
          <w:rFonts w:ascii="Arial" w:hAnsi="Arial" w:cs="Arial"/>
          <w:shd w:val="clear" w:color="auto" w:fill="FFFFFF"/>
        </w:rPr>
      </w:pPr>
    </w:p>
    <w:p w:rsidR="00B36A28" w:rsidRDefault="00B36A28" w:rsidP="00B36A28">
      <w:pPr>
        <w:spacing w:line="360" w:lineRule="auto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Salo</w:t>
      </w:r>
      <w:r w:rsidRPr="00B36A28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mão</w:t>
      </w:r>
    </w:p>
    <w:p w:rsidR="00B36A28" w:rsidRPr="00B36A28" w:rsidRDefault="00B36A28" w:rsidP="00B36A28">
      <w:pPr>
        <w:spacing w:line="360" w:lineRule="auto"/>
        <w:rPr>
          <w:rFonts w:ascii="Arial" w:hAnsi="Arial" w:cs="Arial"/>
        </w:rPr>
      </w:pPr>
      <w:r w:rsidRPr="00B36A28">
        <w:rPr>
          <w:rFonts w:ascii="Arial" w:hAnsi="Arial" w:cs="Arial"/>
        </w:rPr>
        <w:t>Apesar de jovem, Salomão era um sábio conhecido e respeitado por toda a região. Até de terras mais distantes vinham nobres e príncipes em busca do conselho de Salomão.</w:t>
      </w:r>
    </w:p>
    <w:p w:rsidR="00B36A28" w:rsidRPr="00B36A28" w:rsidRDefault="00B36A28" w:rsidP="00B36A28">
      <w:pPr>
        <w:spacing w:line="360" w:lineRule="auto"/>
        <w:rPr>
          <w:rFonts w:ascii="Arial" w:hAnsi="Arial" w:cs="Arial"/>
        </w:rPr>
      </w:pPr>
      <w:r w:rsidRPr="00B36A28">
        <w:rPr>
          <w:rFonts w:ascii="Arial" w:hAnsi="Arial" w:cs="Arial"/>
        </w:rPr>
        <w:t>Diz a Bíblia que, de fato, pronunciou 3 mil sentenças. E que ele tratava com a mesma igualdade os seus súditos e os estrangeiros, os ricos e os pobres, os que louvavam a Javé – Deus onipresente dos judeus.</w:t>
      </w:r>
    </w:p>
    <w:p w:rsidR="00B36A28" w:rsidRPr="00B36A28" w:rsidRDefault="00B36A28" w:rsidP="00B36A28">
      <w:pPr>
        <w:spacing w:line="360" w:lineRule="auto"/>
        <w:rPr>
          <w:rFonts w:ascii="Arial" w:hAnsi="Arial" w:cs="Arial"/>
        </w:rPr>
      </w:pPr>
      <w:r w:rsidRPr="00B36A28">
        <w:rPr>
          <w:rFonts w:ascii="Arial" w:hAnsi="Arial" w:cs="Arial"/>
        </w:rPr>
        <w:t xml:space="preserve">Entre as visitas famosas, conta-se a da Rainha de </w:t>
      </w:r>
      <w:proofErr w:type="spellStart"/>
      <w:r w:rsidRPr="00B36A28">
        <w:rPr>
          <w:rFonts w:ascii="Arial" w:hAnsi="Arial" w:cs="Arial"/>
        </w:rPr>
        <w:t>Sabá</w:t>
      </w:r>
      <w:proofErr w:type="spellEnd"/>
      <w:r w:rsidRPr="00B36A28">
        <w:rPr>
          <w:rFonts w:ascii="Arial" w:hAnsi="Arial" w:cs="Arial"/>
        </w:rPr>
        <w:t>. Supõem os historiadores que ela reinava uma região africana nas margens do mar Vermelho.</w:t>
      </w:r>
    </w:p>
    <w:p w:rsidR="00B36A28" w:rsidRDefault="00B36A28" w:rsidP="00B36A28">
      <w:pPr>
        <w:spacing w:line="360" w:lineRule="auto"/>
        <w:rPr>
          <w:rFonts w:ascii="Arial" w:hAnsi="Arial" w:cs="Arial"/>
        </w:rPr>
      </w:pPr>
      <w:r w:rsidRPr="00B36A28">
        <w:rPr>
          <w:rFonts w:ascii="Arial" w:hAnsi="Arial" w:cs="Arial"/>
        </w:rPr>
        <w:t xml:space="preserve">Os etíopes acreditam que seus imperadores nasceram dos descendentes de Salomão e da Rainha de </w:t>
      </w:r>
      <w:proofErr w:type="spellStart"/>
      <w:r w:rsidRPr="00B36A28">
        <w:rPr>
          <w:rFonts w:ascii="Arial" w:hAnsi="Arial" w:cs="Arial"/>
        </w:rPr>
        <w:t>Sabá</w:t>
      </w:r>
      <w:proofErr w:type="spellEnd"/>
      <w:r w:rsidRPr="00B36A28">
        <w:rPr>
          <w:rFonts w:ascii="Arial" w:hAnsi="Arial" w:cs="Arial"/>
        </w:rPr>
        <w:t>.</w:t>
      </w:r>
    </w:p>
    <w:p w:rsidR="00B36A28" w:rsidRDefault="00B36A28" w:rsidP="00B36A28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B36A28">
        <w:rPr>
          <w:rFonts w:ascii="Arial" w:hAnsi="Arial" w:cs="Arial"/>
          <w:b/>
          <w:sz w:val="28"/>
          <w:szCs w:val="28"/>
        </w:rPr>
        <w:t>Abraão</w:t>
      </w:r>
    </w:p>
    <w:p w:rsidR="00B36A28" w:rsidRPr="00B36A28" w:rsidRDefault="00B36A28" w:rsidP="00B36A28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>F</w:t>
      </w:r>
      <w:r>
        <w:rPr>
          <w:rFonts w:ascii="Arial" w:hAnsi="Arial" w:cs="Arial"/>
          <w:color w:val="222222"/>
          <w:shd w:val="clear" w:color="auto" w:fill="FFFFFF"/>
        </w:rPr>
        <w:t>oi um patriarca bíblico, que recebeu de Javé (Deus) a missão de chefiar os povos semitas (os hebreus, ou israelitas, ou judeus) e migrar para Canaã, terra dos cananeus, depois chamada de Palestina, onde hoje se localiza o Estado de Israel.</w:t>
      </w:r>
    </w:p>
    <w:p w:rsidR="00B36A28" w:rsidRDefault="00B36A28" w:rsidP="00B36A28">
      <w:pPr>
        <w:spacing w:line="360" w:lineRule="auto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B36A28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Moisés</w:t>
      </w:r>
    </w:p>
    <w:p w:rsidR="00B36A28" w:rsidRDefault="00B36A28" w:rsidP="00B36A28">
      <w:pPr>
        <w:spacing w:line="36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</w:t>
      </w:r>
      <w:r>
        <w:rPr>
          <w:rFonts w:ascii="Arial" w:hAnsi="Arial" w:cs="Arial"/>
          <w:color w:val="222222"/>
          <w:shd w:val="clear" w:color="auto" w:fill="FFFFFF"/>
        </w:rPr>
        <w:t xml:space="preserve">ra um homem de intimidade com Deus, um homem que conhecia Deus face a face, um líder de uma grande nação, livrou da servidão uma nação de cerca de 2,5 milhões 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de pessoas, conduziu-as de um país para outro e organizou um sistema de jurisprudência que tem exercido um impac</w:t>
      </w:r>
      <w:r>
        <w:rPr>
          <w:rFonts w:ascii="Arial" w:hAnsi="Arial" w:cs="Arial"/>
          <w:color w:val="222222"/>
          <w:shd w:val="clear" w:color="auto" w:fill="FFFFFF"/>
        </w:rPr>
        <w:t>to duradouro sobre boa parte.</w:t>
      </w:r>
    </w:p>
    <w:p w:rsidR="00B36A28" w:rsidRDefault="00B36A28" w:rsidP="00B36A28">
      <w:pPr>
        <w:spacing w:line="360" w:lineRule="auto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Alexandre, </w:t>
      </w:r>
      <w:r w:rsidRPr="00B36A28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O grande</w:t>
      </w:r>
    </w:p>
    <w:p w:rsidR="00B36A28" w:rsidRPr="00B36A28" w:rsidRDefault="00B36A28" w:rsidP="00B36A28">
      <w:pPr>
        <w:spacing w:line="360" w:lineRule="auto"/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Ele foi um importante rei da Macedônia, que viveu no século 4 a.C. Em apenas 33 anos de vida, </w:t>
      </w:r>
      <w:r w:rsidRPr="00B36A28">
        <w:rPr>
          <w:rFonts w:ascii="Arial" w:hAnsi="Arial" w:cs="Arial"/>
          <w:bCs/>
          <w:color w:val="222222"/>
          <w:shd w:val="clear" w:color="auto" w:fill="FFFFFF"/>
        </w:rPr>
        <w:t>Alexandre, o Grande</w:t>
      </w:r>
      <w:r w:rsidRPr="00B36A28">
        <w:rPr>
          <w:rFonts w:ascii="Arial" w:hAnsi="Arial" w:cs="Arial"/>
          <w:color w:val="222222"/>
          <w:shd w:val="clear" w:color="auto" w:fill="FFFFFF"/>
        </w:rPr>
        <w:t> –</w:t>
      </w:r>
      <w:r>
        <w:rPr>
          <w:rFonts w:ascii="Arial" w:hAnsi="Arial" w:cs="Arial"/>
          <w:color w:val="222222"/>
          <w:shd w:val="clear" w:color="auto" w:fill="FFFFFF"/>
        </w:rPr>
        <w:t xml:space="preserve"> também conhecido como </w:t>
      </w:r>
      <w:r w:rsidRPr="00B36A28">
        <w:rPr>
          <w:rFonts w:ascii="Arial" w:hAnsi="Arial" w:cs="Arial"/>
          <w:bCs/>
          <w:color w:val="222222"/>
          <w:shd w:val="clear" w:color="auto" w:fill="FFFFFF"/>
        </w:rPr>
        <w:t>Alexandre</w:t>
      </w:r>
      <w:r>
        <w:rPr>
          <w:rFonts w:ascii="Arial" w:hAnsi="Arial" w:cs="Arial"/>
          <w:color w:val="222222"/>
          <w:shd w:val="clear" w:color="auto" w:fill="FFFFFF"/>
        </w:rPr>
        <w:t> Magno ou </w:t>
      </w:r>
      <w:r w:rsidRPr="00B36A28">
        <w:rPr>
          <w:rFonts w:ascii="Arial" w:hAnsi="Arial" w:cs="Arial"/>
          <w:bCs/>
          <w:color w:val="222222"/>
          <w:shd w:val="clear" w:color="auto" w:fill="FFFFFF"/>
        </w:rPr>
        <w:t>Alexandre</w:t>
      </w:r>
      <w:r>
        <w:rPr>
          <w:rFonts w:ascii="Arial" w:hAnsi="Arial" w:cs="Arial"/>
          <w:color w:val="222222"/>
          <w:shd w:val="clear" w:color="auto" w:fill="FFFFFF"/>
        </w:rPr>
        <w:t> III -, formou um enorme império, que ia do sudeste da Europa até a Índia. Por isso, ele é considerado o maior líder militar da Antiguidade.</w:t>
      </w:r>
    </w:p>
    <w:sectPr w:rsidR="00B36A28" w:rsidRPr="00B36A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2910"/>
    <w:multiLevelType w:val="hybridMultilevel"/>
    <w:tmpl w:val="0E96D8B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64A09"/>
    <w:multiLevelType w:val="hybridMultilevel"/>
    <w:tmpl w:val="2466E4DE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D4339D"/>
    <w:multiLevelType w:val="hybridMultilevel"/>
    <w:tmpl w:val="5B647F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A1374"/>
    <w:multiLevelType w:val="hybridMultilevel"/>
    <w:tmpl w:val="CD68C3A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F0551"/>
    <w:multiLevelType w:val="hybridMultilevel"/>
    <w:tmpl w:val="2FAC55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D2B"/>
    <w:rsid w:val="00050D2B"/>
    <w:rsid w:val="00505F65"/>
    <w:rsid w:val="006D3A4E"/>
    <w:rsid w:val="00A005CF"/>
    <w:rsid w:val="00A927D4"/>
    <w:rsid w:val="00B36A28"/>
    <w:rsid w:val="00C15F78"/>
    <w:rsid w:val="00F27B0D"/>
    <w:rsid w:val="00F5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0E1ED"/>
  <w15:chartTrackingRefBased/>
  <w15:docId w15:val="{9E5AD460-F05D-4CCA-836C-854BEAA4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D2B"/>
    <w:pPr>
      <w:spacing w:line="254" w:lineRule="auto"/>
    </w:pPr>
  </w:style>
  <w:style w:type="paragraph" w:styleId="Ttulo1">
    <w:name w:val="heading 1"/>
    <w:basedOn w:val="Normal"/>
    <w:link w:val="Ttulo1Char"/>
    <w:uiPriority w:val="9"/>
    <w:qFormat/>
    <w:rsid w:val="00A927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927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7B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05C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A005CF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A927D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927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A927D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92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A927D4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F27B0D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F27B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53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8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-files.com/media/article/864/2a9c25f8-5a82-4013-94fd-9bfa0a54535b.jpg" TargetMode="External"/><Relationship Id="rId13" Type="http://schemas.openxmlformats.org/officeDocument/2006/relationships/hyperlink" Target="https://www.q-files.com/history/famous-leaders/napoleon-bonapar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q-files.com/history/famous-leaders/adolf-hitler" TargetMode="External"/><Relationship Id="rId12" Type="http://schemas.openxmlformats.org/officeDocument/2006/relationships/hyperlink" Target="https://www.q-files.com/media/article/1017/a298087e-cd78-4e26-8f0a-bc694d834d17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-files.com/history/famous-leaders/martin-luther-king" TargetMode="External"/><Relationship Id="rId11" Type="http://schemas.openxmlformats.org/officeDocument/2006/relationships/hyperlink" Target="https://www.q-files.com/history/famous-leaders/nelson-mandela" TargetMode="External"/><Relationship Id="rId5" Type="http://schemas.openxmlformats.org/officeDocument/2006/relationships/hyperlink" Target="https://www.q-files.com/history/famous-leaders/julius-caesa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q-files.com/history/famous-leaders/abraham-lincol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-files.com/history/famous-leaders/mahatma-gandh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1359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2020-10-10T01:00:00Z</dcterms:created>
  <dcterms:modified xsi:type="dcterms:W3CDTF">2020-10-10T15:13:00Z</dcterms:modified>
</cp:coreProperties>
</file>