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Defina la estructura del equipo de pruebas y las actividades a cargo para cada una de las personas del equipo (metodología </w:t>
      </w:r>
      <w:proofErr w:type="spellStart"/>
      <w:r w:rsidRPr="0075697B">
        <w:rPr>
          <w:rFonts w:ascii="Tw Cen MT" w:hAnsi="Tw Cen MT"/>
        </w:rPr>
        <w:t>Choucair</w:t>
      </w:r>
      <w:proofErr w:type="spellEnd"/>
      <w:r w:rsidRPr="0075697B">
        <w:rPr>
          <w:rFonts w:ascii="Tw Cen MT" w:hAnsi="Tw Cen MT"/>
        </w:rPr>
        <w:t>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</w:t>
      </w:r>
      <w:proofErr w:type="spellStart"/>
      <w:r w:rsidRPr="0075697B">
        <w:rPr>
          <w:rFonts w:ascii="Tw Cen MT" w:hAnsi="Tw Cen MT"/>
        </w:rPr>
        <w:t>pagina</w:t>
      </w:r>
      <w:proofErr w:type="spellEnd"/>
      <w:r w:rsidRPr="0075697B">
        <w:rPr>
          <w:rFonts w:ascii="Tw Cen MT" w:hAnsi="Tw Cen MT"/>
        </w:rPr>
        <w:t xml:space="preserve">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Si desconoce o nunca se ha relacionado con una </w:t>
      </w:r>
      <w:proofErr w:type="spellStart"/>
      <w:proofErr w:type="gramStart"/>
      <w:r w:rsidRPr="0075697B">
        <w:rPr>
          <w:rFonts w:ascii="Tw Cen MT" w:hAnsi="Tw Cen MT"/>
        </w:rPr>
        <w:t>pagina</w:t>
      </w:r>
      <w:proofErr w:type="spellEnd"/>
      <w:proofErr w:type="gramEnd"/>
      <w:r w:rsidRPr="0075697B">
        <w:rPr>
          <w:rFonts w:ascii="Tw Cen MT" w:hAnsi="Tw Cen MT"/>
        </w:rPr>
        <w:t xml:space="preserve">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0A725083" w14:textId="1BC5DCBE" w:rsidR="00BC3806" w:rsidRDefault="00BC3806" w:rsidP="75C0DAEA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¿Cree usted que puede diseñar casos de prueba sin tener la aplicación? ¿por qué?</w:t>
      </w:r>
    </w:p>
    <w:p w14:paraId="15FD5D31" w14:textId="1D78ABEB" w:rsidR="00D614E6" w:rsidRDefault="00D614E6" w:rsidP="00D614E6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  <w:proofErr w:type="spellStart"/>
      <w:r>
        <w:rPr>
          <w:rFonts w:ascii="Tw Cen MT" w:hAnsi="Tw Cen MT"/>
        </w:rPr>
        <w:t>Rta</w:t>
      </w:r>
      <w:proofErr w:type="spellEnd"/>
      <w:r>
        <w:rPr>
          <w:rFonts w:ascii="Tw Cen MT" w:hAnsi="Tw Cen MT"/>
        </w:rPr>
        <w:t>: Se puede hacer casos de prueba sin la aplicación, pero teniendo las historias de Usuario.</w:t>
      </w:r>
    </w:p>
    <w:p w14:paraId="2AFE60B4" w14:textId="4720A2A2" w:rsidR="00BC3806" w:rsidRDefault="00BC3806" w:rsidP="75C0DAEA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¿Qué información o documentación considera importante para el inicio de las pruebas?</w:t>
      </w:r>
    </w:p>
    <w:p w14:paraId="39680880" w14:textId="3173C7DB" w:rsidR="00D614E6" w:rsidRDefault="00D614E6" w:rsidP="00D614E6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  <w:proofErr w:type="spellStart"/>
      <w:r>
        <w:rPr>
          <w:rFonts w:ascii="Tw Cen MT" w:hAnsi="Tw Cen MT"/>
        </w:rPr>
        <w:t>Rta</w:t>
      </w:r>
      <w:proofErr w:type="spellEnd"/>
      <w:r>
        <w:rPr>
          <w:rFonts w:ascii="Tw Cen MT" w:hAnsi="Tw Cen MT"/>
        </w:rPr>
        <w:t>: Historias de Usuario y Manuales de Aplicación.</w:t>
      </w: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¿si la documentación no es clara usted que haría?</w:t>
      </w:r>
    </w:p>
    <w:p w14:paraId="7505CC91" w14:textId="151CB357" w:rsidR="00D614E6" w:rsidRPr="0075697B" w:rsidRDefault="00D614E6" w:rsidP="00D614E6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  <w:proofErr w:type="spellStart"/>
      <w:r>
        <w:rPr>
          <w:rFonts w:ascii="Tw Cen MT" w:hAnsi="Tw Cen MT"/>
        </w:rPr>
        <w:t>Rta</w:t>
      </w:r>
      <w:proofErr w:type="spellEnd"/>
      <w:r>
        <w:rPr>
          <w:rFonts w:ascii="Tw Cen MT" w:hAnsi="Tw Cen MT"/>
        </w:rPr>
        <w:t>: Contactar al cliente y pedir información sobre la app y su funcionamiento.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lastRenderedPageBreak/>
        <w:t>¿Quién cree que es el responsable de que usted conozca el contexto de negocio y la aplicación a probar?</w:t>
      </w:r>
    </w:p>
    <w:p w14:paraId="0918D791" w14:textId="598A0C0C" w:rsidR="00D614E6" w:rsidRPr="0075697B" w:rsidRDefault="00D614E6" w:rsidP="00D614E6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  <w:proofErr w:type="spellStart"/>
      <w:r>
        <w:rPr>
          <w:rFonts w:ascii="Tw Cen MT" w:hAnsi="Tw Cen MT"/>
        </w:rPr>
        <w:t>Rta</w:t>
      </w:r>
      <w:proofErr w:type="spellEnd"/>
      <w:r>
        <w:rPr>
          <w:rFonts w:ascii="Tw Cen MT" w:hAnsi="Tw Cen MT"/>
        </w:rPr>
        <w:t>: El desarrollador de la Aplicación.</w:t>
      </w:r>
    </w:p>
    <w:p w14:paraId="3C46E369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¿si entregara un informe de avance de sus pruebas que información relacionaría?</w:t>
      </w:r>
    </w:p>
    <w:p w14:paraId="1FFD0B58" w14:textId="1DF0219E" w:rsidR="00D614E6" w:rsidRPr="0075697B" w:rsidRDefault="00D614E6" w:rsidP="00D614E6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  <w:proofErr w:type="spellStart"/>
      <w:r>
        <w:rPr>
          <w:rFonts w:ascii="Tw Cen MT" w:hAnsi="Tw Cen MT"/>
        </w:rPr>
        <w:t>Rta</w:t>
      </w:r>
      <w:proofErr w:type="spellEnd"/>
      <w:r>
        <w:rPr>
          <w:rFonts w:ascii="Tw Cen MT" w:hAnsi="Tw Cen MT"/>
        </w:rPr>
        <w:t>: El estado en el que se encuentra la fase de pruebas, los errores encontrados y las sugerencias de mejoras.</w:t>
      </w:r>
      <w:bookmarkStart w:id="0" w:name="_GoBack"/>
      <w:bookmarkEnd w:id="0"/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pgDGQxRh3gkVt" int2:id="wsfYO4n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295F1A"/>
    <w:rsid w:val="006B110E"/>
    <w:rsid w:val="0075697B"/>
    <w:rsid w:val="007C2D05"/>
    <w:rsid w:val="008632CF"/>
    <w:rsid w:val="00AE1B74"/>
    <w:rsid w:val="00BC3806"/>
    <w:rsid w:val="00D47EC9"/>
    <w:rsid w:val="00D614E6"/>
    <w:rsid w:val="00EB280B"/>
    <w:rsid w:val="00F63B6B"/>
    <w:rsid w:val="13413FA0"/>
    <w:rsid w:val="2BAF59C4"/>
    <w:rsid w:val="32F14858"/>
    <w:rsid w:val="348D18B9"/>
    <w:rsid w:val="4646FA6A"/>
    <w:rsid w:val="509CA8B4"/>
    <w:rsid w:val="75C0D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34e21d94ef414b07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Alex Fabian Suarez Caviedes</cp:lastModifiedBy>
  <cp:revision>5</cp:revision>
  <dcterms:created xsi:type="dcterms:W3CDTF">2022-05-01T15:13:00Z</dcterms:created>
  <dcterms:modified xsi:type="dcterms:W3CDTF">2022-05-03T16:15:00Z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