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050" w:rsidRPr="00155050" w:rsidRDefault="00155050" w:rsidP="00155050">
      <w:pPr>
        <w:tabs>
          <w:tab w:val="left" w:pos="993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5050">
        <w:rPr>
          <w:rFonts w:ascii="Times New Roman" w:hAnsi="Times New Roman" w:cs="Times New Roman"/>
          <w:b/>
          <w:bCs/>
          <w:sz w:val="28"/>
          <w:szCs w:val="28"/>
          <w:bdr w:val="single" w:sz="2" w:space="0" w:color="E5E7EB" w:frame="1"/>
          <w:shd w:val="clear" w:color="auto" w:fill="FFFFFF"/>
        </w:rPr>
        <w:t>Оценить стоимость проекта </w:t>
      </w:r>
      <w:r w:rsidRPr="0015505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методике COCOMO II</w:t>
      </w:r>
    </w:p>
    <w:p w:rsidR="009B18CF" w:rsidRPr="00155050" w:rsidRDefault="009B18CF" w:rsidP="00155050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155050">
        <w:rPr>
          <w:rFonts w:ascii="Times New Roman" w:hAnsi="Times New Roman" w:cs="Times New Roman"/>
          <w:b/>
          <w:bCs/>
          <w:sz w:val="28"/>
          <w:szCs w:val="28"/>
        </w:rPr>
        <w:t>Шаг 1: Определите размер проекта</w:t>
      </w:r>
    </w:p>
    <w:p w:rsidR="009B18CF" w:rsidRPr="00F02D06" w:rsidRDefault="009B18CF" w:rsidP="00155050">
      <w:pPr>
        <w:numPr>
          <w:ilvl w:val="0"/>
          <w:numId w:val="1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02D06">
        <w:rPr>
          <w:rFonts w:ascii="Times New Roman" w:hAnsi="Times New Roman" w:cs="Times New Roman"/>
          <w:bCs/>
          <w:sz w:val="28"/>
          <w:szCs w:val="28"/>
        </w:rPr>
        <w:t>Размер проекта (</w:t>
      </w:r>
      <w:proofErr w:type="spellStart"/>
      <w:r w:rsidRPr="00F02D06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Pr="00F02D06">
        <w:rPr>
          <w:rFonts w:ascii="Times New Roman" w:hAnsi="Times New Roman" w:cs="Times New Roman"/>
          <w:bCs/>
          <w:sz w:val="28"/>
          <w:szCs w:val="28"/>
        </w:rPr>
        <w:t>):</w:t>
      </w:r>
      <w:r w:rsidRPr="00F02D06">
        <w:rPr>
          <w:rFonts w:ascii="Times New Roman" w:hAnsi="Times New Roman" w:cs="Times New Roman"/>
          <w:sz w:val="28"/>
          <w:szCs w:val="28"/>
        </w:rPr>
        <w:t> </w:t>
      </w:r>
      <w:r w:rsidR="006B2DF4" w:rsidRPr="00F02D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</w:t>
      </w:r>
      <w:r w:rsidR="006B2DF4" w:rsidRPr="00F02D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бъем программного продукта в </w:t>
      </w:r>
      <w:proofErr w:type="gramStart"/>
      <w:r w:rsidR="006B2DF4" w:rsidRPr="00F02D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тысячах строк</w:t>
      </w:r>
      <w:proofErr w:type="gramEnd"/>
      <w:r w:rsidR="006B2DF4" w:rsidRPr="00F02D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исходного текста</w:t>
      </w:r>
      <w:r w:rsidRPr="00F02D06">
        <w:rPr>
          <w:rFonts w:ascii="Times New Roman" w:hAnsi="Times New Roman" w:cs="Times New Roman"/>
          <w:sz w:val="28"/>
          <w:szCs w:val="28"/>
        </w:rPr>
        <w:t xml:space="preserve"> = </w:t>
      </w:r>
      <w:r w:rsidR="006B2DF4" w:rsidRPr="00F02D06">
        <w:rPr>
          <w:rFonts w:ascii="Times New Roman" w:hAnsi="Times New Roman" w:cs="Times New Roman"/>
          <w:sz w:val="28"/>
          <w:szCs w:val="28"/>
        </w:rPr>
        <w:t>0.</w:t>
      </w:r>
      <w:r w:rsidRPr="00F02D06">
        <w:rPr>
          <w:rFonts w:ascii="Times New Roman" w:hAnsi="Times New Roman" w:cs="Times New Roman"/>
          <w:sz w:val="28"/>
          <w:szCs w:val="28"/>
        </w:rPr>
        <w:t>123.</w:t>
      </w:r>
    </w:p>
    <w:p w:rsidR="009B18CF" w:rsidRPr="00155050" w:rsidRDefault="009B18CF" w:rsidP="00155050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155050">
        <w:rPr>
          <w:rFonts w:ascii="Times New Roman" w:hAnsi="Times New Roman" w:cs="Times New Roman"/>
          <w:b/>
          <w:bCs/>
          <w:sz w:val="28"/>
          <w:szCs w:val="28"/>
        </w:rPr>
        <w:t>Шаг 2: Выбор режима разработки</w:t>
      </w:r>
    </w:p>
    <w:p w:rsidR="009B18CF" w:rsidRPr="00F02D06" w:rsidRDefault="009B18CF" w:rsidP="00155050">
      <w:pPr>
        <w:numPr>
          <w:ilvl w:val="0"/>
          <w:numId w:val="2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02D06">
        <w:rPr>
          <w:rFonts w:ascii="Times New Roman" w:hAnsi="Times New Roman" w:cs="Times New Roman"/>
          <w:bCs/>
          <w:sz w:val="28"/>
          <w:szCs w:val="28"/>
        </w:rPr>
        <w:t>Органика (</w:t>
      </w:r>
      <w:proofErr w:type="spellStart"/>
      <w:r w:rsidRPr="00F02D06">
        <w:rPr>
          <w:rFonts w:ascii="Times New Roman" w:hAnsi="Times New Roman" w:cs="Times New Roman"/>
          <w:bCs/>
          <w:sz w:val="28"/>
          <w:szCs w:val="28"/>
        </w:rPr>
        <w:t>Organic</w:t>
      </w:r>
      <w:proofErr w:type="spellEnd"/>
      <w:r w:rsidRPr="00F02D06">
        <w:rPr>
          <w:rFonts w:ascii="Times New Roman" w:hAnsi="Times New Roman" w:cs="Times New Roman"/>
          <w:bCs/>
          <w:sz w:val="28"/>
          <w:szCs w:val="28"/>
        </w:rPr>
        <w:t>)</w:t>
      </w:r>
    </w:p>
    <w:p w:rsidR="009B18CF" w:rsidRPr="00155050" w:rsidRDefault="009B18CF" w:rsidP="00155050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155050">
        <w:rPr>
          <w:rFonts w:ascii="Times New Roman" w:hAnsi="Times New Roman" w:cs="Times New Roman"/>
          <w:b/>
          <w:bCs/>
          <w:sz w:val="28"/>
          <w:szCs w:val="28"/>
        </w:rPr>
        <w:t>Шаг 3: Оценка факторов масштаба (</w:t>
      </w:r>
      <w:proofErr w:type="spellStart"/>
      <w:r w:rsidRPr="00155050">
        <w:rPr>
          <w:rFonts w:ascii="Times New Roman" w:hAnsi="Times New Roman" w:cs="Times New Roman"/>
          <w:b/>
          <w:bCs/>
          <w:sz w:val="28"/>
          <w:szCs w:val="28"/>
        </w:rPr>
        <w:t>Scale</w:t>
      </w:r>
      <w:proofErr w:type="spellEnd"/>
      <w:r w:rsidRPr="001550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050">
        <w:rPr>
          <w:rFonts w:ascii="Times New Roman" w:hAnsi="Times New Roman" w:cs="Times New Roman"/>
          <w:b/>
          <w:bCs/>
          <w:sz w:val="28"/>
          <w:szCs w:val="28"/>
        </w:rPr>
        <w:t>Factors</w:t>
      </w:r>
      <w:proofErr w:type="spellEnd"/>
      <w:r w:rsidRPr="0015505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9B18CF" w:rsidRPr="00F02D06" w:rsidRDefault="009B18CF" w:rsidP="00155050">
      <w:pPr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02D06">
        <w:rPr>
          <w:rFonts w:ascii="Times New Roman" w:hAnsi="Times New Roman" w:cs="Times New Roman"/>
          <w:bCs/>
          <w:sz w:val="28"/>
          <w:szCs w:val="28"/>
        </w:rPr>
        <w:t>Наличие опыта аналогичных разработок (PREC)</w:t>
      </w:r>
      <w:r w:rsidR="00F02D06" w:rsidRPr="00F02D06">
        <w:rPr>
          <w:rFonts w:ascii="Times New Roman" w:hAnsi="Times New Roman" w:cs="Times New Roman"/>
          <w:sz w:val="28"/>
          <w:szCs w:val="28"/>
        </w:rPr>
        <w:t>:</w:t>
      </w:r>
      <w:r w:rsidRPr="00F02D06">
        <w:rPr>
          <w:rFonts w:ascii="Times New Roman" w:hAnsi="Times New Roman" w:cs="Times New Roman"/>
          <w:sz w:val="28"/>
          <w:szCs w:val="28"/>
        </w:rPr>
        <w:t xml:space="preserve"> 2</w:t>
      </w:r>
      <w:r w:rsidR="006B2DF4" w:rsidRPr="00F02D06">
        <w:rPr>
          <w:rFonts w:ascii="Times New Roman" w:hAnsi="Times New Roman" w:cs="Times New Roman"/>
          <w:sz w:val="28"/>
          <w:szCs w:val="28"/>
        </w:rPr>
        <w:t>.</w:t>
      </w:r>
      <w:r w:rsidRPr="00F02D06">
        <w:rPr>
          <w:rFonts w:ascii="Times New Roman" w:hAnsi="Times New Roman" w:cs="Times New Roman"/>
          <w:sz w:val="28"/>
          <w:szCs w:val="28"/>
        </w:rPr>
        <w:t>48</w:t>
      </w:r>
    </w:p>
    <w:p w:rsidR="009B18CF" w:rsidRPr="00F02D06" w:rsidRDefault="009B18CF" w:rsidP="00155050">
      <w:pPr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02D06">
        <w:rPr>
          <w:rFonts w:ascii="Times New Roman" w:hAnsi="Times New Roman" w:cs="Times New Roman"/>
          <w:bCs/>
          <w:sz w:val="28"/>
          <w:szCs w:val="28"/>
        </w:rPr>
        <w:t>Требования к разработке (FLEX)</w:t>
      </w:r>
      <w:r w:rsidR="00F02D06" w:rsidRPr="00F02D0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02D06">
        <w:rPr>
          <w:rFonts w:ascii="Times New Roman" w:hAnsi="Times New Roman" w:cs="Times New Roman"/>
          <w:sz w:val="28"/>
          <w:szCs w:val="28"/>
        </w:rPr>
        <w:t xml:space="preserve"> 3</w:t>
      </w:r>
      <w:r w:rsidR="006B2DF4" w:rsidRPr="00F02D06">
        <w:rPr>
          <w:rFonts w:ascii="Times New Roman" w:hAnsi="Times New Roman" w:cs="Times New Roman"/>
          <w:sz w:val="28"/>
          <w:szCs w:val="28"/>
        </w:rPr>
        <w:t>.</w:t>
      </w:r>
      <w:r w:rsidRPr="00F02D06">
        <w:rPr>
          <w:rFonts w:ascii="Times New Roman" w:hAnsi="Times New Roman" w:cs="Times New Roman"/>
          <w:sz w:val="28"/>
          <w:szCs w:val="28"/>
        </w:rPr>
        <w:t>04</w:t>
      </w:r>
    </w:p>
    <w:p w:rsidR="009B18CF" w:rsidRPr="00F02D06" w:rsidRDefault="009B18CF" w:rsidP="00155050">
      <w:pPr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02D06">
        <w:rPr>
          <w:rFonts w:ascii="Times New Roman" w:hAnsi="Times New Roman" w:cs="Times New Roman"/>
          <w:bCs/>
          <w:sz w:val="28"/>
          <w:szCs w:val="28"/>
        </w:rPr>
        <w:t xml:space="preserve">Использование инструментария разработки, архитектуры и </w:t>
      </w:r>
      <w:proofErr w:type="gramStart"/>
      <w:r w:rsidRPr="00F02D06">
        <w:rPr>
          <w:rFonts w:ascii="Times New Roman" w:hAnsi="Times New Roman" w:cs="Times New Roman"/>
          <w:bCs/>
          <w:sz w:val="28"/>
          <w:szCs w:val="28"/>
        </w:rPr>
        <w:t>связанных</w:t>
      </w:r>
      <w:proofErr w:type="gramEnd"/>
      <w:r w:rsidRPr="00F02D06">
        <w:rPr>
          <w:rFonts w:ascii="Times New Roman" w:hAnsi="Times New Roman" w:cs="Times New Roman"/>
          <w:bCs/>
          <w:sz w:val="28"/>
          <w:szCs w:val="28"/>
        </w:rPr>
        <w:t xml:space="preserve"> с ними рисками (RESL)</w:t>
      </w:r>
      <w:r w:rsidR="00F02D06" w:rsidRPr="00F02D06">
        <w:rPr>
          <w:rFonts w:ascii="Times New Roman" w:hAnsi="Times New Roman" w:cs="Times New Roman"/>
          <w:sz w:val="28"/>
          <w:szCs w:val="28"/>
        </w:rPr>
        <w:t>:</w:t>
      </w:r>
      <w:r w:rsidRPr="00F02D06">
        <w:rPr>
          <w:rFonts w:ascii="Times New Roman" w:hAnsi="Times New Roman" w:cs="Times New Roman"/>
          <w:sz w:val="28"/>
          <w:szCs w:val="28"/>
        </w:rPr>
        <w:t xml:space="preserve"> </w:t>
      </w:r>
      <w:r w:rsidR="00EE0C82" w:rsidRPr="00F02D06">
        <w:rPr>
          <w:rFonts w:ascii="Times New Roman" w:hAnsi="Times New Roman" w:cs="Times New Roman"/>
          <w:sz w:val="28"/>
          <w:szCs w:val="28"/>
        </w:rPr>
        <w:t>4</w:t>
      </w:r>
      <w:r w:rsidR="006B2DF4" w:rsidRPr="00F02D06">
        <w:rPr>
          <w:rFonts w:ascii="Times New Roman" w:hAnsi="Times New Roman" w:cs="Times New Roman"/>
          <w:sz w:val="28"/>
          <w:szCs w:val="28"/>
        </w:rPr>
        <w:t>.</w:t>
      </w:r>
      <w:r w:rsidR="00EE0C82" w:rsidRPr="00F02D06">
        <w:rPr>
          <w:rFonts w:ascii="Times New Roman" w:hAnsi="Times New Roman" w:cs="Times New Roman"/>
          <w:sz w:val="28"/>
          <w:szCs w:val="28"/>
        </w:rPr>
        <w:t>24</w:t>
      </w:r>
    </w:p>
    <w:p w:rsidR="009B18CF" w:rsidRPr="00F02D06" w:rsidRDefault="009B18CF" w:rsidP="00155050">
      <w:pPr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02D06">
        <w:rPr>
          <w:rFonts w:ascii="Times New Roman" w:hAnsi="Times New Roman" w:cs="Times New Roman"/>
          <w:bCs/>
          <w:sz w:val="28"/>
          <w:szCs w:val="28"/>
        </w:rPr>
        <w:t>Сработанность команды (TEAM)</w:t>
      </w:r>
      <w:r w:rsidR="00F02D06" w:rsidRPr="00F02D0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02D06">
        <w:rPr>
          <w:rFonts w:ascii="Times New Roman" w:hAnsi="Times New Roman" w:cs="Times New Roman"/>
          <w:sz w:val="28"/>
          <w:szCs w:val="28"/>
        </w:rPr>
        <w:t xml:space="preserve"> </w:t>
      </w:r>
      <w:r w:rsidR="00EE0C82" w:rsidRPr="00F02D06">
        <w:rPr>
          <w:rFonts w:ascii="Times New Roman" w:hAnsi="Times New Roman" w:cs="Times New Roman"/>
          <w:sz w:val="28"/>
          <w:szCs w:val="28"/>
        </w:rPr>
        <w:t>3</w:t>
      </w:r>
      <w:r w:rsidR="006B2DF4" w:rsidRPr="00F02D06">
        <w:rPr>
          <w:rFonts w:ascii="Times New Roman" w:hAnsi="Times New Roman" w:cs="Times New Roman"/>
          <w:sz w:val="28"/>
          <w:szCs w:val="28"/>
        </w:rPr>
        <w:t>.</w:t>
      </w:r>
      <w:r w:rsidR="00EE0C82" w:rsidRPr="00F02D06">
        <w:rPr>
          <w:rFonts w:ascii="Times New Roman" w:hAnsi="Times New Roman" w:cs="Times New Roman"/>
          <w:sz w:val="28"/>
          <w:szCs w:val="28"/>
        </w:rPr>
        <w:t>29</w:t>
      </w:r>
    </w:p>
    <w:p w:rsidR="009B18CF" w:rsidRPr="00F02D06" w:rsidRDefault="009B18CF" w:rsidP="00155050">
      <w:pPr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02D06">
        <w:rPr>
          <w:rFonts w:ascii="Times New Roman" w:hAnsi="Times New Roman" w:cs="Times New Roman"/>
          <w:bCs/>
          <w:sz w:val="28"/>
          <w:szCs w:val="28"/>
        </w:rPr>
        <w:t>Зрелость процессов (PMAT)</w:t>
      </w:r>
      <w:r w:rsidR="00F02D06" w:rsidRPr="00F02D0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02D06">
        <w:rPr>
          <w:rFonts w:ascii="Times New Roman" w:hAnsi="Times New Roman" w:cs="Times New Roman"/>
          <w:sz w:val="28"/>
          <w:szCs w:val="28"/>
        </w:rPr>
        <w:t xml:space="preserve"> </w:t>
      </w:r>
      <w:r w:rsidR="00EE0C82" w:rsidRPr="00F02D06">
        <w:rPr>
          <w:rFonts w:ascii="Times New Roman" w:hAnsi="Times New Roman" w:cs="Times New Roman"/>
          <w:sz w:val="28"/>
          <w:szCs w:val="28"/>
        </w:rPr>
        <w:t>6</w:t>
      </w:r>
      <w:r w:rsidR="006B2DF4" w:rsidRPr="00F02D06">
        <w:rPr>
          <w:rFonts w:ascii="Times New Roman" w:hAnsi="Times New Roman" w:cs="Times New Roman"/>
          <w:sz w:val="28"/>
          <w:szCs w:val="28"/>
        </w:rPr>
        <w:t>.</w:t>
      </w:r>
      <w:r w:rsidR="00EE0C82" w:rsidRPr="00F02D06">
        <w:rPr>
          <w:rFonts w:ascii="Times New Roman" w:hAnsi="Times New Roman" w:cs="Times New Roman"/>
          <w:sz w:val="28"/>
          <w:szCs w:val="28"/>
        </w:rPr>
        <w:t>24</w:t>
      </w:r>
    </w:p>
    <w:p w:rsidR="009B18CF" w:rsidRPr="00155050" w:rsidRDefault="009B18CF" w:rsidP="00155050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155050">
        <w:rPr>
          <w:rFonts w:ascii="Times New Roman" w:hAnsi="Times New Roman" w:cs="Times New Roman"/>
          <w:sz w:val="28"/>
          <w:szCs w:val="28"/>
        </w:rPr>
        <w:t>Используйте таблицу со значениями для каждого уровня оценки.</w:t>
      </w:r>
    </w:p>
    <w:p w:rsidR="009B18CF" w:rsidRDefault="00F02D06" w:rsidP="00F02D06">
      <w:pPr>
        <w:tabs>
          <w:tab w:val="left" w:pos="99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69C9E5" wp14:editId="357AF38B">
            <wp:extent cx="5940425" cy="1237870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06" w:rsidRPr="00F02D06" w:rsidRDefault="00F02D06" w:rsidP="00F02D06">
      <w:pPr>
        <w:tabs>
          <w:tab w:val="left" w:pos="99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799F2B" wp14:editId="32E3ABF8">
            <wp:extent cx="5940425" cy="1884088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06" w:rsidRDefault="00F02D06" w:rsidP="00155050">
      <w:pPr>
        <w:tabs>
          <w:tab w:val="left" w:pos="993"/>
        </w:tabs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02D06" w:rsidRDefault="00F02D06" w:rsidP="00155050">
      <w:pPr>
        <w:tabs>
          <w:tab w:val="left" w:pos="993"/>
        </w:tabs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D4F7C" w:rsidRPr="00F02D06" w:rsidRDefault="00EE0C82" w:rsidP="00155050">
      <w:pPr>
        <w:tabs>
          <w:tab w:val="left" w:pos="993"/>
        </w:tabs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5050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</w:t>
      </w:r>
      <w:r w:rsidRPr="00F02D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4: </w:t>
      </w:r>
      <w:proofErr w:type="gramStart"/>
      <w:r w:rsidRPr="00155050">
        <w:rPr>
          <w:rFonts w:ascii="Times New Roman" w:hAnsi="Times New Roman" w:cs="Times New Roman"/>
          <w:b/>
          <w:bCs/>
          <w:sz w:val="28"/>
          <w:szCs w:val="28"/>
        </w:rPr>
        <w:t>Оценка</w:t>
      </w:r>
      <w:r w:rsidRPr="00F02D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55050">
        <w:rPr>
          <w:rFonts w:ascii="Times New Roman" w:hAnsi="Times New Roman" w:cs="Times New Roman"/>
          <w:b/>
          <w:bCs/>
          <w:sz w:val="28"/>
          <w:szCs w:val="28"/>
        </w:rPr>
        <w:t>множителей</w:t>
      </w:r>
      <w:r w:rsidRPr="00F02D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55050">
        <w:rPr>
          <w:rFonts w:ascii="Times New Roman" w:hAnsi="Times New Roman" w:cs="Times New Roman"/>
          <w:b/>
          <w:bCs/>
          <w:sz w:val="28"/>
          <w:szCs w:val="28"/>
        </w:rPr>
        <w:t>трудоемкости</w:t>
      </w:r>
      <w:r w:rsidRPr="00F02D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(Cost Drivers </w:t>
      </w:r>
      <w:r w:rsidRPr="00155050">
        <w:rPr>
          <w:rFonts w:ascii="Times New Roman" w:hAnsi="Times New Roman" w:cs="Times New Roman"/>
          <w:b/>
          <w:bCs/>
          <w:sz w:val="28"/>
          <w:szCs w:val="28"/>
        </w:rPr>
        <w:t>или</w:t>
      </w:r>
      <w:r w:rsidRPr="00F02D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Effort</w:t>
      </w:r>
      <w:proofErr w:type="gramEnd"/>
      <w:r w:rsidRPr="00F02D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Multiplier)</w:t>
      </w:r>
    </w:p>
    <w:p w:rsidR="00EE0C82" w:rsidRDefault="00F02D06" w:rsidP="00F02D06">
      <w:pPr>
        <w:tabs>
          <w:tab w:val="left" w:pos="993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2B1765" wp14:editId="416C9413">
            <wp:extent cx="5940425" cy="2589164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06" w:rsidRPr="00F02D06" w:rsidRDefault="00F02D06" w:rsidP="00F02D06">
      <w:pPr>
        <w:tabs>
          <w:tab w:val="left" w:pos="993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F1F2DB" wp14:editId="0FCCD443">
            <wp:extent cx="5940425" cy="425253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82" w:rsidRPr="00155050" w:rsidRDefault="00EE0C82" w:rsidP="00155050">
      <w:pPr>
        <w:numPr>
          <w:ilvl w:val="0"/>
          <w:numId w:val="4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155050">
        <w:rPr>
          <w:rFonts w:ascii="Times New Roman" w:hAnsi="Times New Roman" w:cs="Times New Roman"/>
          <w:sz w:val="28"/>
          <w:szCs w:val="28"/>
        </w:rPr>
        <w:t>Стадия предварительной оценки трудоемкости программного проекта (</w:t>
      </w:r>
      <w:proofErr w:type="spellStart"/>
      <w:r w:rsidRPr="00155050">
        <w:rPr>
          <w:rFonts w:ascii="Times New Roman" w:hAnsi="Times New Roman" w:cs="Times New Roman"/>
          <w:sz w:val="28"/>
          <w:szCs w:val="28"/>
        </w:rPr>
        <w:t>Early</w:t>
      </w:r>
      <w:proofErr w:type="spellEnd"/>
      <w:r w:rsidRPr="00155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50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155050">
        <w:rPr>
          <w:rFonts w:ascii="Times New Roman" w:hAnsi="Times New Roman" w:cs="Times New Roman"/>
          <w:sz w:val="28"/>
          <w:szCs w:val="28"/>
        </w:rPr>
        <w:t>). Для этой оценки необходимо оценить для проекта уровень семи множителей трудоемкости </w:t>
      </w:r>
      <w:proofErr w:type="spellStart"/>
      <w:r w:rsidRPr="00155050">
        <w:rPr>
          <w:rFonts w:ascii="Times New Roman" w:hAnsi="Times New Roman" w:cs="Times New Roman"/>
          <w:sz w:val="28"/>
          <w:szCs w:val="28"/>
        </w:rPr>
        <w:t>EMj</w:t>
      </w:r>
      <w:proofErr w:type="spellEnd"/>
      <w:r w:rsidRPr="00155050">
        <w:rPr>
          <w:rFonts w:ascii="Times New Roman" w:hAnsi="Times New Roman" w:cs="Times New Roman"/>
          <w:sz w:val="28"/>
          <w:szCs w:val="28"/>
        </w:rPr>
        <w:t>:</w:t>
      </w:r>
    </w:p>
    <w:p w:rsidR="00EE0C82" w:rsidRPr="00155050" w:rsidRDefault="00EE0C82" w:rsidP="00155050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155050">
        <w:rPr>
          <w:rFonts w:ascii="Times New Roman" w:hAnsi="Times New Roman" w:cs="Times New Roman"/>
          <w:sz w:val="28"/>
          <w:szCs w:val="28"/>
          <w:lang w:val="en-US"/>
        </w:rPr>
        <w:t>PRES – 1.26</w:t>
      </w:r>
    </w:p>
    <w:p w:rsidR="00EE0C82" w:rsidRPr="00155050" w:rsidRDefault="00EE0C82" w:rsidP="00155050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155050">
        <w:rPr>
          <w:rFonts w:ascii="Times New Roman" w:hAnsi="Times New Roman" w:cs="Times New Roman"/>
          <w:sz w:val="28"/>
          <w:szCs w:val="28"/>
          <w:lang w:val="en-US"/>
        </w:rPr>
        <w:t>PREX – 1.22</w:t>
      </w:r>
    </w:p>
    <w:p w:rsidR="00EE0C82" w:rsidRPr="00155050" w:rsidRDefault="00EE0C82" w:rsidP="00155050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155050">
        <w:rPr>
          <w:rFonts w:ascii="Times New Roman" w:hAnsi="Times New Roman" w:cs="Times New Roman"/>
          <w:sz w:val="28"/>
          <w:szCs w:val="28"/>
          <w:lang w:val="en-US"/>
        </w:rPr>
        <w:lastRenderedPageBreak/>
        <w:t>RCPX – 1.00</w:t>
      </w:r>
    </w:p>
    <w:p w:rsidR="00EE0C82" w:rsidRPr="00155050" w:rsidRDefault="00EE0C82" w:rsidP="00155050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155050">
        <w:rPr>
          <w:rFonts w:ascii="Times New Roman" w:hAnsi="Times New Roman" w:cs="Times New Roman"/>
          <w:sz w:val="28"/>
          <w:szCs w:val="28"/>
          <w:lang w:val="en-US"/>
        </w:rPr>
        <w:t>RUSE – n/a</w:t>
      </w:r>
    </w:p>
    <w:p w:rsidR="00EE0C82" w:rsidRPr="00155050" w:rsidRDefault="00EE0C82" w:rsidP="00155050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155050">
        <w:rPr>
          <w:rFonts w:ascii="Times New Roman" w:hAnsi="Times New Roman" w:cs="Times New Roman"/>
          <w:sz w:val="28"/>
          <w:szCs w:val="28"/>
          <w:lang w:val="en-US"/>
        </w:rPr>
        <w:t>PDIF</w:t>
      </w:r>
      <w:r w:rsidR="00F80433" w:rsidRPr="00155050">
        <w:rPr>
          <w:rFonts w:ascii="Times New Roman" w:hAnsi="Times New Roman" w:cs="Times New Roman"/>
          <w:sz w:val="28"/>
          <w:szCs w:val="28"/>
          <w:lang w:val="en-US"/>
        </w:rPr>
        <w:t xml:space="preserve"> – n/a</w:t>
      </w:r>
    </w:p>
    <w:p w:rsidR="00F80433" w:rsidRPr="00155050" w:rsidRDefault="00F80433" w:rsidP="00155050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155050">
        <w:rPr>
          <w:rFonts w:ascii="Times New Roman" w:hAnsi="Times New Roman" w:cs="Times New Roman"/>
          <w:sz w:val="28"/>
          <w:szCs w:val="28"/>
          <w:lang w:val="en-US"/>
        </w:rPr>
        <w:t>FCIL – 1.00</w:t>
      </w:r>
    </w:p>
    <w:p w:rsidR="00F80433" w:rsidRPr="00155050" w:rsidRDefault="00F80433" w:rsidP="00155050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155050">
        <w:rPr>
          <w:rFonts w:ascii="Times New Roman" w:hAnsi="Times New Roman" w:cs="Times New Roman"/>
          <w:sz w:val="28"/>
          <w:szCs w:val="28"/>
          <w:lang w:val="en-US"/>
        </w:rPr>
        <w:t>CSED – 1.00</w:t>
      </w:r>
    </w:p>
    <w:p w:rsidR="00EE0C82" w:rsidRPr="00155050" w:rsidRDefault="00F80433" w:rsidP="00155050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155050">
        <w:rPr>
          <w:rFonts w:ascii="Times New Roman" w:hAnsi="Times New Roman" w:cs="Times New Roman"/>
          <w:sz w:val="28"/>
          <w:szCs w:val="28"/>
        </w:rPr>
        <w:t>Стадия детальной оценки после проработки архитектуры (</w:t>
      </w:r>
      <w:proofErr w:type="spellStart"/>
      <w:r w:rsidRPr="00155050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155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50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155050">
        <w:rPr>
          <w:rFonts w:ascii="Times New Roman" w:hAnsi="Times New Roman" w:cs="Times New Roman"/>
          <w:sz w:val="28"/>
          <w:szCs w:val="28"/>
        </w:rPr>
        <w:t xml:space="preserve">). Для этой оценки необходимо оценить для проекта уровень семнадцати множителей трудоемкости  </w:t>
      </w:r>
      <w:proofErr w:type="spellStart"/>
      <w:r w:rsidRPr="00155050">
        <w:rPr>
          <w:rFonts w:ascii="Times New Roman" w:hAnsi="Times New Roman" w:cs="Times New Roman"/>
          <w:sz w:val="28"/>
          <w:szCs w:val="28"/>
        </w:rPr>
        <w:t>EMj</w:t>
      </w:r>
      <w:proofErr w:type="spellEnd"/>
      <w:proofErr w:type="gramStart"/>
      <w:r w:rsidRPr="0015505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80433" w:rsidRPr="00155050" w:rsidRDefault="00F80433" w:rsidP="00155050">
      <w:pPr>
        <w:pStyle w:val="a5"/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155050">
        <w:rPr>
          <w:rFonts w:ascii="Times New Roman" w:hAnsi="Times New Roman" w:cs="Times New Roman"/>
          <w:sz w:val="28"/>
          <w:szCs w:val="28"/>
        </w:rPr>
        <w:t>параметры персонала:</w:t>
      </w:r>
    </w:p>
    <w:p w:rsidR="00F80433" w:rsidRPr="00155050" w:rsidRDefault="00F80433" w:rsidP="00155050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55050">
        <w:rPr>
          <w:rFonts w:ascii="Times New Roman" w:hAnsi="Times New Roman" w:cs="Times New Roman"/>
          <w:sz w:val="28"/>
          <w:szCs w:val="28"/>
        </w:rPr>
        <w:t>Analyst</w:t>
      </w:r>
      <w:proofErr w:type="spellEnd"/>
      <w:r w:rsidRPr="00155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50">
        <w:rPr>
          <w:rFonts w:ascii="Times New Roman" w:hAnsi="Times New Roman" w:cs="Times New Roman"/>
          <w:sz w:val="28"/>
          <w:szCs w:val="28"/>
        </w:rPr>
        <w:t>Capability</w:t>
      </w:r>
      <w:proofErr w:type="spellEnd"/>
      <w:r w:rsidRPr="00155050">
        <w:rPr>
          <w:rFonts w:ascii="Times New Roman" w:hAnsi="Times New Roman" w:cs="Times New Roman"/>
          <w:sz w:val="28"/>
          <w:szCs w:val="28"/>
        </w:rPr>
        <w:t xml:space="preserve"> (ACAP) – </w:t>
      </w:r>
      <w:r w:rsidRPr="00155050">
        <w:rPr>
          <w:rFonts w:ascii="Times New Roman" w:hAnsi="Times New Roman" w:cs="Times New Roman"/>
          <w:sz w:val="28"/>
          <w:szCs w:val="28"/>
          <w:lang w:val="en-US"/>
        </w:rPr>
        <w:t>1.29</w:t>
      </w:r>
    </w:p>
    <w:p w:rsidR="00F80433" w:rsidRPr="00155050" w:rsidRDefault="00F80433" w:rsidP="00155050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5050">
        <w:rPr>
          <w:rFonts w:ascii="Times New Roman" w:hAnsi="Times New Roman" w:cs="Times New Roman"/>
          <w:sz w:val="28"/>
          <w:szCs w:val="28"/>
          <w:lang w:val="en-US"/>
        </w:rPr>
        <w:t>Applications Experience (AEXP) – 1.10</w:t>
      </w:r>
    </w:p>
    <w:p w:rsidR="00F80433" w:rsidRPr="00155050" w:rsidRDefault="00F80433" w:rsidP="00155050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55050">
        <w:rPr>
          <w:rFonts w:ascii="Times New Roman" w:hAnsi="Times New Roman" w:cs="Times New Roman"/>
          <w:sz w:val="28"/>
          <w:szCs w:val="28"/>
        </w:rPr>
        <w:t>Programmer</w:t>
      </w:r>
      <w:proofErr w:type="spellEnd"/>
      <w:r w:rsidRPr="00155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50">
        <w:rPr>
          <w:rFonts w:ascii="Times New Roman" w:hAnsi="Times New Roman" w:cs="Times New Roman"/>
          <w:sz w:val="28"/>
          <w:szCs w:val="28"/>
        </w:rPr>
        <w:t>Capability</w:t>
      </w:r>
      <w:proofErr w:type="spellEnd"/>
      <w:r w:rsidRPr="00155050">
        <w:rPr>
          <w:rFonts w:ascii="Times New Roman" w:hAnsi="Times New Roman" w:cs="Times New Roman"/>
          <w:sz w:val="28"/>
          <w:szCs w:val="28"/>
        </w:rPr>
        <w:t xml:space="preserve"> (PCAP) – </w:t>
      </w:r>
      <w:r w:rsidRPr="00155050">
        <w:rPr>
          <w:rFonts w:ascii="Times New Roman" w:hAnsi="Times New Roman" w:cs="Times New Roman"/>
          <w:sz w:val="28"/>
          <w:szCs w:val="28"/>
          <w:lang w:val="en-US"/>
        </w:rPr>
        <w:t>1.00</w:t>
      </w:r>
    </w:p>
    <w:p w:rsidR="00F80433" w:rsidRPr="00155050" w:rsidRDefault="00F80433" w:rsidP="00155050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55050">
        <w:rPr>
          <w:rFonts w:ascii="Times New Roman" w:hAnsi="Times New Roman" w:cs="Times New Roman"/>
          <w:sz w:val="28"/>
          <w:szCs w:val="28"/>
        </w:rPr>
        <w:t>Personnel</w:t>
      </w:r>
      <w:proofErr w:type="spellEnd"/>
      <w:r w:rsidRPr="00155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50">
        <w:rPr>
          <w:rFonts w:ascii="Times New Roman" w:hAnsi="Times New Roman" w:cs="Times New Roman"/>
          <w:sz w:val="28"/>
          <w:szCs w:val="28"/>
        </w:rPr>
        <w:t>Continuity</w:t>
      </w:r>
      <w:proofErr w:type="spellEnd"/>
      <w:r w:rsidRPr="00155050">
        <w:rPr>
          <w:rFonts w:ascii="Times New Roman" w:hAnsi="Times New Roman" w:cs="Times New Roman"/>
          <w:sz w:val="28"/>
          <w:szCs w:val="28"/>
        </w:rPr>
        <w:t xml:space="preserve"> (PCON) – </w:t>
      </w:r>
      <w:r w:rsidRPr="00155050">
        <w:rPr>
          <w:rFonts w:ascii="Times New Roman" w:hAnsi="Times New Roman" w:cs="Times New Roman"/>
          <w:sz w:val="28"/>
          <w:szCs w:val="28"/>
          <w:lang w:val="en-US"/>
        </w:rPr>
        <w:t>1.00</w:t>
      </w:r>
    </w:p>
    <w:p w:rsidR="00F80433" w:rsidRPr="00155050" w:rsidRDefault="00F80433" w:rsidP="00155050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55050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155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50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155050">
        <w:rPr>
          <w:rFonts w:ascii="Times New Roman" w:hAnsi="Times New Roman" w:cs="Times New Roman"/>
          <w:sz w:val="28"/>
          <w:szCs w:val="28"/>
        </w:rPr>
        <w:t xml:space="preserve"> (PEXP) – 1.</w:t>
      </w:r>
      <w:r w:rsidRPr="00155050">
        <w:rPr>
          <w:rFonts w:ascii="Times New Roman" w:hAnsi="Times New Roman" w:cs="Times New Roman"/>
          <w:sz w:val="28"/>
          <w:szCs w:val="28"/>
          <w:lang w:val="en-US"/>
        </w:rPr>
        <w:t>09</w:t>
      </w:r>
    </w:p>
    <w:p w:rsidR="00F80433" w:rsidRPr="00155050" w:rsidRDefault="00F80433" w:rsidP="00155050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5050">
        <w:rPr>
          <w:rFonts w:ascii="Times New Roman" w:hAnsi="Times New Roman" w:cs="Times New Roman"/>
          <w:sz w:val="28"/>
          <w:szCs w:val="28"/>
          <w:lang w:val="en-US"/>
        </w:rPr>
        <w:t>Language and Tool Experience (LTEX) – 1.00</w:t>
      </w:r>
    </w:p>
    <w:p w:rsidR="00F80433" w:rsidRPr="00155050" w:rsidRDefault="00F80433" w:rsidP="00155050">
      <w:pPr>
        <w:pStyle w:val="a5"/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155050">
        <w:rPr>
          <w:rFonts w:ascii="Times New Roman" w:hAnsi="Times New Roman" w:cs="Times New Roman"/>
          <w:sz w:val="28"/>
          <w:szCs w:val="28"/>
        </w:rPr>
        <w:t>параметры продукта:</w:t>
      </w:r>
    </w:p>
    <w:p w:rsidR="00F80433" w:rsidRPr="00155050" w:rsidRDefault="00F80433" w:rsidP="00155050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55050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155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5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55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50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155050">
        <w:rPr>
          <w:rFonts w:ascii="Times New Roman" w:hAnsi="Times New Roman" w:cs="Times New Roman"/>
          <w:sz w:val="28"/>
          <w:szCs w:val="28"/>
        </w:rPr>
        <w:t xml:space="preserve"> (RELY) – </w:t>
      </w:r>
      <w:r w:rsidRPr="00155050">
        <w:rPr>
          <w:rFonts w:ascii="Times New Roman" w:hAnsi="Times New Roman" w:cs="Times New Roman"/>
          <w:sz w:val="28"/>
          <w:szCs w:val="28"/>
          <w:lang w:val="en-US"/>
        </w:rPr>
        <w:t>1.00</w:t>
      </w:r>
    </w:p>
    <w:p w:rsidR="00F80433" w:rsidRPr="00155050" w:rsidRDefault="00F80433" w:rsidP="00155050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5505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155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50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55050">
        <w:rPr>
          <w:rFonts w:ascii="Times New Roman" w:hAnsi="Times New Roman" w:cs="Times New Roman"/>
          <w:sz w:val="28"/>
          <w:szCs w:val="28"/>
        </w:rPr>
        <w:t xml:space="preserve"> (DATA) – </w:t>
      </w:r>
      <w:r w:rsidRPr="00155050">
        <w:rPr>
          <w:rFonts w:ascii="Times New Roman" w:hAnsi="Times New Roman" w:cs="Times New Roman"/>
          <w:sz w:val="28"/>
          <w:szCs w:val="28"/>
          <w:lang w:val="en-US"/>
        </w:rPr>
        <w:t>1.00</w:t>
      </w:r>
    </w:p>
    <w:p w:rsidR="00F80433" w:rsidRPr="00155050" w:rsidRDefault="00F80433" w:rsidP="00155050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5050">
        <w:rPr>
          <w:rFonts w:ascii="Times New Roman" w:hAnsi="Times New Roman" w:cs="Times New Roman"/>
          <w:sz w:val="28"/>
          <w:szCs w:val="28"/>
          <w:lang w:val="en-US"/>
        </w:rPr>
        <w:t>Software Product Complexity (CPLX) – 0.87</w:t>
      </w:r>
    </w:p>
    <w:p w:rsidR="00F80433" w:rsidRPr="00155050" w:rsidRDefault="00F80433" w:rsidP="00155050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55050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155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50">
        <w:rPr>
          <w:rFonts w:ascii="Times New Roman" w:hAnsi="Times New Roman" w:cs="Times New Roman"/>
          <w:sz w:val="28"/>
          <w:szCs w:val="28"/>
        </w:rPr>
        <w:t>Reusability</w:t>
      </w:r>
      <w:proofErr w:type="spellEnd"/>
      <w:r w:rsidRPr="00155050">
        <w:rPr>
          <w:rFonts w:ascii="Times New Roman" w:hAnsi="Times New Roman" w:cs="Times New Roman"/>
          <w:sz w:val="28"/>
          <w:szCs w:val="28"/>
        </w:rPr>
        <w:t xml:space="preserve"> (RUSE) – </w:t>
      </w:r>
      <w:r w:rsidRPr="00155050">
        <w:rPr>
          <w:rFonts w:ascii="Times New Roman" w:hAnsi="Times New Roman" w:cs="Times New Roman"/>
          <w:sz w:val="28"/>
          <w:szCs w:val="28"/>
          <w:lang w:val="en-US"/>
        </w:rPr>
        <w:t>1.00</w:t>
      </w:r>
    </w:p>
    <w:p w:rsidR="00F80433" w:rsidRPr="00155050" w:rsidRDefault="00F80433" w:rsidP="00155050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5050">
        <w:rPr>
          <w:rFonts w:ascii="Times New Roman" w:hAnsi="Times New Roman" w:cs="Times New Roman"/>
          <w:sz w:val="28"/>
          <w:szCs w:val="28"/>
          <w:lang w:val="en-US"/>
        </w:rPr>
        <w:t>Documentation Match to Life-Cycle Needs (DOCU) – 1.00</w:t>
      </w:r>
    </w:p>
    <w:p w:rsidR="00F80433" w:rsidRPr="00155050" w:rsidRDefault="00F80433" w:rsidP="00155050">
      <w:pPr>
        <w:pStyle w:val="a5"/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155050">
        <w:rPr>
          <w:rFonts w:ascii="Times New Roman" w:hAnsi="Times New Roman" w:cs="Times New Roman"/>
          <w:sz w:val="28"/>
          <w:szCs w:val="28"/>
        </w:rPr>
        <w:t>параметры платформы:</w:t>
      </w:r>
    </w:p>
    <w:p w:rsidR="00F80433" w:rsidRPr="00155050" w:rsidRDefault="00F80433" w:rsidP="00155050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5050">
        <w:rPr>
          <w:rFonts w:ascii="Times New Roman" w:hAnsi="Times New Roman" w:cs="Times New Roman"/>
          <w:sz w:val="28"/>
          <w:szCs w:val="28"/>
          <w:lang w:val="en-US"/>
        </w:rPr>
        <w:t>Execution Time Constraint (TIME) – n/a</w:t>
      </w:r>
    </w:p>
    <w:p w:rsidR="00F80433" w:rsidRPr="00155050" w:rsidRDefault="00F80433" w:rsidP="00155050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5050">
        <w:rPr>
          <w:rFonts w:ascii="Times New Roman" w:hAnsi="Times New Roman" w:cs="Times New Roman"/>
          <w:sz w:val="28"/>
          <w:szCs w:val="28"/>
          <w:lang w:val="en-US"/>
        </w:rPr>
        <w:t>Main Storage Constraint (STOR) – n/a</w:t>
      </w:r>
    </w:p>
    <w:p w:rsidR="00F80433" w:rsidRPr="00155050" w:rsidRDefault="00F80433" w:rsidP="00155050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5050">
        <w:rPr>
          <w:rFonts w:ascii="Times New Roman" w:hAnsi="Times New Roman" w:cs="Times New Roman"/>
          <w:sz w:val="28"/>
          <w:szCs w:val="28"/>
          <w:lang w:val="en-US"/>
        </w:rPr>
        <w:t>Platform Volatility (PVOL) – n/a</w:t>
      </w:r>
    </w:p>
    <w:p w:rsidR="00F80433" w:rsidRPr="00155050" w:rsidRDefault="00F80433" w:rsidP="00155050">
      <w:pPr>
        <w:pStyle w:val="a5"/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155050">
        <w:rPr>
          <w:rFonts w:ascii="Times New Roman" w:hAnsi="Times New Roman" w:cs="Times New Roman"/>
          <w:sz w:val="28"/>
          <w:szCs w:val="28"/>
        </w:rPr>
        <w:t>параметры проекта:</w:t>
      </w:r>
    </w:p>
    <w:p w:rsidR="00F80433" w:rsidRPr="00155050" w:rsidRDefault="00F80433" w:rsidP="00155050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5050">
        <w:rPr>
          <w:rFonts w:ascii="Times New Roman" w:hAnsi="Times New Roman" w:cs="Times New Roman"/>
          <w:sz w:val="28"/>
          <w:szCs w:val="28"/>
          <w:lang w:val="en-US"/>
        </w:rPr>
        <w:t>Use of Software Tools (TOOL) – 1.00</w:t>
      </w:r>
    </w:p>
    <w:p w:rsidR="00F80433" w:rsidRPr="00155050" w:rsidRDefault="00F80433" w:rsidP="00155050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5050">
        <w:rPr>
          <w:rFonts w:ascii="Times New Roman" w:hAnsi="Times New Roman" w:cs="Times New Roman"/>
          <w:sz w:val="28"/>
          <w:szCs w:val="28"/>
          <w:lang w:val="en-US"/>
        </w:rPr>
        <w:t>Multisite Development (SITE) – 1.22</w:t>
      </w:r>
    </w:p>
    <w:p w:rsidR="00F80433" w:rsidRPr="00155050" w:rsidRDefault="00F80433" w:rsidP="00155050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5050">
        <w:rPr>
          <w:rFonts w:ascii="Times New Roman" w:hAnsi="Times New Roman" w:cs="Times New Roman"/>
          <w:sz w:val="28"/>
          <w:szCs w:val="28"/>
          <w:lang w:val="en-US"/>
        </w:rPr>
        <w:t>Required Development Schedule (SCED) – 1.00</w:t>
      </w:r>
    </w:p>
    <w:p w:rsidR="00F80433" w:rsidRPr="00155050" w:rsidRDefault="00F80433" w:rsidP="00155050">
      <w:pPr>
        <w:tabs>
          <w:tab w:val="left" w:pos="993"/>
        </w:tabs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55050">
        <w:rPr>
          <w:rFonts w:ascii="Times New Roman" w:hAnsi="Times New Roman" w:cs="Times New Roman"/>
          <w:b/>
          <w:bCs/>
          <w:sz w:val="28"/>
          <w:szCs w:val="28"/>
        </w:rPr>
        <w:t>Шаг 5: Расчеты с использованием COCOMO II</w:t>
      </w:r>
    </w:p>
    <w:p w:rsidR="00F80433" w:rsidRPr="00F02D06" w:rsidRDefault="00F80433" w:rsidP="00155050">
      <w:pPr>
        <w:numPr>
          <w:ilvl w:val="0"/>
          <w:numId w:val="11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02D06">
        <w:rPr>
          <w:rFonts w:ascii="Times New Roman" w:hAnsi="Times New Roman" w:cs="Times New Roman"/>
          <w:bCs/>
          <w:sz w:val="28"/>
          <w:szCs w:val="28"/>
        </w:rPr>
        <w:t xml:space="preserve">Формула оценки трудоемкости проекта </w:t>
      </w:r>
      <w:proofErr w:type="gramStart"/>
      <w:r w:rsidRPr="00F02D06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F02D06">
        <w:rPr>
          <w:rFonts w:ascii="Times New Roman" w:hAnsi="Times New Roman" w:cs="Times New Roman"/>
          <w:bCs/>
          <w:sz w:val="28"/>
          <w:szCs w:val="28"/>
        </w:rPr>
        <w:t xml:space="preserve"> чел.</w:t>
      </w:r>
      <w:r w:rsidRPr="00F02D06">
        <w:rPr>
          <w:rFonts w:ascii="Times New Roman" w:hAnsi="Times New Roman" w:cs="Times New Roman"/>
          <w:sz w:val="28"/>
          <w:szCs w:val="28"/>
        </w:rPr>
        <w:t>×</w:t>
      </w:r>
      <w:proofErr w:type="spellStart"/>
      <w:r w:rsidRPr="00F02D06">
        <w:rPr>
          <w:rFonts w:ascii="Times New Roman" w:hAnsi="Times New Roman" w:cs="Times New Roman"/>
          <w:bCs/>
          <w:sz w:val="28"/>
          <w:szCs w:val="28"/>
        </w:rPr>
        <w:t>мес</w:t>
      </w:r>
      <w:proofErr w:type="spellEnd"/>
      <w:r w:rsidRPr="00F02D06">
        <w:rPr>
          <w:rFonts w:ascii="Times New Roman" w:hAnsi="Times New Roman" w:cs="Times New Roman"/>
          <w:bCs/>
          <w:sz w:val="28"/>
          <w:szCs w:val="28"/>
        </w:rPr>
        <w:t>.:</w:t>
      </w:r>
    </w:p>
    <w:p w:rsidR="00F80433" w:rsidRPr="00F02D06" w:rsidRDefault="00F80433" w:rsidP="00155050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02D06">
        <w:rPr>
          <w:rFonts w:ascii="Times New Roman" w:hAnsi="Times New Roman" w:cs="Times New Roman"/>
          <w:sz w:val="28"/>
          <w:szCs w:val="28"/>
          <w:lang w:val="en-US"/>
        </w:rPr>
        <w:t>PM=EAF×A</w:t>
      </w:r>
      <w:proofErr w:type="gramStart"/>
      <w:r w:rsidRPr="00F02D06">
        <w:rPr>
          <w:rFonts w:ascii="Times New Roman" w:hAnsi="Times New Roman" w:cs="Times New Roman"/>
          <w:sz w:val="28"/>
          <w:szCs w:val="28"/>
          <w:lang w:val="en-US"/>
        </w:rPr>
        <w:t>×(</w:t>
      </w:r>
      <w:proofErr w:type="gramEnd"/>
      <w:r w:rsidRPr="00F02D06">
        <w:rPr>
          <w:rFonts w:ascii="Times New Roman" w:hAnsi="Times New Roman" w:cs="Times New Roman"/>
          <w:sz w:val="28"/>
          <w:szCs w:val="28"/>
          <w:lang w:val="en-US"/>
        </w:rPr>
        <w:t>Size)E</w:t>
      </w:r>
      <w:r w:rsidR="00F76DA2" w:rsidRPr="00F02D0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B2DF4" w:rsidRPr="00F02D06" w:rsidRDefault="00F76DA2" w:rsidP="00155050">
      <w:pPr>
        <w:tabs>
          <w:tab w:val="left" w:pos="993"/>
        </w:tabs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02D06">
        <w:rPr>
          <w:rFonts w:ascii="Times New Roman" w:hAnsi="Times New Roman" w:cs="Times New Roman"/>
          <w:sz w:val="28"/>
          <w:szCs w:val="28"/>
          <w:lang w:val="en-US"/>
        </w:rPr>
        <w:t xml:space="preserve">PM = </w:t>
      </w:r>
      <w:r w:rsidRPr="00F02D06">
        <w:rPr>
          <w:rFonts w:ascii="Times New Roman" w:hAnsi="Times New Roman" w:cs="Times New Roman"/>
          <w:sz w:val="28"/>
          <w:szCs w:val="28"/>
          <w:lang w:val="en-US"/>
        </w:rPr>
        <w:t>1.5372</w:t>
      </w:r>
      <w:r w:rsidRPr="00F02D06">
        <w:rPr>
          <w:rFonts w:ascii="Times New Roman" w:hAnsi="Times New Roman" w:cs="Times New Roman"/>
          <w:sz w:val="28"/>
          <w:szCs w:val="28"/>
          <w:lang w:val="en-US"/>
        </w:rPr>
        <w:t>*2.94*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0.123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1.1029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F02D0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 w:rsidR="006B2DF4" w:rsidRPr="00F02D06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6B2DF4" w:rsidRPr="00F02D06" w:rsidRDefault="006B2DF4" w:rsidP="00155050">
      <w:pPr>
        <w:tabs>
          <w:tab w:val="left" w:pos="993"/>
        </w:tabs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NS</m:t>
            </m:r>
          </m:sub>
        </m:sSub>
      </m:oMath>
      <w:r w:rsidRPr="00F02D0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155050" w:rsidRPr="00F02D06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</w:p>
    <w:p w:rsidR="00F80433" w:rsidRPr="00F02D06" w:rsidRDefault="00F80433" w:rsidP="00155050">
      <w:pPr>
        <w:numPr>
          <w:ilvl w:val="0"/>
          <w:numId w:val="11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02D06">
        <w:rPr>
          <w:rFonts w:ascii="Times New Roman" w:hAnsi="Times New Roman" w:cs="Times New Roman"/>
          <w:bCs/>
          <w:sz w:val="28"/>
          <w:szCs w:val="28"/>
        </w:rPr>
        <w:lastRenderedPageBreak/>
        <w:t>Фактор коррекции трудозатрат (E):</w:t>
      </w:r>
    </w:p>
    <w:p w:rsidR="0078355B" w:rsidRPr="00F02D06" w:rsidRDefault="00F80433" w:rsidP="00155050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02D06">
        <w:rPr>
          <w:rFonts w:ascii="Times New Roman" w:hAnsi="Times New Roman" w:cs="Times New Roman"/>
          <w:sz w:val="28"/>
          <w:szCs w:val="28"/>
        </w:rPr>
        <w:t>E</w:t>
      </w:r>
      <w:r w:rsidR="0078355B" w:rsidRPr="00F02D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2D06">
        <w:rPr>
          <w:rFonts w:ascii="Times New Roman" w:hAnsi="Times New Roman" w:cs="Times New Roman"/>
          <w:sz w:val="28"/>
          <w:szCs w:val="28"/>
        </w:rPr>
        <w:t>=</w:t>
      </w:r>
      <w:r w:rsidR="0078355B" w:rsidRPr="00F02D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2D06">
        <w:rPr>
          <w:rFonts w:ascii="Times New Roman" w:hAnsi="Times New Roman" w:cs="Times New Roman"/>
          <w:sz w:val="28"/>
          <w:szCs w:val="28"/>
        </w:rPr>
        <w:t>B+0.01×∑5i=1SFi</w:t>
      </w:r>
      <w:r w:rsidR="0078355B" w:rsidRPr="00F02D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F80433" w:rsidRPr="00F02D06" w:rsidRDefault="0078355B" w:rsidP="00155050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02D06"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r w:rsidRPr="00F02D06">
        <w:rPr>
          <w:rFonts w:ascii="Times New Roman" w:hAnsi="Times New Roman" w:cs="Times New Roman"/>
          <w:sz w:val="28"/>
          <w:szCs w:val="28"/>
        </w:rPr>
        <w:t>0.91</w:t>
      </w:r>
      <w:r w:rsidRPr="00F02D06">
        <w:rPr>
          <w:rFonts w:ascii="Times New Roman" w:hAnsi="Times New Roman" w:cs="Times New Roman"/>
          <w:sz w:val="28"/>
          <w:szCs w:val="28"/>
          <w:lang w:val="en-US"/>
        </w:rPr>
        <w:t xml:space="preserve"> +0.01*(2.48+3.04+4.24+3.29+6.24) = 1.1029</w:t>
      </w:r>
    </w:p>
    <w:p w:rsidR="00F80433" w:rsidRPr="00F02D06" w:rsidRDefault="00F80433" w:rsidP="00155050">
      <w:pPr>
        <w:numPr>
          <w:ilvl w:val="0"/>
          <w:numId w:val="11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02D06">
        <w:rPr>
          <w:rFonts w:ascii="Times New Roman" w:hAnsi="Times New Roman" w:cs="Times New Roman"/>
          <w:bCs/>
          <w:sz w:val="28"/>
          <w:szCs w:val="28"/>
        </w:rPr>
        <w:t>EAF (</w:t>
      </w:r>
      <w:proofErr w:type="spellStart"/>
      <w:r w:rsidRPr="00F02D06">
        <w:rPr>
          <w:rFonts w:ascii="Times New Roman" w:hAnsi="Times New Roman" w:cs="Times New Roman"/>
          <w:bCs/>
          <w:sz w:val="28"/>
          <w:szCs w:val="28"/>
        </w:rPr>
        <w:t>Effort</w:t>
      </w:r>
      <w:proofErr w:type="spellEnd"/>
      <w:r w:rsidRPr="00F02D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02D06">
        <w:rPr>
          <w:rFonts w:ascii="Times New Roman" w:hAnsi="Times New Roman" w:cs="Times New Roman"/>
          <w:bCs/>
          <w:sz w:val="28"/>
          <w:szCs w:val="28"/>
        </w:rPr>
        <w:t>Adjustment</w:t>
      </w:r>
      <w:proofErr w:type="spellEnd"/>
      <w:r w:rsidRPr="00F02D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02D06">
        <w:rPr>
          <w:rFonts w:ascii="Times New Roman" w:hAnsi="Times New Roman" w:cs="Times New Roman"/>
          <w:bCs/>
          <w:sz w:val="28"/>
          <w:szCs w:val="28"/>
        </w:rPr>
        <w:t>Factor</w:t>
      </w:r>
      <w:proofErr w:type="spellEnd"/>
      <w:r w:rsidRPr="00F02D06">
        <w:rPr>
          <w:rFonts w:ascii="Times New Roman" w:hAnsi="Times New Roman" w:cs="Times New Roman"/>
          <w:bCs/>
          <w:sz w:val="28"/>
          <w:szCs w:val="28"/>
        </w:rPr>
        <w:t>) - произведение выбранных множителей трудоемкости:</w:t>
      </w:r>
    </w:p>
    <w:p w:rsidR="00F80433" w:rsidRPr="00F02D06" w:rsidRDefault="00F80433" w:rsidP="00155050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02D06">
        <w:rPr>
          <w:rFonts w:ascii="Times New Roman" w:hAnsi="Times New Roman" w:cs="Times New Roman"/>
          <w:sz w:val="28"/>
          <w:szCs w:val="28"/>
        </w:rPr>
        <w:t>EAF</w:t>
      </w:r>
      <w:r w:rsidR="0078355B" w:rsidRPr="00F02D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2D06">
        <w:rPr>
          <w:rFonts w:ascii="Times New Roman" w:hAnsi="Times New Roman" w:cs="Times New Roman"/>
          <w:sz w:val="28"/>
          <w:szCs w:val="28"/>
        </w:rPr>
        <w:t>=</w:t>
      </w:r>
      <w:r w:rsidR="0078355B" w:rsidRPr="00F02D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2D06">
        <w:rPr>
          <w:rFonts w:ascii="Times New Roman" w:hAnsi="Times New Roman" w:cs="Times New Roman"/>
          <w:sz w:val="28"/>
          <w:szCs w:val="28"/>
        </w:rPr>
        <w:t>∏</w:t>
      </w:r>
      <w:proofErr w:type="spellStart"/>
      <w:r w:rsidRPr="00F02D06">
        <w:rPr>
          <w:rFonts w:ascii="Times New Roman" w:hAnsi="Times New Roman" w:cs="Times New Roman"/>
          <w:sz w:val="28"/>
          <w:szCs w:val="28"/>
        </w:rPr>
        <w:t>nj</w:t>
      </w:r>
      <w:proofErr w:type="spellEnd"/>
      <w:r w:rsidR="0078355B" w:rsidRPr="00F02D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2D06">
        <w:rPr>
          <w:rFonts w:ascii="Times New Roman" w:hAnsi="Times New Roman" w:cs="Times New Roman"/>
          <w:sz w:val="28"/>
          <w:szCs w:val="28"/>
        </w:rPr>
        <w:t>=</w:t>
      </w:r>
      <w:r w:rsidR="0078355B" w:rsidRPr="00F02D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2D06">
        <w:rPr>
          <w:rFonts w:ascii="Times New Roman" w:hAnsi="Times New Roman" w:cs="Times New Roman"/>
          <w:sz w:val="28"/>
          <w:szCs w:val="28"/>
        </w:rPr>
        <w:t>1EMj,</w:t>
      </w:r>
    </w:p>
    <w:p w:rsidR="0078355B" w:rsidRPr="00F02D06" w:rsidRDefault="0078355B" w:rsidP="00155050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02D06">
        <w:rPr>
          <w:rFonts w:ascii="Times New Roman" w:hAnsi="Times New Roman" w:cs="Times New Roman"/>
          <w:sz w:val="28"/>
          <w:szCs w:val="28"/>
        </w:rPr>
        <w:t>EAF</w:t>
      </w:r>
      <w:r w:rsidRPr="00F02D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2D06">
        <w:rPr>
          <w:rFonts w:ascii="Times New Roman" w:hAnsi="Times New Roman" w:cs="Times New Roman"/>
          <w:sz w:val="28"/>
          <w:szCs w:val="28"/>
        </w:rPr>
        <w:t>=</w:t>
      </w:r>
      <w:r w:rsidRPr="00F02D06">
        <w:rPr>
          <w:rFonts w:ascii="Times New Roman" w:hAnsi="Times New Roman" w:cs="Times New Roman"/>
          <w:sz w:val="28"/>
          <w:szCs w:val="28"/>
          <w:lang w:val="en-US"/>
        </w:rPr>
        <w:t xml:space="preserve"> 1.26*1.22*1*1*1 = 1.5372</w:t>
      </w:r>
    </w:p>
    <w:p w:rsidR="00F80433" w:rsidRPr="00F02D06" w:rsidRDefault="00F80433" w:rsidP="00155050">
      <w:pPr>
        <w:numPr>
          <w:ilvl w:val="0"/>
          <w:numId w:val="12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02D06">
        <w:rPr>
          <w:rFonts w:ascii="Times New Roman" w:hAnsi="Times New Roman" w:cs="Times New Roman"/>
          <w:bCs/>
          <w:sz w:val="28"/>
          <w:szCs w:val="28"/>
        </w:rPr>
        <w:t xml:space="preserve">Расчет времени разработки (TM, </w:t>
      </w:r>
      <w:proofErr w:type="spellStart"/>
      <w:r w:rsidRPr="00F02D06">
        <w:rPr>
          <w:rFonts w:ascii="Times New Roman" w:hAnsi="Times New Roman" w:cs="Times New Roman"/>
          <w:bCs/>
          <w:sz w:val="28"/>
          <w:szCs w:val="28"/>
        </w:rPr>
        <w:t>Time</w:t>
      </w:r>
      <w:proofErr w:type="spellEnd"/>
      <w:r w:rsidRPr="00F02D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02D06">
        <w:rPr>
          <w:rFonts w:ascii="Times New Roman" w:hAnsi="Times New Roman" w:cs="Times New Roman"/>
          <w:bCs/>
          <w:sz w:val="28"/>
          <w:szCs w:val="28"/>
        </w:rPr>
        <w:t>at</w:t>
      </w:r>
      <w:proofErr w:type="spellEnd"/>
      <w:r w:rsidRPr="00F02D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02D06">
        <w:rPr>
          <w:rFonts w:ascii="Times New Roman" w:hAnsi="Times New Roman" w:cs="Times New Roman"/>
          <w:bCs/>
          <w:sz w:val="28"/>
          <w:szCs w:val="28"/>
        </w:rPr>
        <w:t>Month</w:t>
      </w:r>
      <w:proofErr w:type="spellEnd"/>
      <w:r w:rsidRPr="00F02D06">
        <w:rPr>
          <w:rFonts w:ascii="Times New Roman" w:hAnsi="Times New Roman" w:cs="Times New Roman"/>
          <w:bCs/>
          <w:sz w:val="28"/>
          <w:szCs w:val="28"/>
        </w:rPr>
        <w:t>):</w:t>
      </w:r>
    </w:p>
    <w:p w:rsidR="00F80433" w:rsidRPr="00F02D06" w:rsidRDefault="00F80433" w:rsidP="00155050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02D06">
        <w:rPr>
          <w:rFonts w:ascii="Times New Roman" w:hAnsi="Times New Roman" w:cs="Times New Roman"/>
          <w:sz w:val="28"/>
          <w:szCs w:val="28"/>
          <w:lang w:val="en-US"/>
        </w:rPr>
        <w:t>TM=SCED×C</w:t>
      </w:r>
      <w:proofErr w:type="gramStart"/>
      <w:r w:rsidRPr="00F02D06">
        <w:rPr>
          <w:rFonts w:ascii="Times New Roman" w:hAnsi="Times New Roman" w:cs="Times New Roman"/>
          <w:sz w:val="28"/>
          <w:szCs w:val="28"/>
          <w:lang w:val="en-US"/>
        </w:rPr>
        <w:t>×(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D+0.2×(E-B)</m:t>
            </m:r>
          </m:sup>
        </m:sSup>
      </m:oMath>
      <w:r w:rsidRPr="00F02D0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B2DF4" w:rsidRPr="00F02D06" w:rsidRDefault="006B2DF4" w:rsidP="00155050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02D06">
        <w:rPr>
          <w:rFonts w:ascii="Times New Roman" w:hAnsi="Times New Roman" w:cs="Times New Roman"/>
          <w:sz w:val="28"/>
          <w:szCs w:val="28"/>
          <w:lang w:val="en-US"/>
        </w:rPr>
        <w:t>TM = 1*3.67*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0.28+0.2*(1.1029-0.28)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155050" w:rsidRPr="00F02D06">
        <w:rPr>
          <w:rFonts w:ascii="Times New Roman" w:eastAsiaTheme="minorEastAsia" w:hAnsi="Times New Roman" w:cs="Times New Roman"/>
          <w:sz w:val="28"/>
          <w:szCs w:val="28"/>
          <w:lang w:val="en-US"/>
        </w:rPr>
        <w:t>= 3.67</w:t>
      </w:r>
    </w:p>
    <w:p w:rsidR="00F80433" w:rsidRPr="00F02D06" w:rsidRDefault="00F80433" w:rsidP="00155050">
      <w:pPr>
        <w:numPr>
          <w:ilvl w:val="0"/>
          <w:numId w:val="12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02D06">
        <w:rPr>
          <w:rFonts w:ascii="Times New Roman" w:hAnsi="Times New Roman" w:cs="Times New Roman"/>
          <w:bCs/>
          <w:sz w:val="28"/>
          <w:szCs w:val="28"/>
        </w:rPr>
        <w:t>Расчет стоимости разработки (</w:t>
      </w:r>
      <w:proofErr w:type="spellStart"/>
      <w:r w:rsidRPr="00F02D06">
        <w:rPr>
          <w:rFonts w:ascii="Times New Roman" w:hAnsi="Times New Roman" w:cs="Times New Roman"/>
          <w:bCs/>
          <w:sz w:val="28"/>
          <w:szCs w:val="28"/>
        </w:rPr>
        <w:t>Development</w:t>
      </w:r>
      <w:proofErr w:type="spellEnd"/>
      <w:r w:rsidRPr="00F02D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02D06">
        <w:rPr>
          <w:rFonts w:ascii="Times New Roman" w:hAnsi="Times New Roman" w:cs="Times New Roman"/>
          <w:bCs/>
          <w:sz w:val="28"/>
          <w:szCs w:val="28"/>
        </w:rPr>
        <w:t>Cost</w:t>
      </w:r>
      <w:proofErr w:type="spellEnd"/>
      <w:r w:rsidRPr="00F02D06">
        <w:rPr>
          <w:rFonts w:ascii="Times New Roman" w:hAnsi="Times New Roman" w:cs="Times New Roman"/>
          <w:bCs/>
          <w:sz w:val="28"/>
          <w:szCs w:val="28"/>
        </w:rPr>
        <w:t>)</w:t>
      </w:r>
      <w:r w:rsidRPr="00F02D06">
        <w:rPr>
          <w:rFonts w:ascii="Times New Roman" w:hAnsi="Times New Roman" w:cs="Times New Roman"/>
          <w:sz w:val="28"/>
          <w:szCs w:val="28"/>
        </w:rPr>
        <w:t>:</w:t>
      </w:r>
    </w:p>
    <w:p w:rsidR="00F80433" w:rsidRPr="00F02D06" w:rsidRDefault="00F80433" w:rsidP="00155050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2D06">
        <w:rPr>
          <w:rFonts w:ascii="Times New Roman" w:hAnsi="Times New Roman" w:cs="Times New Roman"/>
          <w:sz w:val="28"/>
          <w:szCs w:val="28"/>
        </w:rPr>
        <w:t>DevelopmentCost</w:t>
      </w:r>
      <w:proofErr w:type="spellEnd"/>
      <w:r w:rsidR="00155050" w:rsidRPr="00F02D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2D06">
        <w:rPr>
          <w:rFonts w:ascii="Times New Roman" w:hAnsi="Times New Roman" w:cs="Times New Roman"/>
          <w:sz w:val="28"/>
          <w:szCs w:val="28"/>
        </w:rPr>
        <w:t>=</w:t>
      </w:r>
      <w:r w:rsidR="00155050" w:rsidRPr="00F02D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D06">
        <w:rPr>
          <w:rFonts w:ascii="Times New Roman" w:hAnsi="Times New Roman" w:cs="Times New Roman"/>
          <w:sz w:val="28"/>
          <w:szCs w:val="28"/>
        </w:rPr>
        <w:t>PM×StaffSalary</w:t>
      </w:r>
      <w:proofErr w:type="spellEnd"/>
      <w:r w:rsidRPr="00F02D06">
        <w:rPr>
          <w:rFonts w:ascii="Times New Roman" w:hAnsi="Times New Roman" w:cs="Times New Roman"/>
          <w:sz w:val="28"/>
          <w:szCs w:val="28"/>
        </w:rPr>
        <w:t>,</w:t>
      </w:r>
    </w:p>
    <w:p w:rsidR="00155050" w:rsidRPr="00F02D06" w:rsidRDefault="00155050" w:rsidP="00155050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2D06">
        <w:rPr>
          <w:rFonts w:ascii="Times New Roman" w:hAnsi="Times New Roman" w:cs="Times New Roman"/>
          <w:sz w:val="28"/>
          <w:szCs w:val="28"/>
        </w:rPr>
        <w:t>DevelopmentCost</w:t>
      </w:r>
      <w:proofErr w:type="spellEnd"/>
      <w:r w:rsidRPr="00F02D06">
        <w:rPr>
          <w:rFonts w:ascii="Times New Roman" w:hAnsi="Times New Roman" w:cs="Times New Roman"/>
          <w:sz w:val="28"/>
          <w:szCs w:val="28"/>
          <w:lang w:val="en-US"/>
        </w:rPr>
        <w:t xml:space="preserve"> = 1*100000 = 100000</w:t>
      </w:r>
    </w:p>
    <w:p w:rsidR="00F80433" w:rsidRPr="00F02D06" w:rsidRDefault="00F80433" w:rsidP="00155050">
      <w:pPr>
        <w:numPr>
          <w:ilvl w:val="0"/>
          <w:numId w:val="12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02D06">
        <w:rPr>
          <w:rFonts w:ascii="Times New Roman" w:hAnsi="Times New Roman" w:cs="Times New Roman"/>
          <w:sz w:val="28"/>
          <w:szCs w:val="28"/>
        </w:rPr>
        <w:t>A,B,C,D - коэффициенты, зависящие от режима разработки.</w:t>
      </w:r>
    </w:p>
    <w:p w:rsidR="00F80433" w:rsidRPr="00F02D06" w:rsidRDefault="00F80433" w:rsidP="00155050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F02D06">
        <w:rPr>
          <w:rFonts w:ascii="Times New Roman" w:hAnsi="Times New Roman" w:cs="Times New Roman"/>
          <w:sz w:val="28"/>
          <w:szCs w:val="28"/>
        </w:rPr>
        <w:t>Чаще всего берут B=0.91, C=3.67, D=0.28.</w:t>
      </w:r>
    </w:p>
    <w:p w:rsidR="00F80433" w:rsidRDefault="00F80433" w:rsidP="00155050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02D06">
        <w:rPr>
          <w:rFonts w:ascii="Times New Roman" w:hAnsi="Times New Roman" w:cs="Times New Roman"/>
          <w:sz w:val="28"/>
          <w:szCs w:val="28"/>
        </w:rPr>
        <w:t>A=2.94 для предварительной оценки; A=2.45 для детальной оценки.</w:t>
      </w:r>
    </w:p>
    <w:p w:rsidR="00F02D06" w:rsidRPr="00F02D06" w:rsidRDefault="00F02D06" w:rsidP="00155050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02D06" w:rsidRPr="00F02D06" w:rsidRDefault="00F02D06" w:rsidP="00F02D06">
      <w:pPr>
        <w:tabs>
          <w:tab w:val="left" w:pos="9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D06">
        <w:rPr>
          <w:rFonts w:ascii="Times New Roman" w:hAnsi="Times New Roman" w:cs="Times New Roman"/>
          <w:b/>
          <w:sz w:val="28"/>
          <w:szCs w:val="28"/>
        </w:rPr>
        <w:t>Сметный расчет</w:t>
      </w:r>
    </w:p>
    <w:p w:rsidR="00F02D06" w:rsidRPr="00F02D06" w:rsidRDefault="00F02D06" w:rsidP="00F02D06">
      <w:pPr>
        <w:numPr>
          <w:ilvl w:val="0"/>
          <w:numId w:val="13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F02D06">
        <w:rPr>
          <w:rFonts w:ascii="Times New Roman" w:hAnsi="Times New Roman" w:cs="Times New Roman"/>
          <w:b/>
          <w:bCs/>
          <w:sz w:val="28"/>
          <w:szCs w:val="28"/>
        </w:rPr>
        <w:t>Трудозатраты</w:t>
      </w:r>
      <w:r w:rsidRPr="00F02D06">
        <w:rPr>
          <w:rFonts w:ascii="Times New Roman" w:hAnsi="Times New Roman" w:cs="Times New Roman"/>
          <w:sz w:val="28"/>
          <w:szCs w:val="28"/>
        </w:rPr>
        <w:t xml:space="preserve"> -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02D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02D06">
        <w:rPr>
          <w:rFonts w:ascii="Times New Roman" w:hAnsi="Times New Roman" w:cs="Times New Roman"/>
          <w:bCs/>
          <w:sz w:val="28"/>
          <w:szCs w:val="28"/>
        </w:rPr>
        <w:t>чел.</w:t>
      </w:r>
      <w:r w:rsidRPr="00F02D06">
        <w:rPr>
          <w:rFonts w:ascii="Times New Roman" w:hAnsi="Times New Roman" w:cs="Times New Roman"/>
          <w:sz w:val="28"/>
          <w:szCs w:val="28"/>
        </w:rPr>
        <w:t>×</w:t>
      </w:r>
      <w:proofErr w:type="spellStart"/>
      <w:r w:rsidRPr="00F02D06">
        <w:rPr>
          <w:rFonts w:ascii="Times New Roman" w:hAnsi="Times New Roman" w:cs="Times New Roman"/>
          <w:bCs/>
          <w:sz w:val="28"/>
          <w:szCs w:val="28"/>
        </w:rPr>
        <w:t>мес</w:t>
      </w:r>
      <w:proofErr w:type="spellEnd"/>
      <w:r w:rsidRPr="00F02D06">
        <w:rPr>
          <w:rFonts w:ascii="Times New Roman" w:hAnsi="Times New Roman" w:cs="Times New Roman"/>
          <w:bCs/>
          <w:sz w:val="28"/>
          <w:szCs w:val="28"/>
        </w:rPr>
        <w:t>.</w:t>
      </w:r>
    </w:p>
    <w:p w:rsidR="00F02D06" w:rsidRPr="00F02D06" w:rsidRDefault="00F02D06" w:rsidP="00F02D06">
      <w:pPr>
        <w:numPr>
          <w:ilvl w:val="0"/>
          <w:numId w:val="13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F02D06">
        <w:rPr>
          <w:rFonts w:ascii="Times New Roman" w:hAnsi="Times New Roman" w:cs="Times New Roman"/>
          <w:b/>
          <w:bCs/>
          <w:sz w:val="28"/>
          <w:szCs w:val="28"/>
        </w:rPr>
        <w:t>Затраты на НИОКР</w:t>
      </w:r>
      <w:r w:rsidRPr="00F02D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F02D06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F02D06">
        <w:rPr>
          <w:rFonts w:ascii="Times New Roman" w:hAnsi="Times New Roman" w:cs="Times New Roman"/>
          <w:sz w:val="28"/>
          <w:szCs w:val="28"/>
        </w:rPr>
        <w:t>DevelopmentCost</w:t>
      </w:r>
      <w:proofErr w:type="spellEnd"/>
      <w:r w:rsidRPr="00F02D06">
        <w:rPr>
          <w:rFonts w:ascii="Times New Roman" w:hAnsi="Times New Roman" w:cs="Times New Roman"/>
          <w:sz w:val="28"/>
          <w:szCs w:val="28"/>
        </w:rPr>
        <w:t xml:space="preserve"> = 367000 </w:t>
      </w:r>
      <w:proofErr w:type="spellStart"/>
      <w:r w:rsidR="00D26A52">
        <w:rPr>
          <w:rFonts w:ascii="Times New Roman" w:hAnsi="Times New Roman" w:cs="Times New Roman"/>
          <w:sz w:val="28"/>
          <w:szCs w:val="28"/>
        </w:rPr>
        <w:t>тыс.</w:t>
      </w:r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02D06" w:rsidRPr="00F02D06" w:rsidRDefault="00F02D06" w:rsidP="00F02D06">
      <w:pPr>
        <w:numPr>
          <w:ilvl w:val="0"/>
          <w:numId w:val="13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F02D06">
        <w:rPr>
          <w:rFonts w:ascii="Times New Roman" w:hAnsi="Times New Roman" w:cs="Times New Roman"/>
          <w:b/>
          <w:bCs/>
          <w:sz w:val="28"/>
          <w:szCs w:val="28"/>
        </w:rPr>
        <w:t>Затраты на Инфраструктуру и Облачные Ресурсы</w:t>
      </w:r>
      <w:r w:rsidRPr="00F02D06">
        <w:rPr>
          <w:rFonts w:ascii="Times New Roman" w:hAnsi="Times New Roman" w:cs="Times New Roman"/>
          <w:sz w:val="28"/>
          <w:szCs w:val="28"/>
        </w:rPr>
        <w:t xml:space="preserve">. </w:t>
      </w:r>
      <w:r w:rsidR="00D26A52">
        <w:rPr>
          <w:rFonts w:ascii="Times New Roman" w:hAnsi="Times New Roman" w:cs="Times New Roman"/>
          <w:sz w:val="28"/>
          <w:szCs w:val="28"/>
        </w:rPr>
        <w:t>Дополнительных затрат не требуется.</w:t>
      </w:r>
    </w:p>
    <w:p w:rsidR="00F02D06" w:rsidRPr="00F02D06" w:rsidRDefault="00F02D06" w:rsidP="00F02D06">
      <w:pPr>
        <w:numPr>
          <w:ilvl w:val="0"/>
          <w:numId w:val="13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F02D06">
        <w:rPr>
          <w:rFonts w:ascii="Times New Roman" w:hAnsi="Times New Roman" w:cs="Times New Roman"/>
          <w:b/>
          <w:bCs/>
          <w:sz w:val="28"/>
          <w:szCs w:val="28"/>
        </w:rPr>
        <w:t xml:space="preserve">Затраты на сбор </w:t>
      </w:r>
      <w:proofErr w:type="spellStart"/>
      <w:r w:rsidRPr="00F02D06">
        <w:rPr>
          <w:rFonts w:ascii="Times New Roman" w:hAnsi="Times New Roman" w:cs="Times New Roman"/>
          <w:b/>
          <w:bCs/>
          <w:sz w:val="28"/>
          <w:szCs w:val="28"/>
        </w:rPr>
        <w:t>датасета</w:t>
      </w:r>
      <w:proofErr w:type="spellEnd"/>
      <w:r w:rsidRPr="00F02D06">
        <w:rPr>
          <w:rFonts w:ascii="Times New Roman" w:hAnsi="Times New Roman" w:cs="Times New Roman"/>
          <w:sz w:val="28"/>
          <w:szCs w:val="28"/>
        </w:rPr>
        <w:t xml:space="preserve">. </w:t>
      </w:r>
      <w:r w:rsidR="00D26A52">
        <w:rPr>
          <w:rFonts w:ascii="Times New Roman" w:hAnsi="Times New Roman" w:cs="Times New Roman"/>
          <w:sz w:val="28"/>
          <w:szCs w:val="28"/>
        </w:rPr>
        <w:t xml:space="preserve">Привлекаем персонал – </w:t>
      </w:r>
      <w:r w:rsidR="00A35199">
        <w:rPr>
          <w:rFonts w:ascii="Times New Roman" w:hAnsi="Times New Roman" w:cs="Times New Roman"/>
          <w:sz w:val="28"/>
          <w:szCs w:val="28"/>
        </w:rPr>
        <w:t>1</w:t>
      </w:r>
      <w:r w:rsidR="00D26A52">
        <w:rPr>
          <w:rFonts w:ascii="Times New Roman" w:hAnsi="Times New Roman" w:cs="Times New Roman"/>
          <w:sz w:val="28"/>
          <w:szCs w:val="28"/>
        </w:rPr>
        <w:t>0000 тыс. руб.</w:t>
      </w:r>
    </w:p>
    <w:p w:rsidR="00F02D06" w:rsidRPr="00F02D06" w:rsidRDefault="00F02D06" w:rsidP="00D26A52">
      <w:pPr>
        <w:numPr>
          <w:ilvl w:val="0"/>
          <w:numId w:val="13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F02D06">
        <w:rPr>
          <w:rFonts w:ascii="Times New Roman" w:hAnsi="Times New Roman" w:cs="Times New Roman"/>
          <w:b/>
          <w:bCs/>
          <w:sz w:val="28"/>
          <w:szCs w:val="28"/>
        </w:rPr>
        <w:t>Инсталляционный платеж</w:t>
      </w:r>
      <w:proofErr w:type="gramStart"/>
      <w:r w:rsidRPr="00F02D0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02D06">
        <w:rPr>
          <w:rFonts w:ascii="Times New Roman" w:hAnsi="Times New Roman" w:cs="Times New Roman"/>
          <w:sz w:val="28"/>
          <w:szCs w:val="28"/>
        </w:rPr>
        <w:t xml:space="preserve"> </w:t>
      </w:r>
      <w:r w:rsidR="00D26A52">
        <w:rPr>
          <w:rFonts w:ascii="Times New Roman" w:hAnsi="Times New Roman" w:cs="Times New Roman"/>
          <w:sz w:val="28"/>
          <w:szCs w:val="28"/>
        </w:rPr>
        <w:t>П</w:t>
      </w:r>
      <w:r w:rsidRPr="00F02D06">
        <w:rPr>
          <w:rFonts w:ascii="Times New Roman" w:hAnsi="Times New Roman" w:cs="Times New Roman"/>
          <w:sz w:val="28"/>
          <w:szCs w:val="28"/>
        </w:rPr>
        <w:t>ервоначальн</w:t>
      </w:r>
      <w:r w:rsidR="00D26A52">
        <w:rPr>
          <w:rFonts w:ascii="Times New Roman" w:hAnsi="Times New Roman" w:cs="Times New Roman"/>
          <w:sz w:val="28"/>
          <w:szCs w:val="28"/>
        </w:rPr>
        <w:t>ый</w:t>
      </w:r>
      <w:r w:rsidRPr="00F02D06">
        <w:rPr>
          <w:rFonts w:ascii="Times New Roman" w:hAnsi="Times New Roman" w:cs="Times New Roman"/>
          <w:sz w:val="28"/>
          <w:szCs w:val="28"/>
        </w:rPr>
        <w:t xml:space="preserve"> платеж по подписке</w:t>
      </w:r>
      <w:r w:rsidR="00D26A52">
        <w:rPr>
          <w:rFonts w:ascii="Times New Roman" w:hAnsi="Times New Roman" w:cs="Times New Roman"/>
          <w:sz w:val="28"/>
          <w:szCs w:val="28"/>
        </w:rPr>
        <w:t xml:space="preserve"> 10000 тыс. руб</w:t>
      </w:r>
      <w:r w:rsidRPr="00F02D0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80433" w:rsidRPr="00D26A52" w:rsidRDefault="00F02D06" w:rsidP="00D26A52">
      <w:pPr>
        <w:numPr>
          <w:ilvl w:val="0"/>
          <w:numId w:val="13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D26A52">
        <w:rPr>
          <w:rFonts w:ascii="Times New Roman" w:hAnsi="Times New Roman" w:cs="Times New Roman"/>
          <w:b/>
          <w:bCs/>
          <w:sz w:val="28"/>
          <w:szCs w:val="28"/>
        </w:rPr>
        <w:t>Прочие расходы.</w:t>
      </w:r>
      <w:r w:rsidRPr="00D26A52">
        <w:rPr>
          <w:rFonts w:ascii="Times New Roman" w:hAnsi="Times New Roman" w:cs="Times New Roman"/>
          <w:sz w:val="28"/>
          <w:szCs w:val="28"/>
        </w:rPr>
        <w:t> </w:t>
      </w:r>
      <w:r w:rsidR="00D26A52" w:rsidRPr="00D26A52">
        <w:rPr>
          <w:rFonts w:ascii="Times New Roman" w:hAnsi="Times New Roman" w:cs="Times New Roman"/>
          <w:sz w:val="28"/>
          <w:szCs w:val="28"/>
        </w:rPr>
        <w:t xml:space="preserve">Командировка, </w:t>
      </w:r>
      <w:r w:rsidR="00D26A52">
        <w:rPr>
          <w:rFonts w:ascii="Times New Roman" w:hAnsi="Times New Roman" w:cs="Times New Roman"/>
          <w:sz w:val="28"/>
          <w:szCs w:val="28"/>
        </w:rPr>
        <w:t xml:space="preserve">обучение персонала </w:t>
      </w:r>
      <w:r w:rsidR="00D26A52" w:rsidRPr="00D26A52">
        <w:rPr>
          <w:rFonts w:ascii="Times New Roman" w:hAnsi="Times New Roman" w:cs="Times New Roman"/>
          <w:sz w:val="28"/>
          <w:szCs w:val="28"/>
        </w:rPr>
        <w:t>Заказчика</w:t>
      </w:r>
      <w:r w:rsidR="00D26A52">
        <w:rPr>
          <w:rFonts w:ascii="Times New Roman" w:hAnsi="Times New Roman" w:cs="Times New Roman"/>
          <w:sz w:val="28"/>
          <w:szCs w:val="28"/>
        </w:rPr>
        <w:t>,</w:t>
      </w:r>
      <w:r w:rsidR="00D26A52" w:rsidRPr="00D26A52">
        <w:rPr>
          <w:rFonts w:ascii="Times New Roman" w:hAnsi="Times New Roman" w:cs="Times New Roman"/>
          <w:sz w:val="28"/>
          <w:szCs w:val="28"/>
        </w:rPr>
        <w:t xml:space="preserve"> </w:t>
      </w:r>
      <w:r w:rsidR="00D26A52" w:rsidRPr="00D26A52">
        <w:rPr>
          <w:rFonts w:ascii="Times New Roman" w:hAnsi="Times New Roman" w:cs="Times New Roman"/>
          <w:sz w:val="28"/>
          <w:szCs w:val="28"/>
        </w:rPr>
        <w:t>техническая поддержка, обеспечение гарантии</w:t>
      </w:r>
      <w:r w:rsidR="00D26A52" w:rsidRPr="00D26A52">
        <w:rPr>
          <w:rFonts w:ascii="Times New Roman" w:hAnsi="Times New Roman" w:cs="Times New Roman"/>
          <w:sz w:val="28"/>
          <w:szCs w:val="28"/>
        </w:rPr>
        <w:t xml:space="preserve"> </w:t>
      </w:r>
      <w:r w:rsidR="00D26A52">
        <w:rPr>
          <w:rFonts w:ascii="Times New Roman" w:hAnsi="Times New Roman" w:cs="Times New Roman"/>
          <w:sz w:val="28"/>
          <w:szCs w:val="28"/>
        </w:rPr>
        <w:t>– 15000 тыс. руб.</w:t>
      </w:r>
    </w:p>
    <w:sectPr w:rsidR="00F80433" w:rsidRPr="00D26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6183"/>
    <w:multiLevelType w:val="multilevel"/>
    <w:tmpl w:val="4B80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E4E98"/>
    <w:multiLevelType w:val="multilevel"/>
    <w:tmpl w:val="CD1E7C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DC4209"/>
    <w:multiLevelType w:val="multilevel"/>
    <w:tmpl w:val="1BD2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975956"/>
    <w:multiLevelType w:val="multilevel"/>
    <w:tmpl w:val="F7AA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5D7C29"/>
    <w:multiLevelType w:val="multilevel"/>
    <w:tmpl w:val="1AD2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77575F"/>
    <w:multiLevelType w:val="multilevel"/>
    <w:tmpl w:val="5EEE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355BA1"/>
    <w:multiLevelType w:val="hybridMultilevel"/>
    <w:tmpl w:val="DEB8BC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1C5C98"/>
    <w:multiLevelType w:val="hybridMultilevel"/>
    <w:tmpl w:val="FF54F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D12087"/>
    <w:multiLevelType w:val="multilevel"/>
    <w:tmpl w:val="15EC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9D3F38"/>
    <w:multiLevelType w:val="multilevel"/>
    <w:tmpl w:val="FA50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0"/>
    <w:lvlOverride w:ilvl="1">
      <w:startOverride w:val="7"/>
    </w:lvlOverride>
  </w:num>
  <w:num w:numId="9">
    <w:abstractNumId w:val="0"/>
    <w:lvlOverride w:ilvl="1">
      <w:startOverride w:val="12"/>
    </w:lvlOverride>
  </w:num>
  <w:num w:numId="10">
    <w:abstractNumId w:val="0"/>
    <w:lvlOverride w:ilvl="1">
      <w:startOverride w:val="15"/>
    </w:lvlOverride>
  </w:num>
  <w:num w:numId="11">
    <w:abstractNumId w:val="8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F7C"/>
    <w:rsid w:val="00155050"/>
    <w:rsid w:val="006B2DF4"/>
    <w:rsid w:val="0078355B"/>
    <w:rsid w:val="009B18CF"/>
    <w:rsid w:val="00A35199"/>
    <w:rsid w:val="00AD4F7C"/>
    <w:rsid w:val="00D26A52"/>
    <w:rsid w:val="00EE0C82"/>
    <w:rsid w:val="00F02D06"/>
    <w:rsid w:val="00F76DA2"/>
    <w:rsid w:val="00F8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18C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E0C8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76DA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18C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E0C8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76D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4</cp:revision>
  <dcterms:created xsi:type="dcterms:W3CDTF">2024-02-15T11:23:00Z</dcterms:created>
  <dcterms:modified xsi:type="dcterms:W3CDTF">2024-02-15T12:54:00Z</dcterms:modified>
</cp:coreProperties>
</file>