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487" w:rsidRDefault="00632803" w:rsidP="00215BB9">
      <w:pPr>
        <w:jc w:val="center"/>
        <w:rPr>
          <w:rFonts w:ascii="Times New Roman" w:hAnsi="Times New Roman" w:cs="Times New Roman"/>
          <w:b/>
        </w:rPr>
      </w:pPr>
      <w:bookmarkStart w:id="0" w:name="_GoBack"/>
      <w:proofErr w:type="spellStart"/>
      <w:r>
        <w:rPr>
          <w:rFonts w:ascii="Times New Roman" w:hAnsi="Times New Roman" w:cs="Times New Roman"/>
          <w:b/>
        </w:rPr>
        <w:t>Dippin</w:t>
      </w:r>
      <w:proofErr w:type="spellEnd"/>
      <w:r>
        <w:rPr>
          <w:rFonts w:ascii="Times New Roman" w:hAnsi="Times New Roman" w:cs="Times New Roman"/>
          <w:b/>
        </w:rPr>
        <w:t>’ Dots Relationship Sentences</w:t>
      </w:r>
    </w:p>
    <w:bookmarkEnd w:id="0"/>
    <w:p w:rsidR="00632803" w:rsidRDefault="00632803">
      <w:pPr>
        <w:rPr>
          <w:rFonts w:ascii="Times New Roman" w:hAnsi="Times New Roman" w:cs="Times New Roman"/>
          <w:b/>
        </w:rPr>
      </w:pPr>
    </w:p>
    <w:p w:rsidR="00632803" w:rsidRDefault="006328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INVOICE must be initiated by one and only one CUSTOMER.</w:t>
      </w:r>
    </w:p>
    <w:p w:rsidR="00632803" w:rsidRDefault="006328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CUSTOMER may initiate one or more INVOICEs.</w:t>
      </w:r>
    </w:p>
    <w:p w:rsidR="00632803" w:rsidRDefault="006328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INVOICE must be written by one and only one SALE</w:t>
      </w:r>
      <w:r w:rsidR="00215BB9">
        <w:rPr>
          <w:rFonts w:ascii="Times New Roman" w:hAnsi="Times New Roman" w:cs="Times New Roman"/>
        </w:rPr>
        <w:t>REP</w:t>
      </w:r>
      <w:r>
        <w:rPr>
          <w:rFonts w:ascii="Times New Roman" w:hAnsi="Times New Roman" w:cs="Times New Roman"/>
        </w:rPr>
        <w:t>.</w:t>
      </w:r>
    </w:p>
    <w:p w:rsidR="00632803" w:rsidRDefault="00215B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SALEREP</w:t>
      </w:r>
      <w:r w:rsidR="00632803">
        <w:rPr>
          <w:rFonts w:ascii="Times New Roman" w:hAnsi="Times New Roman" w:cs="Times New Roman"/>
        </w:rPr>
        <w:t xml:space="preserve"> may write one or more INVOIVCEs.</w:t>
      </w:r>
    </w:p>
    <w:p w:rsidR="00632803" w:rsidRDefault="00215B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INVOICE must list one or more ITEMSOLD.</w:t>
      </w:r>
    </w:p>
    <w:p w:rsidR="00215BB9" w:rsidRDefault="00215B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ITEMSOLD must be listed on one and only one INVOICE.</w:t>
      </w:r>
    </w:p>
    <w:p w:rsidR="00215BB9" w:rsidRDefault="00215B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ITEMSOLD must list one and only one ITEM.</w:t>
      </w:r>
    </w:p>
    <w:p w:rsidR="00215BB9" w:rsidRDefault="00215B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ITEM may be listed on one or more ITEMSOLD.</w:t>
      </w:r>
    </w:p>
    <w:p w:rsidR="00215BB9" w:rsidRDefault="00215B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CUSTOMER may have one and only one BILLTO.</w:t>
      </w:r>
    </w:p>
    <w:p w:rsidR="00215BB9" w:rsidRDefault="00215B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BILLTO may have one or more CUSTOMERs.</w:t>
      </w:r>
    </w:p>
    <w:p w:rsidR="00215BB9" w:rsidRDefault="00215B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CUSTOMER may have one and only one SHIPTO.</w:t>
      </w:r>
    </w:p>
    <w:p w:rsidR="00215BB9" w:rsidRPr="00632803" w:rsidRDefault="00215B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SHIPTO may have one or more CUSTOMERs.</w:t>
      </w:r>
    </w:p>
    <w:sectPr w:rsidR="00215BB9" w:rsidRPr="00632803" w:rsidSect="003D2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03"/>
    <w:rsid w:val="00215BB9"/>
    <w:rsid w:val="003D2EB0"/>
    <w:rsid w:val="00632803"/>
    <w:rsid w:val="00BF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939E4"/>
  <w15:chartTrackingRefBased/>
  <w15:docId w15:val="{C0020CE1-9AC0-754C-A712-AE80D525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cexume2015</dc:creator>
  <cp:keywords/>
  <dc:description/>
  <cp:lastModifiedBy>cexume2015</cp:lastModifiedBy>
  <cp:revision>2</cp:revision>
  <dcterms:created xsi:type="dcterms:W3CDTF">2018-10-02T11:09:00Z</dcterms:created>
  <dcterms:modified xsi:type="dcterms:W3CDTF">2018-10-02T11:27:00Z</dcterms:modified>
</cp:coreProperties>
</file>