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Bachelor Thesis</w:t>
      </w:r>
    </w:p>
  </w:body>
  <w:body>
    <w:p>
      <w:pPr/>
    </w:p>
  </w:body>
  <w:body>
    <w:p>
      <w:pPr>
        <w:pStyle w:val="H2"/>
      </w:pPr>
      <w:r>
        <w:t>Survey Flow</w:t>
      </w:r>
    </w:p>
  </w:body>
  <w:body>
    <w:p>
      <w:pPr>
        <w:keepNext/>
        <w:pStyle w:val="SFGray"/>
        <w:ind w:left="0"/>
      </w:pPr>
      <w:r>
        <w:t>Block: Introduction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Consent form for participation in scientific research: Comparing User Interaction and Trust in Tr... I do not want to participate in the study Is Selected </w:t>
      </w:r>
    </w:p>
  </w:body>
  <w:body>
    <w:p>
      <w:pPr>
        <w:keepNext/>
        <w:pStyle w:val="SFRed"/>
        <w:ind w:left="400"/>
      </w:pPr>
      <w:r>
        <w:t>EndSurvey: </w:t>
      </w:r>
    </w:p>
  </w:body>
  <w:body>
    <w:p>
      <w:pPr>
        <w:keepNext/>
        <w:pStyle w:val="SFGray"/>
        <w:ind w:left="0"/>
      </w:pPr>
      <w:r>
        <w:t>Standard: Demographic (7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Does the device you are using have a built-in webcam or external webcam connected?You must have a... No Is Selected </w:t>
      </w:r>
    </w:p>
  </w:body>
  <w:body>
    <w:p>
      <w:pPr>
        <w:keepNext/>
        <w:pStyle w:val="SFRed"/>
        <w:ind w:left="400"/>
      </w:pPr>
      <w:r>
        <w:t>EndSurvey: </w:t>
      </w:r>
    </w:p>
  </w:body>
  <w:body>
    <w:p>
      <w:pPr>
        <w:keepNext/>
        <w:pStyle w:val="SFPurple"/>
        <w:ind w:left="0"/>
      </w:pPr>
      <w:r>
        <w:t>BlockRandomizer: 1 - Evenly Present Elements</w:t>
      </w:r>
    </w:p>
  </w:body>
  <w:body>
    <w:p>
      <w:pPr>
        <w:keepNext/>
        <w:pStyle w:val="SFGray"/>
        <w:ind w:left="400"/>
      </w:pPr>
      <w:r>
        <w:t>Standard: Pin (6 Questions)</w:t>
      </w:r>
    </w:p>
  </w:body>
  <w:body>
    <w:p>
      <w:pPr>
        <w:keepNext/>
        <w:pStyle w:val="SFGray"/>
        <w:ind w:left="400"/>
      </w:pPr>
      <w:r>
        <w:t>Standard: Facial (4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Petition for More Sustainable Campus Initiatives We, the students, staff, and faculty of Radboud...  Is Displayed </w:t>
      </w:r>
    </w:p>
  </w:body>
  <w:body>
    <w:p>
      <w:pPr>
        <w:keepNext/>
        <w:pStyle w:val="SFPurple"/>
        <w:ind w:left="400"/>
      </w:pPr>
      <w:r>
        <w:t>BlockRandomizer: 1 - Evenly Present Elements</w:t>
      </w:r>
    </w:p>
  </w:body>
  <w:body>
    <w:p>
      <w:pPr>
        <w:keepNext/>
        <w:pStyle w:val="SFGray"/>
        <w:ind w:left="800"/>
      </w:pPr>
      <w:r>
        <w:t>Block: Facial recognition - Low transparency (1 Question)</w:t>
      </w:r>
    </w:p>
  </w:body>
  <w:body>
    <w:p>
      <w:pPr>
        <w:keepNext/>
        <w:pStyle w:val="SFGray"/>
        <w:ind w:left="800"/>
      </w:pPr>
      <w:r>
        <w:t>Block: Facial recognition - High transparency (1 Question)</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Advance to petition.  Is Displayed </w:t>
      </w:r>
    </w:p>
  </w:body>
  <w:body>
    <w:p>
      <w:pPr>
        <w:keepNext/>
        <w:pStyle w:val="SFPurple"/>
        <w:ind w:left="400"/>
      </w:pPr>
      <w:r>
        <w:t>BlockRandomizer: 1 - Evenly Present Elements</w:t>
      </w:r>
    </w:p>
  </w:body>
  <w:body>
    <w:p>
      <w:pPr>
        <w:keepNext/>
        <w:pStyle w:val="SFGray"/>
        <w:ind w:left="800"/>
      </w:pPr>
      <w:r>
        <w:t>Block: Pin - Low transparency (1 Question)</w:t>
      </w:r>
    </w:p>
  </w:body>
  <w:body>
    <w:p>
      <w:pPr>
        <w:keepNext/>
        <w:pStyle w:val="SFGray"/>
        <w:ind w:left="800"/>
      </w:pPr>
      <w:r>
        <w:t>Block: Pin - High transparency (1 Question)</w:t>
      </w:r>
    </w:p>
  </w:body>
  <w:body>
    <w:p>
      <w:pPr>
        <w:keepNext/>
        <w:pStyle w:val="SFGray"/>
        <w:ind w:left="0"/>
      </w:pPr>
      <w:r>
        <w:t>Standard: Post questions (5 Questions)</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Introduction</w:t>
      </w:r>
    </w:p>
  </w:body>
  <w:body>
    <w:tbl>
      <w:tblPr>
        <w:tblStyle w:val="QQuestionIconTable"/>
        <w:tblW w:w="0" w:type="auto"/>
        <w:tblLook w:firstRow="true" w:lastRow="true" w:firstCol="true" w:lastCol="true"/>
      </w:tblPr>
      <w:tblGrid/>
    </w:tbl>
    <w:p/>
  </w:body>
  <w:body>
    <w:p>
      <w:pPr>
        <w:keepNext/>
      </w:pPr>
      <w:r>
        <w:rPr/>
        <w:t xml:space="preserve">Q1 </w:t>
      </w:r>
      <w:r>
        <w:rPr>
          <w:b w:val="on"/>
        </w:rPr>
        <w:t xml:space="preserve">INFORMATION LETTER</w:t>
      </w:r>
      <w:r>
        <w:rPr/>
        <w:t xml:space="preserve">
Thank you for taking the time and filling in the survey for my Bachelor Thesis research. This research aims to investigate the online signing experience. Participation in this experiment is </w:t>
      </w:r>
      <w:r>
        <w:rPr>
          <w:b w:val="on"/>
        </w:rPr>
        <w:t xml:space="preserve">voluntary</w:t>
      </w:r>
      <w:r>
        <w:rPr/>
        <w:t xml:space="preserve">. In order to participate </w:t>
      </w:r>
      <w:r>
        <w:rPr>
          <w:b w:val="on"/>
        </w:rPr>
        <w:t xml:space="preserve">please carefully read</w:t>
      </w:r>
      <w:r>
        <w:rPr/>
        <w:t xml:space="preserve"> the consent form on the following page.</w:t>
      </w:r>
      <w:r>
        <w:rPr/>
        <w:br/>
      </w:r>
      <w:r>
        <w:rPr/>
        <w:t xml:space="preserve">
The research has a minimal risk and complies with the ethical frameworks of the “Light Track” as drawn up by the Ethics Committee for Social Sciences (ECSS) of Radboud University. The researcher has established this by completing the checklist belonging to the Light Track.
</w:t>
      </w:r>
      <w:r>
        <w:rPr/>
        <w:br/>
      </w:r>
      <w:r>
        <w:rPr/>
        <w:t xml:space="preserve">
</w:t>
      </w:r>
      <w:r>
        <w:rPr>
          <w:b w:val="on"/>
        </w:rPr>
        <w:t xml:space="preserve">Privacy</w:t>
      </w:r>
      <w:r>
        <w:rPr/>
        <w:t xml:space="preserve">
To conduct the research it is necessary that your personal data are collected, used, and stored. Personal data refers to information with which you can be identified directly (not recorded in this study) or indirectly (for example age) as a person. </w:t>
      </w:r>
      <w:r>
        <w:rPr/>
        <w:br/>
      </w:r>
      <w:r>
        <w:rPr/>
        <w:t xml:space="preserve">
This research serves 1 purpose. Below is indicated which categories of personal data we collect per purpose: to explore and analyze how different user groups, potentially varied by age, engage with online signing systems, especially during instances of system discrepancies with diverse levels of feedback. Please note that you will need a camera to participate in this survey. 
</w:t>
      </w:r>
      <w:r>
        <w:rPr/>
        <w:br/>
      </w:r>
      <w:r>
        <w:rPr/>
        <w:t xml:space="preserve">
</w:t>
      </w:r>
      <w:r>
        <w:rPr>
          <w:b w:val="on"/>
        </w:rPr>
        <w:t xml:space="preserve">Confidentiality of your data and data processing</w:t>
      </w:r>
      <w:r>
        <w:rPr/>
        <w:t xml:space="preserve">
The information you provide for the current research purposes is treated with the utmost care and is accessible to authorized staff only. The consent form signed by you will be kept for 10 years upon completion of the research. Your anonymized research data will be stored for 10 years after the research has been completed.</w:t>
      </w:r>
      <w:r>
        <w:rPr/>
        <w:br/>
      </w:r>
      <w:r>
        <w:rPr/>
        <w:t xml:space="preserve">
</w:t>
      </w:r>
      <w:r>
        <w:rPr>
          <w:b w:val="on"/>
        </w:rPr>
        <w:t xml:space="preserve">Sharing your data</w:t>
      </w:r>
      <w:r>
        <w:rPr/>
        <w:t xml:space="preserve">
Due to the importance of control, reuse, and/or replication of research results, research data (including any anonymous personal data) are increasingly shared with or made available to other researchers. Your data will be anonymized prior to this form of sharing. This means that you can no longer be identified on the basis of these data. All data recorded in the survey is stored on university servers, and securely shared with my supervisor (</w:t>
      </w:r>
      <w:r>
        <w:rPr/>
      </w:r>
      <w:hyperlink r:id="rId10">
        <w:r>
          <w:rPr>
            <w:rStyle w:val="Hyperlink"/>
            <w:u w:val="single"/>
            <w:color w:val="007AC0"/>
          </w:rPr>
          <w:t>jorrit.geels@ru.nl</w:t>
        </w:r>
      </w:hyperlink>
      <w:r>
        <w:rPr/>
        <w:t xml:space="preserve">). </w:t>
      </w:r>
      <w:r>
        <w:rPr/>
        <w:br/>
      </w:r>
      <w:r>
        <w:rPr/>
        <w:t xml:space="preserve">
</w:t>
      </w:r>
      <w:r>
        <w:rPr>
          <w:b w:val="on"/>
        </w:rPr>
        <w:t xml:space="preserve">Right of access by supervisory authorities to inspect the research’s compliance with ruling guidelines</w:t>
      </w:r>
      <w:r>
        <w:rPr/>
        <w:t xml:space="preserve">
Some persons and organizations must have access to your personal and research data. This is necessary in order to test whether the research has been carried out properly and reliably. These persons and supervisory authorities inspecting your data for verification include: authorized persons within Radboud University (for example a dean, director, or data officer) and (inter) national supervisory authorities (for example the Dutch Data Protection Authority and the Netherlands Board on Research Integrity). They are held to inspect your data on a strictly confidential basis. You will be asked to grant permission for this access. If you refuse to do so, you cannot participate in the study.
</w:t>
      </w:r>
      <w:r>
        <w:rPr>
          <w:b w:val="on"/>
        </w:rPr>
        <w:t xml:space="preserve">Additional information on your rights regarding the processing of your personal data</w:t>
      </w:r>
      <w:r>
        <w:rPr/>
        <w:t xml:space="preserve">
Radboud University is responsible for compliance with the General Data Protection Regulation (GDPR) when processing your personal data. The researcher ensures that your privacy and the conditions attached to it are safeguarded and he/she adheres to the Dutch code of conduct for scientific integrity and university policy regarding the storage and management of personal and research data when conducting this research. You have the right to withdraw your consent for the processing of your personal data at any time. You can find the Radboud University Privacy Statement at: https://www.ru.nl/english/vaste-onderdelen/privacy-statement-radboud-university/. If you have any questions about your privacy, please contact the Local Privacy Officer  Faculty of Social Sciences (enna.lujinovic@ru.nl). For general questions, please contact the office of the Data Protection Officer of Radboud University via privacy@ru.nl. More information about your rights in the processing of your personal data can be found at https://www.ru.nl/privacy/english/protection-personal-data/data-subjects-rights/ and on the website of the Dutch Data Protection Authority (</w:t>
      </w:r>
      <w:r>
        <w:rPr/>
      </w:r>
      <w:hyperlink r:id="rId11">
        <w:r>
          <w:rPr>
            <w:rStyle w:val="Hyperlink"/>
            <w:u w:val="single"/>
            <w:color w:val="007AC0"/>
          </w:rPr>
          <w:t>https://autoriteitpersoonsgegevens.nl/en</w:t>
        </w:r>
      </w:hyperlink>
      <w:r>
        <w:rPr/>
        <w:t xml:space="preserve">).
</w:t>
      </w:r>
      <w:r>
        <w:rPr/>
        <w:br/>
      </w:r>
      <w:r>
        <w:rPr/>
        <w:t xml:space="preserve">
</w:t>
      </w:r>
      <w:r>
        <w:rPr>
          <w:b w:val="on"/>
        </w:rPr>
        <w:t xml:space="preserve">Voluntary participation</w:t>
      </w:r>
      <w:r>
        <w:rPr/>
        <w:t xml:space="preserve">
Your participation in this study is entirely voluntary. If you decide not to participate, there will be no consequences. If, during the course of the research, you wish to withdraw your consent and terminate your participation, you have every right to do so at all times. Again, there will be no adverse consequences for you.
</w:t>
      </w:r>
      <w:r>
        <w:rPr>
          <w:b w:val="on"/>
        </w:rPr>
        <w:t xml:space="preserve">Contact information</w:t>
      </w:r>
      <w:r>
        <w:rPr/>
        <w:t xml:space="preserve">
If you have any questions, comments, or concerns about this study, please contact the researcher responsible (</w:t>
      </w:r>
      <w:r>
        <w:rPr/>
      </w:r>
      <w:hyperlink r:id="rId12">
        <w:r>
          <w:rPr>
            <w:rStyle w:val="Hyperlink"/>
            <w:u w:val="single"/>
            <w:color w:val="007AC0"/>
          </w:rPr>
          <w:t>alexandru.ciutacu@ru.nl</w:t>
        </w:r>
      </w:hyperlink>
      <w:r>
        <w:rPr/>
        <w:t xml:space="preserve">).</w:t>
      </w:r>
      <w:r>
        <w:rPr/>
        <w:br/>
      </w:r>
      <w:r>
        <w:rPr/>
        <w:t xml:space="preserve">
With kind regards,</w:t>
      </w:r>
      <w:r>
        <w:rPr/>
        <w:br/>
      </w:r>
      <w:r>
        <w:rPr/>
        <w:t xml:space="preserve">
Alexandru Ciutacu</w:t>
      </w:r>
      <w:r>
        <w:rPr/>
        <w:br/>
      </w:r>
      <w:r>
        <w:rPr/>
        <w:t xml:space="preserve">
</w:t>
      </w:r>
      <w:r>
        <w:rPr/>
      </w:r>
      <w:hyperlink r:id="rId13">
        <w:r>
          <w:rPr>
            <w:rStyle w:val="Hyperlink"/>
            <w:u w:val="single"/>
            <w:color w:val="007AC0"/>
          </w:rPr>
          <w:t>alexandru.ciutacu@ru.nl</w:t>
        </w:r>
      </w:hyperlink>
      <w:r>
        <w:rPr/>
        <w:br/>
      </w:r>
      <w:r>
        <w:rPr/>
        <w:t xml:space="preserve">
Bachelor student Artificial Intelligence Department, Radboud University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 Consent form for participation in scientific research: Comparing User Interaction and Trust in Traditional and AI-Driven Biometric Authentication Systems
</w:t>
      </w:r>
      <w:r>
        <w:rPr/>
        <w:br/>
      </w:r>
      <w:r>
        <w:rPr/>
        <w:t xml:space="preserve">
</w:t>
      </w:r>
      <w:r>
        <w:rPr>
          <w:b w:val="on"/>
        </w:rPr>
        <w:t xml:space="preserve">I herewith confirm that:</w:t>
      </w:r>
      <w:r>
        <w:rPr/>
        <w:t xml:space="preserve">
	I have been satisfactorily informed of the study either orally or in writing; 
	I have read the written information carefully; 
	I have been given the opportunity to ask questions about the study; 
	My questions have been answered satisfactorily; 
	I have been given ample opportunity to think carefully about participating in the study; 
	I participate in the study entirely on a voluntary basis.
</w:t>
      </w:r>
      <w:r>
        <w:rPr>
          <w:b w:val="on"/>
        </w:rPr>
        <w:t xml:space="preserve">I understand that:</w:t>
      </w:r>
      <w:r>
        <w:rPr/>
        <w:t xml:space="preserve">
	I have the right to withdraw my consent at any time without having to state reasons and without fear of adverse consequences by contacting Alexandru Ciutacu at alexandru.ciutacu@ru.nl 
	I have the right to have my research data deleted up until 1 month after the research has been completed
	I have the right to withdraw my consent for the (further) processing of my personal data; my personal data are processed in accordance with the applicable European privacy regulations; 
	My personal data are processed in accordance with the privacy statement of Radboud University (https://www.ru.nl/english/vaste-onderdelen/privacy-statement-radboud-university/); 
</w:t>
      </w:r>
      <w:r>
        <w:rPr>
          <w:b w:val="on"/>
        </w:rPr>
        <w:t xml:space="preserve">I agree that:</w:t>
      </w:r>
      <w:r>
        <w:rPr/>
        <w:t xml:space="preserve">
	My personal and research data within this research will be obtained for scientific purposes and will be available for verification, reuse and replication for 10 years; 
	The signed consent form with my personal data is kept for 10 years;
	My personal data, which are obtained for administrative purposes only, will be kept for a maximum of 1 month after completion of the research. My personal data is not being recorded in a way where I am identifiable.
	Supervisory authorities may inspect my personal and research data for the purpose of auditing the research.
</w:t>
      </w:r>
    </w:p>
  </w:body>
  <w:body>
    <w:p>
      <w:pPr>
        <w:keepNext/>
        <w:pStyle w:val="ListParagraph"/>
        <w:numPr>
          <w:ilvl w:val="0"/>
          <w:numId w:val="4"/>
        </w:numPr>
      </w:pPr>
      <w:r>
        <w:rPr/>
        <w:t xml:space="preserve">I agree to particiapte in the study  (2) </w:t>
      </w:r>
    </w:p>
  </w:body>
  <w:body>
    <w:p>
      <w:pPr>
        <w:keepNext/>
        <w:pStyle w:val="ListParagraph"/>
        <w:numPr>
          <w:ilvl w:val="0"/>
          <w:numId w:val="4"/>
        </w:numPr>
      </w:pPr>
      <w:r>
        <w:rPr/>
        <w:t xml:space="preserve">I do not want to participate in the study  (3) </w:t>
      </w:r>
    </w:p>
  </w:body>
  <w:body>
    <w:p>
      <w:pPr/>
    </w:p>
  </w:body>
  <w:body>
    <w:p>
      <w:pPr>
        <w:pStyle w:val="BlockEndLabel"/>
      </w:pPr>
      <w:r>
        <w:t>End of Block: Introduction</w:t>
      </w:r>
    </w:p>
  </w:body>
  <w:body>
    <w:p>
      <w:pPr>
        <w:pStyle w:val="BlockSeparator"/>
      </w:pPr>
    </w:p>
  </w:body>
  <w:body>
    <w:p>
      <w:pPr>
        <w:pStyle w:val="BlockStartLabel"/>
      </w:pPr>
      <w:r>
        <w:t>Start of Block: Demographic</w:t>
      </w:r>
    </w:p>
  </w:body>
  <w:body>
    <w:tbl>
      <w:tblPr>
        <w:tblStyle w:val="QQuestionIconTable"/>
        <w:tblW w:w="0" w:type="auto"/>
        <w:tblLook w:firstRow="true" w:lastRow="true" w:firstCol="true" w:lastCol="true"/>
      </w:tblPr>
      <w:tblGrid/>
    </w:tbl>
    <w:p/>
  </w:body>
  <w:body>
    <w:p>
      <w:pPr>
        <w:keepNext/>
      </w:pPr>
      <w:r>
        <w:rPr/>
        <w:t xml:space="preserve">Q34 Does the device you are using have a built-in webcam or external webcam connected?You must have access to a webcam on the computer you are using in order to participate in this survey. If your computer does not have a webcam, unfortunately you are not eligible to take this survey.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 What is your age?</w:t>
      </w:r>
    </w:p>
  </w:body>
  <w:body>
    <w:p>
      <w:pPr>
        <w:keepNext/>
        <w:pStyle w:val="ListParagraph"/>
        <w:numPr>
          <w:ilvl w:val="0"/>
          <w:numId w:val="4"/>
        </w:numPr>
      </w:pPr>
      <w:r>
        <w:rPr/>
        <w:t xml:space="preserve">18-24  (1) </w:t>
      </w:r>
    </w:p>
  </w:body>
  <w:body>
    <w:p>
      <w:pPr>
        <w:keepNext/>
        <w:pStyle w:val="ListParagraph"/>
        <w:numPr>
          <w:ilvl w:val="0"/>
          <w:numId w:val="4"/>
        </w:numPr>
      </w:pPr>
      <w:r>
        <w:rPr/>
        <w:t xml:space="preserve">25-34  (2) </w:t>
      </w:r>
    </w:p>
  </w:body>
  <w:body>
    <w:p>
      <w:pPr>
        <w:keepNext/>
        <w:pStyle w:val="ListParagraph"/>
        <w:numPr>
          <w:ilvl w:val="0"/>
          <w:numId w:val="4"/>
        </w:numPr>
      </w:pPr>
      <w:r>
        <w:rPr/>
        <w:t xml:space="preserve">35-44  (3) </w:t>
      </w:r>
    </w:p>
  </w:body>
  <w:body>
    <w:p>
      <w:pPr>
        <w:keepNext/>
        <w:pStyle w:val="ListParagraph"/>
        <w:numPr>
          <w:ilvl w:val="0"/>
          <w:numId w:val="4"/>
        </w:numPr>
      </w:pPr>
      <w:r>
        <w:rPr/>
        <w:t xml:space="preserve">45-54  (4) </w:t>
      </w:r>
    </w:p>
  </w:body>
  <w:body>
    <w:p>
      <w:pPr>
        <w:keepNext/>
        <w:pStyle w:val="ListParagraph"/>
        <w:numPr>
          <w:ilvl w:val="0"/>
          <w:numId w:val="4"/>
        </w:numPr>
      </w:pPr>
      <w:r>
        <w:rPr/>
        <w:t xml:space="preserve">55-64  (5) </w:t>
      </w:r>
    </w:p>
  </w:body>
  <w:body>
    <w:p>
      <w:pPr>
        <w:keepNext/>
        <w:pStyle w:val="ListParagraph"/>
        <w:numPr>
          <w:ilvl w:val="0"/>
          <w:numId w:val="4"/>
        </w:numPr>
      </w:pPr>
      <w:r>
        <w:rPr/>
        <w:t xml:space="preserve">65+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 Which gender do you identify with?</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Non-binary / third gender  (3) </w:t>
      </w:r>
    </w:p>
  </w:body>
  <w:body>
    <w:p>
      <w:pPr>
        <w:keepNext/>
        <w:pStyle w:val="ListParagraph"/>
        <w:numPr>
          <w:ilvl w:val="0"/>
          <w:numId w:val="4"/>
        </w:numPr>
      </w:pPr>
      <w:r>
        <w:rPr/>
        <w:t xml:space="preserve">Prefer not to say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 What is your current occupation?</w:t>
      </w:r>
    </w:p>
  </w:body>
  <w:body>
    <w:p>
      <w:pPr>
        <w:keepNext/>
        <w:pStyle w:val="ListParagraph"/>
        <w:numPr>
          <w:ilvl w:val="0"/>
          <w:numId w:val="4"/>
        </w:numPr>
      </w:pPr>
      <w:r>
        <w:rPr/>
        <w:t xml:space="preserve">Employed  (1) </w:t>
      </w:r>
    </w:p>
  </w:body>
  <w:body>
    <w:p>
      <w:pPr>
        <w:keepNext/>
        <w:pStyle w:val="ListParagraph"/>
        <w:numPr>
          <w:ilvl w:val="0"/>
          <w:numId w:val="4"/>
        </w:numPr>
      </w:pPr>
      <w:r>
        <w:rPr/>
        <w:t xml:space="preserve">Unemployed  (2) </w:t>
      </w:r>
    </w:p>
  </w:body>
  <w:body>
    <w:p>
      <w:pPr>
        <w:keepNext/>
        <w:pStyle w:val="ListParagraph"/>
        <w:numPr>
          <w:ilvl w:val="0"/>
          <w:numId w:val="4"/>
        </w:numPr>
      </w:pPr>
      <w:r>
        <w:rPr/>
        <w:t xml:space="preserve">Student  (3) </w:t>
      </w:r>
    </w:p>
  </w:body>
  <w:body>
    <w:p>
      <w:pPr>
        <w:keepNext/>
        <w:pStyle w:val="ListParagraph"/>
        <w:numPr>
          <w:ilvl w:val="0"/>
          <w:numId w:val="4"/>
        </w:numPr>
      </w:pPr>
      <w:r>
        <w:rPr/>
        <w:t xml:space="preserve">Retired  (4) </w:t>
      </w:r>
    </w:p>
  </w:body>
  <w:body>
    <w:p>
      <w:pPr>
        <w:keepNext/>
        <w:pStyle w:val="ListParagraph"/>
        <w:numPr>
          <w:ilvl w:val="0"/>
          <w:numId w:val="4"/>
        </w:numPr>
      </w:pPr>
      <w:r>
        <w:rPr/>
        <w:t xml:space="preserve">Other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 What is your highest level of education?</w:t>
      </w:r>
    </w:p>
  </w:body>
  <w:body>
    <w:p>
      <w:pPr>
        <w:keepNext/>
        <w:pStyle w:val="ListParagraph"/>
        <w:numPr>
          <w:ilvl w:val="0"/>
          <w:numId w:val="4"/>
        </w:numPr>
      </w:pPr>
      <w:r>
        <w:rPr/>
        <w:t xml:space="preserve">High School or equivalent  (1) </w:t>
      </w:r>
    </w:p>
  </w:body>
  <w:body>
    <w:p>
      <w:pPr>
        <w:keepNext/>
        <w:pStyle w:val="ListParagraph"/>
        <w:numPr>
          <w:ilvl w:val="0"/>
          <w:numId w:val="4"/>
        </w:numPr>
      </w:pPr>
      <w:r>
        <w:rPr/>
        <w:t xml:space="preserve">College/University (Bachelor's degree)  (2) </w:t>
      </w:r>
    </w:p>
  </w:body>
  <w:body>
    <w:p>
      <w:pPr>
        <w:keepNext/>
        <w:pStyle w:val="ListParagraph"/>
        <w:numPr>
          <w:ilvl w:val="0"/>
          <w:numId w:val="4"/>
        </w:numPr>
      </w:pPr>
      <w:r>
        <w:rPr/>
        <w:t xml:space="preserve">Master's degree  (3) </w:t>
      </w:r>
    </w:p>
  </w:body>
  <w:body>
    <w:p>
      <w:pPr>
        <w:keepNext/>
        <w:pStyle w:val="ListParagraph"/>
        <w:numPr>
          <w:ilvl w:val="0"/>
          <w:numId w:val="4"/>
        </w:numPr>
      </w:pPr>
      <w:r>
        <w:rPr/>
        <w:t xml:space="preserve">Doctoral degree (e.g., PhD)  (4) </w:t>
      </w:r>
    </w:p>
  </w:body>
  <w:body>
    <w:p>
      <w:pPr>
        <w:keepNext/>
        <w:pStyle w:val="ListParagraph"/>
        <w:numPr>
          <w:ilvl w:val="0"/>
          <w:numId w:val="4"/>
        </w:numPr>
      </w:pPr>
      <w:r>
        <w:rPr/>
        <w:t xml:space="preserve">Other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 How would you rate your technical proficiency?</w:t>
      </w:r>
    </w:p>
  </w:body>
  <w:body>
    <w:p>
      <w:pPr>
        <w:keepNext/>
        <w:pStyle w:val="ListParagraph"/>
        <w:numPr>
          <w:ilvl w:val="0"/>
          <w:numId w:val="4"/>
        </w:numPr>
      </w:pPr>
      <w:r>
        <w:rPr/>
        <w:t xml:space="preserve">Not proficient at all  (1) </w:t>
      </w:r>
    </w:p>
  </w:body>
  <w:body>
    <w:p>
      <w:pPr>
        <w:keepNext/>
        <w:pStyle w:val="ListParagraph"/>
        <w:numPr>
          <w:ilvl w:val="0"/>
          <w:numId w:val="4"/>
        </w:numPr>
      </w:pPr>
      <w:r>
        <w:rPr/>
        <w:t xml:space="preserve">Not very proficient  (2) </w:t>
      </w:r>
    </w:p>
  </w:body>
  <w:body>
    <w:p>
      <w:pPr>
        <w:keepNext/>
        <w:pStyle w:val="ListParagraph"/>
        <w:numPr>
          <w:ilvl w:val="0"/>
          <w:numId w:val="4"/>
        </w:numPr>
      </w:pPr>
      <w:r>
        <w:rPr/>
        <w:t xml:space="preserve">Neutral / Neither proficient nor not proficient  (3) </w:t>
      </w:r>
    </w:p>
  </w:body>
  <w:body>
    <w:p>
      <w:pPr>
        <w:keepNext/>
        <w:pStyle w:val="ListParagraph"/>
        <w:numPr>
          <w:ilvl w:val="0"/>
          <w:numId w:val="4"/>
        </w:numPr>
      </w:pPr>
      <w:r>
        <w:rPr/>
        <w:t xml:space="preserve">Quite proficient  (4) </w:t>
      </w:r>
    </w:p>
  </w:body>
  <w:body>
    <w:p>
      <w:pPr>
        <w:keepNext/>
        <w:pStyle w:val="ListParagraph"/>
        <w:numPr>
          <w:ilvl w:val="0"/>
          <w:numId w:val="4"/>
        </w:numPr>
      </w:pPr>
      <w:r>
        <w:rPr/>
        <w:t xml:space="preserve">Very proficient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 Have you used biometric authentication (e.g., facial recognition, fingerprint scanning) before?</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w:t>
      </w:r>
    </w:p>
  </w:body>
  <w:body>
    <w:p>
      <w:pPr/>
    </w:p>
  </w:body>
  <w:body>
    <w:p>
      <w:pPr>
        <w:pStyle w:val="BlockEndLabel"/>
      </w:pPr>
      <w:r>
        <w:t>End of Block: Demographic</w:t>
      </w:r>
    </w:p>
  </w:body>
  <w:body>
    <w:p>
      <w:pPr>
        <w:pStyle w:val="BlockSeparator"/>
      </w:pPr>
    </w:p>
  </w:body>
  <w:body>
    <w:p>
      <w:pPr>
        <w:pStyle w:val="BlockStartLabel"/>
      </w:pPr>
      <w:r>
        <w:t>Start of Block: Pin</w:t>
      </w:r>
    </w:p>
  </w:body>
  <w:body>
    <w:tbl>
      <w:tblPr>
        <w:tblStyle w:val="QQuestionIconTable"/>
        <w:tblW w:w="0" w:type="auto"/>
        <w:tblLook w:firstRow="true" w:lastRow="true" w:firstCol="true" w:lastCol="true"/>
      </w:tblPr>
      <w:tblGrid/>
    </w:tbl>
    <w:p/>
  </w:body>
  <w:body>
    <w:p>
      <w:pPr>
        <w:keepNext/>
      </w:pPr>
      <w:r>
        <w:rPr/>
        <w:t xml:space="preserve">Q9 To sign the fictitious petition, you'll create an account using a two-step verification process. Firstly, you'll be asked to provide a valid Username. Next, you'll create a Personal Identification Number (PIN) for additional security. Please remember your PIN, as you'll use it alongside your Username to confirm your signature after signing the petition. After logging in, ensure to re-enter your PIN to officially sign the petition.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 Petition for More Sustainable Campus Initiatives
</w:t>
      </w:r>
      <w:r>
        <w:rPr/>
        <w:br/>
      </w:r>
      <w:r>
        <w:rPr/>
        <w:t xml:space="preserve">
We, the students, staff, and faculty of Radboud University, call upon our administration to bolster our commitment to sustainability. Below are our major requests:
	</w:t>
      </w:r>
      <w:r>
        <w:rPr>
          <w:b w:val="on"/>
        </w:rPr>
        <w:t xml:space="preserve">Solar Power</w:t>
      </w:r>
      <w:r>
        <w:rPr/>
        <w:t xml:space="preserve">: Installation of solar panels on all university buildings. Our institution should leverage the power of the sun to decrease our reliance on non-renewable energy sources.
	</w:t>
      </w:r>
      <w:r>
        <w:rPr>
          <w:b w:val="on"/>
        </w:rPr>
        <w:t xml:space="preserve">Recycling Infrastructure</w:t>
      </w:r>
      <w:r>
        <w:rPr/>
        <w:t xml:space="preserve">: Implement clearly marked recycling bins throughout the campus, promoting a culture of waste separation and recycling.
	</w:t>
      </w:r>
      <w:r>
        <w:rPr>
          <w:b w:val="on"/>
        </w:rPr>
        <w:t xml:space="preserve">Education &amp; Awareness</w:t>
      </w:r>
      <w:r>
        <w:rPr/>
        <w:t xml:space="preserve">: Organize regular seminars, workshops, and campaigns to educate students and staff on the importance of sustainability and how they can contribute.
	</w:t>
      </w:r>
      <w:r>
        <w:rPr>
          <w:b w:val="on"/>
        </w:rPr>
        <w:t xml:space="preserve">Green Spaces</w:t>
      </w:r>
      <w:r>
        <w:rPr/>
        <w:t xml:space="preserve">: Increase the number of green spaces and trees on campus. These natural habitats not only provide beauty but also improve air quality and provide shaded areas for relaxation.
	</w:t>
      </w:r>
      <w:r>
        <w:rPr>
          <w:b w:val="on"/>
        </w:rPr>
        <w:t xml:space="preserve">Local Sourcing</w:t>
      </w:r>
      <w:r>
        <w:rPr/>
        <w:t xml:space="preserve">: University canteens should prioritize sourcing food items and other materials locally, reducing carbon footprint related to transportation.
	</w:t>
      </w:r>
      <w:r>
        <w:rPr>
          <w:b w:val="on"/>
        </w:rPr>
        <w:t xml:space="preserve">Water Conservation</w:t>
      </w:r>
      <w:r>
        <w:rPr/>
        <w:t xml:space="preserve">: Installation of rainwater harvesting systems and encouraging the use of water-saving fixtures in university facilities.</w:t>
      </w:r>
      <w:r>
        <w:rPr/>
        <w:br/>
      </w:r>
      <w:r>
        <w:rPr/>
        <w:t xml:space="preserve">
The transition to a more sustainable future is not just a choice but a responsibility. As an institution that values knowledge and progress, let's pave the way for a greener tomorrow.</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Q10 Set up your username and enter it below:</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Q11 Create your 4-digits pin here</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Q20 Please log in using the account details you previously set up to proceed with signing the petition. After logging in, remember to re-enter your PIN to confirm your signature on the petition.</w:t>
      </w:r>
    </w:p>
  </w:body>
  <w:body>
    <w:p>
      <w:pPr>
        <w:keepNext/>
        <w:pStyle w:val="ListParagraph"/>
        <w:numPr>
          <w:ilvl w:val="0"/>
          <w:numId w:val="4"/>
        </w:numPr>
      </w:pPr>
      <w:r>
        <w:rPr/>
        <w:t xml:space="preserve">Username  (1) __________________________________________________</w:t>
      </w:r>
    </w:p>
  </w:body>
  <w:body>
    <w:p>
      <w:pPr>
        <w:keepNext/>
        <w:pStyle w:val="ListParagraph"/>
        <w:numPr>
          <w:ilvl w:val="0"/>
          <w:numId w:val="4"/>
        </w:numPr>
      </w:pPr>
      <w:r>
        <w:rPr/>
        <w:t xml:space="preserve">Pin  (2)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Q31 Advance to petition.</w:t>
      </w:r>
    </w:p>
  </w:body>
  <w:body>
    <w:p>
      <w:pPr/>
    </w:p>
  </w:body>
  <w:body>
    <w:p>
      <w:pPr>
        <w:pStyle w:val="BlockEndLabel"/>
      </w:pPr>
      <w:r>
        <w:t>End of Block: Pin</w:t>
      </w:r>
    </w:p>
  </w:body>
  <w:body>
    <w:p>
      <w:pPr>
        <w:pStyle w:val="BlockSeparator"/>
      </w:pPr>
    </w:p>
  </w:body>
  <w:body>
    <w:p>
      <w:pPr>
        <w:pStyle w:val="BlockStartLabel"/>
      </w:pPr>
      <w:r>
        <w:t>Start of Block: Facial</w:t>
      </w:r>
    </w:p>
  </w:body>
  <w:body>
    <w:tbl>
      <w:tblPr>
        <w:tblStyle w:val="QQuestionIconTable"/>
        <w:tblW w:w="0" w:type="auto"/>
        <w:tblLook w:firstRow="true" w:lastRow="true" w:firstCol="true" w:lastCol="true"/>
      </w:tblPr>
      <w:tblGrid/>
    </w:tbl>
    <w:p/>
  </w:body>
  <w:body>
    <w:p>
      <w:pPr>
        <w:keepNext/>
      </w:pPr>
      <w:r>
        <w:rPr/>
        <w:t xml:space="preserve">Q13 To proceed with signing the fictitious petition, you'll create an account utilizing a facial recognition feature. Initially, you'll be asked to provide your name. Subsequently, to set up facial recognition as your password, please hold still for approximately 4 seconds during the scanning process. Upon successfully logging in with facial recognition, the petition will be automatically signed following a successful facial recognition scan.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 Petition for More Sustainable Campus Initiatives
</w:t>
      </w:r>
      <w:r>
        <w:rPr/>
        <w:br/>
      </w:r>
      <w:r>
        <w:rPr/>
        <w:t xml:space="preserve">
We, the students, staff, and faculty of Radboud University, call upon our administration to bolster our commitment to sustainability. Below are our major requests:
	</w:t>
      </w:r>
      <w:r>
        <w:rPr>
          <w:b w:val="on"/>
        </w:rPr>
        <w:t xml:space="preserve">Solar Power</w:t>
      </w:r>
      <w:r>
        <w:rPr/>
        <w:t xml:space="preserve">: Installation of solar panels on all university buildings. Our institution should leverage the power of the sun to decrease our reliance on non-renewable energy sources.
	</w:t>
      </w:r>
      <w:r>
        <w:rPr>
          <w:b w:val="on"/>
        </w:rPr>
        <w:t xml:space="preserve">Recycling Infrastructure</w:t>
      </w:r>
      <w:r>
        <w:rPr/>
        <w:t xml:space="preserve">: Implement clearly marked recycling bins throughout the campus, promoting a culture of waste separation and recycling.
	</w:t>
      </w:r>
      <w:r>
        <w:rPr>
          <w:b w:val="on"/>
        </w:rPr>
        <w:t xml:space="preserve">Education &amp; Awareness</w:t>
      </w:r>
      <w:r>
        <w:rPr/>
        <w:t xml:space="preserve">: Organize regular seminars, workshops, and campaigns to educate students and staff on the importance of sustainability and how they can contribute.
	</w:t>
      </w:r>
      <w:r>
        <w:rPr>
          <w:b w:val="on"/>
        </w:rPr>
        <w:t xml:space="preserve">Green Spaces</w:t>
      </w:r>
      <w:r>
        <w:rPr/>
        <w:t xml:space="preserve">: Increase the number of green spaces and trees on campus. These natural habitats not only provide beauty but also improve air quality and provide shaded areas for relaxation.
	</w:t>
      </w:r>
      <w:r>
        <w:rPr>
          <w:b w:val="on"/>
        </w:rPr>
        <w:t xml:space="preserve">Local Sourcing</w:t>
      </w:r>
      <w:r>
        <w:rPr/>
        <w:t xml:space="preserve">: University canteens should prioritize sourcing food items and other materials locally, reducing carbon footprint related to transportation.
	</w:t>
      </w:r>
      <w:r>
        <w:rPr>
          <w:b w:val="on"/>
        </w:rPr>
        <w:t xml:space="preserve">Water Conservation</w:t>
      </w:r>
      <w:r>
        <w:rPr/>
        <w:t xml:space="preserve">: Installation of rainwater harvesting systems and encouraging the use of water-saving fixtures in university facilities.</w:t>
      </w:r>
      <w:r>
        <w:rPr/>
        <w:br/>
      </w:r>
      <w:r>
        <w:rPr/>
        <w:t xml:space="preserve">
The transition to a more sustainable future is not just a choice but a responsibility. As an institution that values knowledge and progress, let's pave the way for a greener tomorrow.</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Q14 Set up your username and enter it below:</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Q19 Please hold still for 4 seconds to set up facial recognition as your password.</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Facial</w:t>
      </w:r>
    </w:p>
  </w:body>
  <w:body>
    <w:p>
      <w:pPr>
        <w:pStyle w:val="BlockSeparator"/>
      </w:pPr>
    </w:p>
  </w:body>
  <w:body>
    <w:p>
      <w:pPr>
        <w:pStyle w:val="BlockStartLabel"/>
      </w:pPr>
      <w:r>
        <w:t>Start of Block: Facial recognition - Low transparency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Q26 Confirm by facial recognition, please wait 4 seconds.</w:t>
      </w:r>
    </w:p>
  </w:body>
  <w:body>
    <w:p>
      <w:pPr/>
    </w:p>
  </w:body>
  <w:body>
    <w:p>
      <w:pPr>
        <w:pStyle w:val="BlockEndLabel"/>
      </w:pPr>
      <w:r>
        <w:t>End of Block: Facial recognition - Low transparency</w:t>
      </w:r>
    </w:p>
  </w:body>
  <w:body>
    <w:p>
      <w:pPr>
        <w:pStyle w:val="BlockSeparator"/>
      </w:pPr>
    </w:p>
  </w:body>
  <w:body>
    <w:p>
      <w:pPr>
        <w:pStyle w:val="BlockStartLabel"/>
      </w:pPr>
      <w:r>
        <w:t>Start of Block: Facial recognition - High transparency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Q21 Confirm by facial recognition, please wait 4 seconds.</w:t>
      </w:r>
    </w:p>
  </w:body>
  <w:body>
    <w:p>
      <w:pPr/>
    </w:p>
  </w:body>
  <w:body>
    <w:p>
      <w:pPr>
        <w:pStyle w:val="BlockEndLabel"/>
      </w:pPr>
      <w:r>
        <w:t>End of Block: Facial recognition - High transparency</w:t>
      </w:r>
    </w:p>
  </w:body>
  <w:body>
    <w:p>
      <w:pPr>
        <w:pStyle w:val="BlockSeparator"/>
      </w:pPr>
    </w:p>
  </w:body>
  <w:body>
    <w:p>
      <w:pPr>
        <w:pStyle w:val="BlockStartLabel"/>
      </w:pPr>
      <w:r>
        <w:t>Start of Block: Pin - Low transparency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Q12 Petition for More Sustainable Campus Initiatives
</w:t>
      </w:r>
      <w:r>
        <w:rPr/>
        <w:br/>
      </w:r>
      <w:r>
        <w:rPr/>
        <w:t xml:space="preserve">
We, the students, staff, and faculty of Radboud University, call upon our administration to bolster our commitment to sustainability. Below are our major requests:</w:t>
      </w:r>
      <w:r>
        <w:rPr/>
        <w:br/>
      </w:r>
      <w:r>
        <w:rPr/>
        <w:t xml:space="preserve">
	</w:t>
      </w:r>
      <w:r>
        <w:rPr>
          <w:b w:val="on"/>
        </w:rPr>
        <w:t xml:space="preserve">Solar Power</w:t>
      </w:r>
      <w:r>
        <w:rPr/>
        <w:t xml:space="preserve">: Installation of solar panels on all university buildings. Our institution should leverage the power of the sun to decrease our reliance on non-renewable energy sources.
	</w:t>
      </w:r>
      <w:r>
        <w:rPr>
          <w:b w:val="on"/>
        </w:rPr>
        <w:t xml:space="preserve">Recycling Infrastructure</w:t>
      </w:r>
      <w:r>
        <w:rPr/>
        <w:t xml:space="preserve">: Implement clearly marked recycling bins throughout the campus, promoting a culture of waste separation and recycling.
	</w:t>
      </w:r>
      <w:r>
        <w:rPr>
          <w:b w:val="on"/>
        </w:rPr>
        <w:t xml:space="preserve">Education &amp; Awareness</w:t>
      </w:r>
      <w:r>
        <w:rPr/>
        <w:t xml:space="preserve">: Organize regular seminars, workshops, and campaigns to educate students and staff on the importance of sustainability and how they can contribute.
	</w:t>
      </w:r>
      <w:r>
        <w:rPr>
          <w:b w:val="on"/>
        </w:rPr>
        <w:t xml:space="preserve">Green Spaces</w:t>
      </w:r>
      <w:r>
        <w:rPr/>
        <w:t xml:space="preserve">: Increase the number of green spaces and trees on campus. These natural habitats not only provide beauty but also improve air quality and provide shaded areas for relaxation.
	</w:t>
      </w:r>
      <w:r>
        <w:rPr>
          <w:b w:val="on"/>
        </w:rPr>
        <w:t xml:space="preserve">Local Sourcing</w:t>
      </w:r>
      <w:r>
        <w:rPr/>
        <w:t xml:space="preserve">: University canteens should prioritize sourcing food items and other materials locally, reducing carbon footprint related to transportation.
	</w:t>
      </w:r>
      <w:r>
        <w:rPr>
          <w:b w:val="on"/>
        </w:rPr>
        <w:t xml:space="preserve">Water Conservation</w:t>
      </w:r>
      <w:r>
        <w:rPr/>
        <w:t xml:space="preserve">: Installation of rainwater harvesting systems and encouraging the use of water-saving fixtures in university facilities.</w:t>
      </w:r>
      <w:r>
        <w:rPr/>
        <w:br/>
      </w:r>
      <w:r>
        <w:rPr/>
        <w:br/>
      </w:r>
      <w:r>
        <w:rPr/>
        <w:t xml:space="preserve">
The transition to a more sustainable future is not just a choice but a responsibility. As an institution that values knowledge and progress, let's pave the way for a greener tomorrow.
</w:t>
      </w:r>
      <w:r>
        <w:rPr/>
        <w:br/>
      </w:r>
      <w:r>
        <w:rPr/>
        <w:t xml:space="preserve">
</w:t>
      </w:r>
      <w:r>
        <w:rPr/>
        <w:br/>
      </w:r>
      <w:r>
        <w:rPr/>
        <w:t xml:space="preserve">
 </w:t>
      </w:r>
    </w:p>
  </w:body>
  <w:body>
    <w:p>
      <w:pPr/>
    </w:p>
  </w:body>
  <w:body>
    <w:p>
      <w:pPr>
        <w:pStyle w:val="BlockEndLabel"/>
      </w:pPr>
      <w:r>
        <w:t>End of Block: Pin - Low transparency</w:t>
      </w:r>
    </w:p>
  </w:body>
  <w:body>
    <w:p>
      <w:pPr>
        <w:pStyle w:val="BlockSeparator"/>
      </w:pPr>
    </w:p>
  </w:body>
  <w:body>
    <w:p>
      <w:pPr>
        <w:pStyle w:val="BlockStartLabel"/>
      </w:pPr>
      <w:r>
        <w:t>Start of Block: Pin - High transparency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Q27 Petition for More Sustainable Campus Initiatives
</w:t>
      </w:r>
      <w:r>
        <w:rPr/>
        <w:br/>
      </w:r>
      <w:r>
        <w:rPr/>
        <w:t xml:space="preserve">
We, the students, staff, and faculty of Radboud University, call upon our administration to bolster our commitment to sustainability. Below are our major requests:
	</w:t>
      </w:r>
      <w:r>
        <w:rPr>
          <w:b w:val="on"/>
        </w:rPr>
        <w:t xml:space="preserve">Solar Power</w:t>
      </w:r>
      <w:r>
        <w:rPr/>
        <w:t xml:space="preserve">: Installation of solar panels on all university buildings. Our institution should leverage the power of the sun to decrease our reliance on non-renewable energy sources.
	</w:t>
      </w:r>
      <w:r>
        <w:rPr>
          <w:b w:val="on"/>
        </w:rPr>
        <w:t xml:space="preserve">Recycling Infrastructure</w:t>
      </w:r>
      <w:r>
        <w:rPr/>
        <w:t xml:space="preserve">: Implement clearly marked recycling bins throughout the campus, promoting a culture of waste separation and recycling.
	</w:t>
      </w:r>
      <w:r>
        <w:rPr>
          <w:b w:val="on"/>
        </w:rPr>
        <w:t xml:space="preserve">Education &amp; Awareness</w:t>
      </w:r>
      <w:r>
        <w:rPr/>
        <w:t xml:space="preserve">: Organize regular seminars, workshops, and campaigns to educate students and staff on the importance of sustainability and how they can contribute.
	</w:t>
      </w:r>
      <w:r>
        <w:rPr>
          <w:b w:val="on"/>
        </w:rPr>
        <w:t xml:space="preserve">Green Spaces</w:t>
      </w:r>
      <w:r>
        <w:rPr/>
        <w:t xml:space="preserve">: Increase the number of green spaces and trees on campus. These natural habitats not only provide beauty but also improve air quality and provide shaded areas for relaxation.
	</w:t>
      </w:r>
      <w:r>
        <w:rPr>
          <w:b w:val="on"/>
        </w:rPr>
        <w:t xml:space="preserve">Local Sourcing</w:t>
      </w:r>
      <w:r>
        <w:rPr/>
        <w:t xml:space="preserve">: University canteens should prioritize sourcing food items and other materials locally, reducing carbon footprint related to transportation.
	</w:t>
      </w:r>
      <w:r>
        <w:rPr>
          <w:b w:val="on"/>
        </w:rPr>
        <w:t xml:space="preserve">Water Conservation</w:t>
      </w:r>
      <w:r>
        <w:rPr/>
        <w:t xml:space="preserve">: Installation of rainwater harvesting systems and encouraging the use of water-saving fixtures in university facilities.</w:t>
      </w:r>
      <w:r>
        <w:rPr/>
        <w:br/>
      </w:r>
      <w:r>
        <w:rPr/>
        <w:t xml:space="preserve">
The transition to a more sustainable future is not just a choice but a responsibility. As an institution that values knowledge and progress, let's pave the way for a greener tomorrow.
</w:t>
      </w:r>
      <w:r>
        <w:rPr/>
        <w:br/>
      </w:r>
      <w:r>
        <w:rPr/>
        <w:t xml:space="preserve">
</w:t>
      </w:r>
      <w:r>
        <w:rPr/>
        <w:br/>
      </w:r>
      <w:r>
        <w:rPr/>
        <w:t xml:space="preserve">
 </w:t>
      </w:r>
    </w:p>
  </w:body>
  <w:body>
    <w:p>
      <w:pPr/>
    </w:p>
  </w:body>
  <w:body>
    <w:p>
      <w:pPr>
        <w:pStyle w:val="BlockEndLabel"/>
      </w:pPr>
      <w:r>
        <w:t>End of Block: Pin - High transparency</w:t>
      </w:r>
    </w:p>
  </w:body>
  <w:body>
    <w:p>
      <w:pPr>
        <w:pStyle w:val="BlockSeparator"/>
      </w:pPr>
    </w:p>
  </w:body>
  <w:body>
    <w:p>
      <w:pPr>
        <w:pStyle w:val="BlockStartLabel"/>
      </w:pPr>
      <w:r>
        <w:t>Start of Block: Post questions</w:t>
      </w:r>
    </w:p>
  </w:body>
  <w:body>
    <w:tbl>
      <w:tblPr>
        <w:tblStyle w:val="QQuestionIconTable"/>
        <w:tblW w:w="0" w:type="auto"/>
        <w:tblLook w:firstRow="true" w:lastRow="true" w:firstCol="true" w:lastCol="true"/>
      </w:tblPr>
      <w:tblGrid/>
    </w:tbl>
    <w:p/>
  </w:body>
  <w:body>
    <w:p>
      <w:pPr>
        <w:keepNext/>
      </w:pPr>
      <w:r>
        <w:rPr/>
        <w:t xml:space="preserve">Q20 Trustworthiness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(3)</w:t>
            </w:r>
          </w:p>
        </w:tc>
        <w:tc>
          <w:tcPr>
            <w:tcW w:w="1197" w:type="dxa"/>
          </w:tcPr>
          <w:p>
            <w:pPr>
              <w:pStyle w:val="Normal"/>
            </w:pPr>
            <w:r>
              <w:rPr/>
              <w:t xml:space="preserve">Disagree (10)</w:t>
            </w:r>
          </w:p>
        </w:tc>
        <w:tc>
          <w:tcPr>
            <w:tcW w:w="1197" w:type="dxa"/>
          </w:tcPr>
          <w:p>
            <w:pPr>
              <w:pStyle w:val="Normal"/>
            </w:pPr>
            <w:r>
              <w:rPr/>
              <w:t xml:space="preserve">Somewhat Disagree (11)</w:t>
            </w:r>
          </w:p>
        </w:tc>
        <w:tc>
          <w:tcPr>
            <w:tcW w:w="1197" w:type="dxa"/>
          </w:tcPr>
          <w:p>
            <w:pPr>
              <w:pStyle w:val="Normal"/>
            </w:pPr>
            <w:r>
              <w:rPr/>
              <w:t xml:space="preserve">Neither Agree nor Disagree (16)</w:t>
            </w:r>
          </w:p>
        </w:tc>
        <w:tc>
          <w:tcPr>
            <w:tcW w:w="1197" w:type="dxa"/>
          </w:tcPr>
          <w:p>
            <w:pPr>
              <w:pStyle w:val="Normal"/>
            </w:pPr>
            <w:r>
              <w:rPr/>
              <w:t xml:space="preserve">Somewhat Agree (17)</w:t>
            </w:r>
          </w:p>
        </w:tc>
        <w:tc>
          <w:tcPr>
            <w:tcW w:w="1197" w:type="dxa"/>
          </w:tcPr>
          <w:p>
            <w:pPr>
              <w:pStyle w:val="Normal"/>
            </w:pPr>
            <w:r>
              <w:rPr/>
              <w:t xml:space="preserve">Agree (18)</w:t>
            </w:r>
          </w:p>
        </w:tc>
        <w:tc>
          <w:tcPr>
            <w:tcW w:w="1197" w:type="dxa"/>
          </w:tcPr>
          <w:p>
            <w:pPr>
              <w:pStyle w:val="Normal"/>
            </w:pPr>
            <w:r>
              <w:rPr/>
              <w:t xml:space="preserve">Strongly Agree (19)</w:t>
            </w:r>
          </w:p>
        </w:tc>
      </w:tr>
      <w:tr>
        <w:tc>
          <w:tcPr>
            <w:tcW w:w="1197" w:type="dxa"/>
          </w:tcPr>
          <w:p>
            <w:pPr>
              <w:keepNext/>
              <w:pStyle w:val="Normal"/>
            </w:pPr>
            <w:r>
              <w:rPr/>
              <w:t xml:space="preserve">I believe that there could be negative consequences when using this authentication system.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feel I must be cautious when using this authentication system.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It is risky to interact with this authentication system.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that this authentication system will act in my best interest.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that this authentication system will do its best to help me if I need help. (9)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that this authentication system is interested in understanding my needs and preferences. (10)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think that this authentication system is competent and effective in verifying users. (11)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think that this authentication system performs its role as an authenticator very well. (12)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that this authentication system has all the capabilities I would expect from an authentication system. (13)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If I use this authentication system, I think I would be able to depend on it completely. (14)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can always rely on this authentication system for verification. (15)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can trust the information presented to me by this authentication system. (16)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Q21 Perceived Clarity of Error Messages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(6)</w:t>
            </w:r>
          </w:p>
        </w:tc>
        <w:tc>
          <w:tcPr>
            <w:tcW w:w="1197" w:type="dxa"/>
          </w:tcPr>
          <w:p>
            <w:pPr>
              <w:pStyle w:val="Normal"/>
            </w:pPr>
            <w:r>
              <w:rPr/>
              <w:t xml:space="preserve">Somewhat Disagree (7)</w:t>
            </w:r>
          </w:p>
        </w:tc>
        <w:tc>
          <w:tcPr>
            <w:tcW w:w="1197" w:type="dxa"/>
          </w:tcPr>
          <w:p>
            <w:pPr>
              <w:pStyle w:val="Normal"/>
            </w:pPr>
            <w:r>
              <w:rPr/>
              <w:t xml:space="preserve">Neither Agree nor Disagree (8)</w:t>
            </w:r>
          </w:p>
        </w:tc>
        <w:tc>
          <w:tcPr>
            <w:tcW w:w="1197" w:type="dxa"/>
          </w:tcPr>
          <w:p>
            <w:pPr>
              <w:pStyle w:val="Normal"/>
            </w:pPr>
            <w:r>
              <w:rPr/>
              <w:t xml:space="preserve">Somewhat Agree (9)</w:t>
            </w:r>
          </w:p>
        </w:tc>
        <w:tc>
          <w:tcPr>
            <w:tcW w:w="1197" w:type="dxa"/>
          </w:tcPr>
          <w:p>
            <w:pPr>
              <w:pStyle w:val="Normal"/>
            </w:pPr>
            <w:r>
              <w:rPr/>
              <w:t xml:space="preserve">Agree (10)</w:t>
            </w:r>
          </w:p>
        </w:tc>
        <w:tc>
          <w:tcPr>
            <w:tcW w:w="1197" w:type="dxa"/>
          </w:tcPr>
          <w:p>
            <w:pPr>
              <w:pStyle w:val="Normal"/>
            </w:pPr>
            <w:r>
              <w:rPr/>
              <w:t xml:space="preserve">Strongly Agree (11)</w:t>
            </w:r>
          </w:p>
        </w:tc>
      </w:tr>
      <w:tr>
        <w:tc>
          <w:tcPr>
            <w:tcW w:w="1197" w:type="dxa"/>
          </w:tcPr>
          <w:p>
            <w:pPr>
              <w:keepNext/>
              <w:pStyle w:val="Normal"/>
            </w:pPr>
            <w:r>
              <w:rPr/>
              <w:t xml:space="preserve">The system gave error messages that clearly told me how to fix problems.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Whenever I made a mistake using the system, I could recover easily and quickly.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information (such as online help, on-screen messages and other documentation) provided with this system was clear.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It was easy to find the information I needed.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information provided with the system was easy to understand.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organization of information on the system screens was clear. (9)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Q22 Subsequent Interaction Behavior</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(6)</w:t>
            </w:r>
          </w:p>
        </w:tc>
        <w:tc>
          <w:tcPr>
            <w:tcW w:w="1197" w:type="dxa"/>
          </w:tcPr>
          <w:p>
            <w:pPr>
              <w:pStyle w:val="Normal"/>
            </w:pPr>
            <w:r>
              <w:rPr/>
              <w:t xml:space="preserve">Somewhat Disagree (7)</w:t>
            </w:r>
          </w:p>
        </w:tc>
        <w:tc>
          <w:tcPr>
            <w:tcW w:w="1197" w:type="dxa"/>
          </w:tcPr>
          <w:p>
            <w:pPr>
              <w:pStyle w:val="Normal"/>
            </w:pPr>
            <w:r>
              <w:rPr/>
              <w:t xml:space="preserve">Neither Agree nor Disagree (8)</w:t>
            </w:r>
          </w:p>
        </w:tc>
        <w:tc>
          <w:tcPr>
            <w:tcW w:w="1197" w:type="dxa"/>
          </w:tcPr>
          <w:p>
            <w:pPr>
              <w:pStyle w:val="Normal"/>
            </w:pPr>
            <w:r>
              <w:rPr/>
              <w:t xml:space="preserve">Somewhat Agree (9)</w:t>
            </w:r>
          </w:p>
        </w:tc>
        <w:tc>
          <w:tcPr>
            <w:tcW w:w="1197" w:type="dxa"/>
          </w:tcPr>
          <w:p>
            <w:pPr>
              <w:pStyle w:val="Normal"/>
            </w:pPr>
            <w:r>
              <w:rPr/>
              <w:t xml:space="preserve">Agree (10)</w:t>
            </w:r>
          </w:p>
        </w:tc>
        <w:tc>
          <w:tcPr>
            <w:tcW w:w="1197" w:type="dxa"/>
          </w:tcPr>
          <w:p>
            <w:pPr>
              <w:pStyle w:val="Normal"/>
            </w:pPr>
            <w:r>
              <w:rPr/>
              <w:t xml:space="preserve">Strongly Agree (11)</w:t>
            </w:r>
          </w:p>
        </w:tc>
      </w:tr>
      <w:tr>
        <w:tc>
          <w:tcPr>
            <w:tcW w:w="1197" w:type="dxa"/>
          </w:tcPr>
          <w:p>
            <w:pPr>
              <w:keepNext/>
              <w:pStyle w:val="Normal"/>
            </w:pPr>
            <w:r>
              <w:rPr/>
              <w:t xml:space="preserve">I intend to use this authentication system in the future.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predict I would use this authentication system in the future.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plan to use this authentication system in the future.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Assuming I had access to this authentication system, I intend to use it.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Given that I had access to this authentication system, I predict that I would use it.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Given that I had access to this authentication system, I plan to use it in the future. (9)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would be willing to use this authentication method for petitions again in the future. (10)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Experiencing an error did not discourage me from interacting with the system. (11)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remained open to retrying the authentication after the error (12)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Q24 What improvements would you suggest for the authentication process you experienced?</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Q32 Debrief
Thank you for participating in the study!
We appreciate the time and effort you took to complete this experiment. As part of the ethical commitment to you, we would like to clarify a few aspects of the study:
	</w:t>
      </w:r>
      <w:r>
        <w:rPr>
          <w:b w:val="on"/>
        </w:rPr>
        <w:t xml:space="preserve">Facial Recognition Simulation</w:t>
      </w:r>
      <w:r>
        <w:rPr/>
        <w:t xml:space="preserve">: The "facial recognition" process you experienced was purely a simulation. At no point did we collect, store, or analyze any images or videos of your face.
	</w:t>
      </w:r>
      <w:r>
        <w:rPr>
          <w:b w:val="on"/>
        </w:rPr>
        <w:t xml:space="preserve">Purpose of the Study</w:t>
      </w:r>
      <w:r>
        <w:rPr/>
        <w:t xml:space="preserve">: The aim of this study was to understand user trust and interaction behaviors with different authentication methods and error messages. Your responses will contribute to a better understanding of this topic.
	</w:t>
      </w:r>
      <w:r>
        <w:rPr>
          <w:b w:val="on"/>
        </w:rPr>
        <w:t xml:space="preserve">Confidentiality</w:t>
      </w:r>
      <w:r>
        <w:rPr/>
        <w:t xml:space="preserve">: All your responses will be kept confidential and will be used solely for research purposes. Any personal data that may have been collected will not be linked to your responses.
</w:t>
      </w:r>
      <w:r>
        <w:rPr/>
        <w:br/>
      </w:r>
      <w:r>
        <w:rPr/>
        <w:t xml:space="preserve">
If you have any questions or concerns about the study, please don't hesitate to reach out. Your involvement is invaluable to us, and we truly appreciate it.
Thank you once again!</w:t>
      </w:r>
    </w:p>
  </w:body>
  <w:body>
    <w:p>
      <w:pPr/>
    </w:p>
  </w:body>
  <w:body>
    <w:p>
      <w:pPr>
        <w:pStyle w:val="BlockEndLabel"/>
      </w:pPr>
      <w:r>
        <w:t>End of Block: Post questions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mailto:jorrit.geels@ru.nl"/><Relationship Id="rId11" Type="http://schemas.openxmlformats.org/officeDocument/2006/relationships/hyperlink" Target="https://autoriteitpersoonsgegevens.nl/en"/><Relationship Id="rId12" Type="http://schemas.openxmlformats.org/officeDocument/2006/relationships/hyperlink" Target="mailto:neli.catar@ru.nl"/><Relationship Id="rId13" Type="http://schemas.openxmlformats.org/officeDocument/2006/relationships/hyperlink" Target="mailto:neli.catar@ru.n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 Thesis</dc:title>
  <dc:subject/>
  <dc:creator>Qualtrics</dc:creator>
  <cp:keywords/>
  <dc:description/>
  <cp:lastModifiedBy>Qualtrics</cp:lastModifiedBy>
  <cp:revision>1</cp:revision>
  <dcterms:created xsi:type="dcterms:W3CDTF">2024-01-17T00:38:54Z</dcterms:created>
  <dcterms:modified xsi:type="dcterms:W3CDTF">2024-01-17T00:38:54Z</dcterms:modified>
</cp:coreProperties>
</file>