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D4EA" w14:textId="77777777" w:rsidR="00F27FD1" w:rsidRPr="00F27FD1" w:rsidRDefault="00F27FD1" w:rsidP="00F27FD1">
      <w:pPr>
        <w:spacing w:before="240" w:after="0" w:line="240" w:lineRule="auto"/>
        <w:jc w:val="center"/>
        <w:rPr>
          <w:rFonts w:ascii="Times New Roman" w:hAnsi="Times New Roman" w:cs="Times New Roman"/>
          <w:b/>
          <w:bCs/>
          <w:sz w:val="24"/>
          <w:szCs w:val="24"/>
        </w:rPr>
      </w:pPr>
      <w:r w:rsidRPr="00F27FD1">
        <w:rPr>
          <w:rFonts w:ascii="Times New Roman" w:hAnsi="Times New Roman" w:cs="Times New Roman"/>
          <w:b/>
          <w:bCs/>
          <w:sz w:val="24"/>
          <w:szCs w:val="24"/>
        </w:rPr>
        <w:t>P1. Proiectarea studiului de caz</w:t>
      </w:r>
    </w:p>
    <w:p w14:paraId="131ADC07" w14:textId="77777777" w:rsidR="00F27FD1" w:rsidRPr="00F27FD1" w:rsidRDefault="00F27FD1" w:rsidP="00F27FD1">
      <w:pPr>
        <w:spacing w:before="240" w:after="0" w:line="240" w:lineRule="auto"/>
        <w:jc w:val="center"/>
        <w:rPr>
          <w:rFonts w:ascii="Times New Roman" w:hAnsi="Times New Roman" w:cs="Times New Roman"/>
          <w:sz w:val="24"/>
          <w:szCs w:val="24"/>
        </w:rPr>
      </w:pPr>
      <w:r w:rsidRPr="00F27FD1">
        <w:rPr>
          <w:rFonts w:ascii="Times New Roman" w:hAnsi="Times New Roman" w:cs="Times New Roman"/>
          <w:b/>
          <w:bCs/>
          <w:sz w:val="24"/>
          <w:szCs w:val="24"/>
        </w:rPr>
        <w:t>Sistem federat de analiză și monitorizare a tranzacțiilor bancare</w:t>
      </w:r>
    </w:p>
    <w:p w14:paraId="0877A76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1. Descriere generală a studiului de caz</w:t>
      </w:r>
    </w:p>
    <w:p w14:paraId="715CD581"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Studiul de caz propus urmărește proiectarea și implementarea unui sistem federat de integrare a datelor pentru monitorizarea tranzacțiilor bancare și analiza riscului asociat clienților. Sistemul are la bază trei surse de date externe, autonome și eterogene, care aparțin unor modele de date și formate de acces diferite. Scopul principal al proiectului este obținerea unei viziuni unificate asupra clienților, a tranzacțiilor și a riscului operațional, fără replicarea integrală a datelor într-o bază centrală.</w:t>
      </w:r>
    </w:p>
    <w:p w14:paraId="368B1334"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Tema aleasă este relevantă pentru domeniul financiar deoarece permite corelarea profilului clientului, a comportamentului tranzacțional și a indicatorilor de risc într-un singur model informațional. Sistemul poate fi folosit pentru identificarea tranzacțiilor suspecte, pentru segmentarea clienților în funcție de risc și pentru analiza distribuției sumelor tranzacționate pe tipuri de operațiuni și categorii de risc.</w:t>
      </w:r>
    </w:p>
    <w:p w14:paraId="106C78C7"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Cheia comună de integrare între cele trei surse este atributul </w:t>
      </w: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introdus și păstrat consecvent în toate structurile utilizate în proiect.</w:t>
      </w:r>
    </w:p>
    <w:p w14:paraId="2C621754"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2. Stabilirea surselor de date externe</w:t>
      </w:r>
    </w:p>
    <w:p w14:paraId="0515C704"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2.1. DS_1 – Profiluri clienți bancari</w:t>
      </w:r>
    </w:p>
    <w:p w14:paraId="7099B66D" w14:textId="02A509C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sidRPr="00F27FD1">
        <w:rPr>
          <w:rFonts w:ascii="Times New Roman" w:hAnsi="Times New Roman" w:cs="Times New Roman"/>
          <w:b/>
          <w:bCs/>
          <w:sz w:val="24"/>
          <w:szCs w:val="24"/>
        </w:rPr>
        <w:t xml:space="preserve">: </w:t>
      </w:r>
      <w:r w:rsidRPr="00F27FD1">
        <w:rPr>
          <w:rFonts w:ascii="Times New Roman" w:hAnsi="Times New Roman" w:cs="Times New Roman"/>
          <w:b/>
          <w:bCs/>
          <w:sz w:val="24"/>
          <w:szCs w:val="24"/>
        </w:rPr>
        <w:t xml:space="preserve">Bank </w:t>
      </w:r>
      <w:proofErr w:type="spellStart"/>
      <w:r w:rsidRPr="00F27FD1">
        <w:rPr>
          <w:rFonts w:ascii="Times New Roman" w:hAnsi="Times New Roman" w:cs="Times New Roman"/>
          <w:b/>
          <w:bCs/>
          <w:sz w:val="24"/>
          <w:szCs w:val="24"/>
        </w:rPr>
        <w:t>Customer</w:t>
      </w:r>
      <w:proofErr w:type="spellEnd"/>
      <w:r w:rsidRPr="00F27FD1">
        <w:rPr>
          <w:rFonts w:ascii="Times New Roman" w:hAnsi="Times New Roman" w:cs="Times New Roman"/>
          <w:b/>
          <w:bCs/>
          <w:sz w:val="24"/>
          <w:szCs w:val="24"/>
        </w:rPr>
        <w:t xml:space="preserve"> </w:t>
      </w:r>
      <w:proofErr w:type="spellStart"/>
      <w:r w:rsidRPr="00F27FD1">
        <w:rPr>
          <w:rFonts w:ascii="Times New Roman" w:hAnsi="Times New Roman" w:cs="Times New Roman"/>
          <w:b/>
          <w:bCs/>
          <w:sz w:val="24"/>
          <w:szCs w:val="24"/>
        </w:rPr>
        <w:t>Profiles</w:t>
      </w:r>
      <w:proofErr w:type="spellEnd"/>
    </w:p>
    <w:p w14:paraId="7D685240" w14:textId="5E16A765"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sursă de date</w:t>
      </w:r>
      <w:r w:rsidRPr="00F27FD1">
        <w:rPr>
          <w:rFonts w:ascii="Times New Roman" w:hAnsi="Times New Roman" w:cs="Times New Roman"/>
          <w:b/>
          <w:bCs/>
          <w:sz w:val="24"/>
          <w:szCs w:val="24"/>
        </w:rPr>
        <w:t xml:space="preserve">: </w:t>
      </w:r>
      <w:r w:rsidRPr="00F27FD1">
        <w:rPr>
          <w:rFonts w:ascii="Times New Roman" w:hAnsi="Times New Roman" w:cs="Times New Roman"/>
          <w:sz w:val="24"/>
          <w:szCs w:val="24"/>
        </w:rPr>
        <w:t>Sursa este de tip document tabelar, stocată într-un fișier Excel.</w:t>
      </w:r>
    </w:p>
    <w:p w14:paraId="765A8F05" w14:textId="045F332E"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sidRPr="00F27FD1">
        <w:rPr>
          <w:rFonts w:ascii="Times New Roman" w:hAnsi="Times New Roman" w:cs="Times New Roman"/>
          <w:b/>
          <w:bCs/>
          <w:sz w:val="24"/>
          <w:szCs w:val="24"/>
        </w:rPr>
        <w:t xml:space="preserve">: </w:t>
      </w:r>
      <w:r w:rsidRPr="00F27FD1">
        <w:rPr>
          <w:rFonts w:ascii="Times New Roman" w:hAnsi="Times New Roman" w:cs="Times New Roman"/>
          <w:sz w:val="24"/>
          <w:szCs w:val="24"/>
        </w:rPr>
        <w:t>Model semi-structurat, organizat în foi de calcul cu coloane și înregistrări.</w:t>
      </w:r>
    </w:p>
    <w:p w14:paraId="71BB49D6" w14:textId="65F7226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sidRPr="00F27FD1">
        <w:rPr>
          <w:rFonts w:ascii="Times New Roman" w:hAnsi="Times New Roman" w:cs="Times New Roman"/>
          <w:b/>
          <w:bCs/>
          <w:sz w:val="24"/>
          <w:szCs w:val="24"/>
        </w:rPr>
        <w:t xml:space="preserve">: </w:t>
      </w:r>
      <w:r w:rsidRPr="00F27FD1">
        <w:rPr>
          <w:rFonts w:ascii="Times New Roman" w:hAnsi="Times New Roman" w:cs="Times New Roman"/>
          <w:sz w:val="24"/>
          <w:szCs w:val="24"/>
        </w:rPr>
        <w:t>XLSX</w:t>
      </w:r>
    </w:p>
    <w:p w14:paraId="30F3CBAA" w14:textId="3A59380C"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sidRPr="00F27FD1">
        <w:rPr>
          <w:rFonts w:ascii="Times New Roman" w:hAnsi="Times New Roman" w:cs="Times New Roman"/>
          <w:b/>
          <w:bCs/>
          <w:sz w:val="24"/>
          <w:szCs w:val="24"/>
        </w:rPr>
        <w:t xml:space="preserve">: </w:t>
      </w:r>
      <w:r w:rsidRPr="00F27FD1">
        <w:rPr>
          <w:rFonts w:ascii="Times New Roman" w:hAnsi="Times New Roman" w:cs="Times New Roman"/>
          <w:sz w:val="24"/>
          <w:szCs w:val="24"/>
        </w:rPr>
        <w:t xml:space="preserve">Această sursă conține informații despre profilul </w:t>
      </w:r>
      <w:proofErr w:type="spellStart"/>
      <w:r w:rsidRPr="00F27FD1">
        <w:rPr>
          <w:rFonts w:ascii="Times New Roman" w:hAnsi="Times New Roman" w:cs="Times New Roman"/>
          <w:sz w:val="24"/>
          <w:szCs w:val="24"/>
        </w:rPr>
        <w:t>socio</w:t>
      </w:r>
      <w:proofErr w:type="spellEnd"/>
      <w:r w:rsidRPr="00F27FD1">
        <w:rPr>
          <w:rFonts w:ascii="Times New Roman" w:hAnsi="Times New Roman" w:cs="Times New Roman"/>
          <w:sz w:val="24"/>
          <w:szCs w:val="24"/>
        </w:rPr>
        <w:t>-demografic și financiar al clienților bancari. Rolul ei în sistem este de a furniza contextul clientului: cine este, ce caracteristici are și care este poziția sa financiară generală. În modelul final, această sursă funcționează ca bază pentru dimensiunea de client.</w:t>
      </w:r>
    </w:p>
    <w:p w14:paraId="13D8F4DA"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Fișierul utilizat în proiect este </w:t>
      </w:r>
      <w:r w:rsidRPr="00F27FD1">
        <w:rPr>
          <w:rFonts w:ascii="Times New Roman" w:hAnsi="Times New Roman" w:cs="Times New Roman"/>
          <w:b/>
          <w:bCs/>
          <w:i/>
          <w:iCs/>
          <w:sz w:val="24"/>
          <w:szCs w:val="24"/>
        </w:rPr>
        <w:t>bank_marketing.xlsx</w:t>
      </w:r>
      <w:r w:rsidRPr="00F27FD1">
        <w:rPr>
          <w:rFonts w:ascii="Times New Roman" w:hAnsi="Times New Roman" w:cs="Times New Roman"/>
          <w:sz w:val="24"/>
          <w:szCs w:val="24"/>
        </w:rPr>
        <w:t>. Datele au fost organizate în două foi distincte, pentru a ilustra mai clar separarea logică a informațiilor și pentru a permite o integrare ulterioară bazată pe aceeași cheie.</w:t>
      </w:r>
    </w:p>
    <w:p w14:paraId="07F3E56A" w14:textId="7DBFB30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r w:rsidRPr="00F27FD1">
        <w:rPr>
          <w:rFonts w:ascii="Times New Roman" w:hAnsi="Times New Roman" w:cs="Times New Roman"/>
          <w:b/>
          <w:bCs/>
          <w:sz w:val="24"/>
          <w:szCs w:val="24"/>
        </w:rPr>
        <w:t xml:space="preserve">: </w:t>
      </w:r>
      <w:r w:rsidRPr="00F27FD1">
        <w:rPr>
          <w:rFonts w:ascii="Times New Roman" w:hAnsi="Times New Roman" w:cs="Times New Roman"/>
          <w:sz w:val="24"/>
          <w:szCs w:val="24"/>
        </w:rPr>
        <w:t>Fișierul include două foi:</w:t>
      </w:r>
    </w:p>
    <w:p w14:paraId="32B4C017"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a) Foaia </w:t>
      </w:r>
      <w:proofErr w:type="spellStart"/>
      <w:r w:rsidRPr="00F27FD1">
        <w:rPr>
          <w:rFonts w:ascii="Times New Roman" w:hAnsi="Times New Roman" w:cs="Times New Roman"/>
          <w:b/>
          <w:bCs/>
          <w:sz w:val="24"/>
          <w:szCs w:val="24"/>
        </w:rPr>
        <w:t>Demographics</w:t>
      </w:r>
      <w:proofErr w:type="spellEnd"/>
    </w:p>
    <w:p w14:paraId="5B3A0F1E"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lastRenderedPageBreak/>
        <w:t>Conține atribute descriptive privind profilul general al clientului:</w:t>
      </w:r>
    </w:p>
    <w:p w14:paraId="5D62C6CA" w14:textId="77777777" w:rsidR="00F27FD1" w:rsidRPr="00F27FD1" w:rsidRDefault="00F27FD1" w:rsidP="00F27FD1">
      <w:pPr>
        <w:numPr>
          <w:ilvl w:val="0"/>
          <w:numId w:val="1"/>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 identificator unic al clientului</w:t>
      </w:r>
    </w:p>
    <w:p w14:paraId="31712BDE" w14:textId="77777777" w:rsidR="00F27FD1" w:rsidRPr="00F27FD1" w:rsidRDefault="00F27FD1" w:rsidP="00F27FD1">
      <w:pPr>
        <w:numPr>
          <w:ilvl w:val="0"/>
          <w:numId w:val="1"/>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age</w:t>
      </w:r>
      <w:proofErr w:type="spellEnd"/>
      <w:r w:rsidRPr="00F27FD1">
        <w:rPr>
          <w:rFonts w:ascii="Times New Roman" w:hAnsi="Times New Roman" w:cs="Times New Roman"/>
          <w:sz w:val="24"/>
          <w:szCs w:val="24"/>
        </w:rPr>
        <w:t xml:space="preserve"> – vârsta clientului</w:t>
      </w:r>
    </w:p>
    <w:p w14:paraId="5DACC07C" w14:textId="77777777" w:rsidR="00F27FD1" w:rsidRPr="00F27FD1" w:rsidRDefault="00F27FD1" w:rsidP="00F27FD1">
      <w:pPr>
        <w:numPr>
          <w:ilvl w:val="0"/>
          <w:numId w:val="1"/>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job – ocupația clientului</w:t>
      </w:r>
    </w:p>
    <w:p w14:paraId="476130E9" w14:textId="77777777" w:rsidR="00F27FD1" w:rsidRPr="00F27FD1" w:rsidRDefault="00F27FD1" w:rsidP="00F27FD1">
      <w:pPr>
        <w:numPr>
          <w:ilvl w:val="0"/>
          <w:numId w:val="1"/>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marital – stare civilă</w:t>
      </w:r>
    </w:p>
    <w:p w14:paraId="769E28A4" w14:textId="77777777" w:rsidR="00F27FD1" w:rsidRPr="00F27FD1" w:rsidRDefault="00F27FD1" w:rsidP="00F27FD1">
      <w:pPr>
        <w:numPr>
          <w:ilvl w:val="0"/>
          <w:numId w:val="1"/>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education</w:t>
      </w:r>
      <w:proofErr w:type="spellEnd"/>
      <w:r w:rsidRPr="00F27FD1">
        <w:rPr>
          <w:rFonts w:ascii="Times New Roman" w:hAnsi="Times New Roman" w:cs="Times New Roman"/>
          <w:sz w:val="24"/>
          <w:szCs w:val="24"/>
        </w:rPr>
        <w:t xml:space="preserve"> – nivel educațional</w:t>
      </w:r>
    </w:p>
    <w:p w14:paraId="2C8A1F27"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b) Foaia </w:t>
      </w:r>
      <w:proofErr w:type="spellStart"/>
      <w:r w:rsidRPr="00F27FD1">
        <w:rPr>
          <w:rFonts w:ascii="Times New Roman" w:hAnsi="Times New Roman" w:cs="Times New Roman"/>
          <w:b/>
          <w:bCs/>
          <w:sz w:val="24"/>
          <w:szCs w:val="24"/>
        </w:rPr>
        <w:t>Financials</w:t>
      </w:r>
      <w:proofErr w:type="spellEnd"/>
    </w:p>
    <w:p w14:paraId="49D9F382"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Conține atribute financiare asociate clientului:</w:t>
      </w:r>
    </w:p>
    <w:p w14:paraId="495FA1FC" w14:textId="77777777" w:rsidR="00F27FD1" w:rsidRPr="00F27FD1" w:rsidRDefault="00F27FD1" w:rsidP="00F27FD1">
      <w:pPr>
        <w:numPr>
          <w:ilvl w:val="0"/>
          <w:numId w:val="2"/>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 identificator unic al clientului</w:t>
      </w:r>
    </w:p>
    <w:p w14:paraId="74D61FA1" w14:textId="77777777" w:rsidR="00F27FD1" w:rsidRPr="00F27FD1" w:rsidRDefault="00F27FD1" w:rsidP="00F27FD1">
      <w:pPr>
        <w:numPr>
          <w:ilvl w:val="0"/>
          <w:numId w:val="2"/>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balance</w:t>
      </w:r>
      <w:proofErr w:type="spellEnd"/>
      <w:r w:rsidRPr="00F27FD1">
        <w:rPr>
          <w:rFonts w:ascii="Times New Roman" w:hAnsi="Times New Roman" w:cs="Times New Roman"/>
          <w:sz w:val="24"/>
          <w:szCs w:val="24"/>
        </w:rPr>
        <w:t xml:space="preserve"> – soldul contului</w:t>
      </w:r>
    </w:p>
    <w:p w14:paraId="55885095" w14:textId="77777777" w:rsidR="00F27FD1" w:rsidRPr="00F27FD1" w:rsidRDefault="00F27FD1" w:rsidP="00F27FD1">
      <w:pPr>
        <w:numPr>
          <w:ilvl w:val="0"/>
          <w:numId w:val="2"/>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housing</w:t>
      </w:r>
      <w:proofErr w:type="spellEnd"/>
      <w:r w:rsidRPr="00F27FD1">
        <w:rPr>
          <w:rFonts w:ascii="Times New Roman" w:hAnsi="Times New Roman" w:cs="Times New Roman"/>
          <w:sz w:val="24"/>
          <w:szCs w:val="24"/>
        </w:rPr>
        <w:t xml:space="preserve"> – indicator privind existența unui credit imobiliar</w:t>
      </w:r>
    </w:p>
    <w:p w14:paraId="69884FF3" w14:textId="77777777" w:rsidR="00F27FD1" w:rsidRPr="00F27FD1" w:rsidRDefault="00F27FD1" w:rsidP="00F27FD1">
      <w:pPr>
        <w:numPr>
          <w:ilvl w:val="0"/>
          <w:numId w:val="2"/>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loan</w:t>
      </w:r>
      <w:proofErr w:type="spellEnd"/>
      <w:r w:rsidRPr="00F27FD1">
        <w:rPr>
          <w:rFonts w:ascii="Times New Roman" w:hAnsi="Times New Roman" w:cs="Times New Roman"/>
          <w:sz w:val="24"/>
          <w:szCs w:val="24"/>
        </w:rPr>
        <w:t xml:space="preserve"> – indicator privind existența unui credit personal</w:t>
      </w:r>
    </w:p>
    <w:p w14:paraId="2D7005BB"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Legături între structurile din aceeași sursă</w:t>
      </w:r>
    </w:p>
    <w:p w14:paraId="3D98925A"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Cele două foi sunt corelate prin câmpul </w:t>
      </w: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Astfel, pentru fiecare client descris în foaia </w:t>
      </w:r>
      <w:proofErr w:type="spellStart"/>
      <w:r w:rsidRPr="00F27FD1">
        <w:rPr>
          <w:rFonts w:ascii="Times New Roman" w:hAnsi="Times New Roman" w:cs="Times New Roman"/>
          <w:sz w:val="24"/>
          <w:szCs w:val="24"/>
        </w:rPr>
        <w:t>Demographics</w:t>
      </w:r>
      <w:proofErr w:type="spellEnd"/>
      <w:r w:rsidRPr="00F27FD1">
        <w:rPr>
          <w:rFonts w:ascii="Times New Roman" w:hAnsi="Times New Roman" w:cs="Times New Roman"/>
          <w:sz w:val="24"/>
          <w:szCs w:val="24"/>
        </w:rPr>
        <w:t xml:space="preserve"> există o extensie financiară în foaia </w:t>
      </w:r>
      <w:proofErr w:type="spellStart"/>
      <w:r w:rsidRPr="00F27FD1">
        <w:rPr>
          <w:rFonts w:ascii="Times New Roman" w:hAnsi="Times New Roman" w:cs="Times New Roman"/>
          <w:sz w:val="24"/>
          <w:szCs w:val="24"/>
        </w:rPr>
        <w:t>Financials</w:t>
      </w:r>
      <w:proofErr w:type="spellEnd"/>
      <w:r w:rsidRPr="00F27FD1">
        <w:rPr>
          <w:rFonts w:ascii="Times New Roman" w:hAnsi="Times New Roman" w:cs="Times New Roman"/>
          <w:sz w:val="24"/>
          <w:szCs w:val="24"/>
        </w:rPr>
        <w:t>. Din punct de vedere logic, relația este de tip 1:1, fiecare client având un singur set de atribute demografice și un singur set de atribute financiare.</w:t>
      </w:r>
    </w:p>
    <w:p w14:paraId="2133621C"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4B4796BA"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Această sursă oferă baza pentru caracterizarea clientului și pentru segmentarea sa ulterioară. În analiza finală, datele din Excel permit întrebări de tip:</w:t>
      </w:r>
    </w:p>
    <w:p w14:paraId="146E2D26" w14:textId="77777777" w:rsidR="00F27FD1" w:rsidRPr="00F27FD1" w:rsidRDefault="00F27FD1" w:rsidP="00F27FD1">
      <w:pPr>
        <w:numPr>
          <w:ilvl w:val="0"/>
          <w:numId w:val="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ce tipuri de clienți sunt mai frecvent asociați cu risc ridicat;</w:t>
      </w:r>
    </w:p>
    <w:p w14:paraId="61C6BA88" w14:textId="77777777" w:rsidR="00F27FD1" w:rsidRPr="00F27FD1" w:rsidRDefault="00F27FD1" w:rsidP="00F27FD1">
      <w:pPr>
        <w:numPr>
          <w:ilvl w:val="0"/>
          <w:numId w:val="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dacă există relații între sold, tipul de credit și comportamentul tranzacțional;</w:t>
      </w:r>
    </w:p>
    <w:p w14:paraId="1FEEE84C" w14:textId="77777777" w:rsidR="00F27FD1" w:rsidRPr="00F27FD1" w:rsidRDefault="00F27FD1" w:rsidP="00F27FD1">
      <w:pPr>
        <w:numPr>
          <w:ilvl w:val="0"/>
          <w:numId w:val="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cum se distribuie tranzacțiile suspecte în funcție de profilul clientului.</w:t>
      </w:r>
    </w:p>
    <w:p w14:paraId="2B526CE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4BBA8F07" w14:textId="6815ECA4"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Sursa este implementată sub forma documentului:</w:t>
      </w:r>
      <w:r>
        <w:rPr>
          <w:rFonts w:ascii="Times New Roman" w:hAnsi="Times New Roman" w:cs="Times New Roman"/>
          <w:sz w:val="24"/>
          <w:szCs w:val="24"/>
        </w:rPr>
        <w:t xml:space="preserve"> </w:t>
      </w:r>
      <w:r w:rsidRPr="00F27FD1">
        <w:rPr>
          <w:rFonts w:ascii="Times New Roman" w:hAnsi="Times New Roman" w:cs="Times New Roman"/>
          <w:b/>
          <w:bCs/>
          <w:sz w:val="24"/>
          <w:szCs w:val="24"/>
        </w:rPr>
        <w:t>bank_marketing.xlsx</w:t>
      </w:r>
    </w:p>
    <w:p w14:paraId="6430958D" w14:textId="3CD16B5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În etapa de acces federat, fișierul este citit din Oracle prin biblioteca </w:t>
      </w:r>
      <w:proofErr w:type="spellStart"/>
      <w:r w:rsidRPr="00F27FD1">
        <w:rPr>
          <w:rFonts w:ascii="Times New Roman" w:hAnsi="Times New Roman" w:cs="Times New Roman"/>
          <w:sz w:val="24"/>
          <w:szCs w:val="24"/>
        </w:rPr>
        <w:t>ExcelTable</w:t>
      </w:r>
      <w:proofErr w:type="spellEnd"/>
      <w:r w:rsidRPr="00F27FD1">
        <w:rPr>
          <w:rFonts w:ascii="Times New Roman" w:hAnsi="Times New Roman" w:cs="Times New Roman"/>
          <w:sz w:val="24"/>
          <w:szCs w:val="24"/>
        </w:rPr>
        <w:t xml:space="preserve">, folosind un obiect de tip DIRECTORY și </w:t>
      </w:r>
      <w:proofErr w:type="spellStart"/>
      <w:r w:rsidRPr="00F27FD1">
        <w:rPr>
          <w:rFonts w:ascii="Times New Roman" w:hAnsi="Times New Roman" w:cs="Times New Roman"/>
          <w:sz w:val="24"/>
          <w:szCs w:val="24"/>
        </w:rPr>
        <w:t>view</w:t>
      </w:r>
      <w:proofErr w:type="spellEnd"/>
      <w:r w:rsidRPr="00F27FD1">
        <w:rPr>
          <w:rFonts w:ascii="Times New Roman" w:hAnsi="Times New Roman" w:cs="Times New Roman"/>
          <w:sz w:val="24"/>
          <w:szCs w:val="24"/>
        </w:rPr>
        <w:t>-uri dedicate pentru fiecare foaie.</w:t>
      </w:r>
    </w:p>
    <w:p w14:paraId="36E63B28"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2.2. DS_2 – Fluxul de tranzacții financiare</w:t>
      </w:r>
    </w:p>
    <w:p w14:paraId="574E0E0F" w14:textId="1784E38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Pr>
          <w:rFonts w:ascii="Times New Roman" w:hAnsi="Times New Roman" w:cs="Times New Roman"/>
          <w:b/>
          <w:bCs/>
          <w:sz w:val="24"/>
          <w:szCs w:val="24"/>
        </w:rPr>
        <w:t xml:space="preserve">: </w:t>
      </w:r>
      <w:r w:rsidRPr="00F27FD1">
        <w:rPr>
          <w:rFonts w:ascii="Times New Roman" w:hAnsi="Times New Roman" w:cs="Times New Roman"/>
          <w:b/>
          <w:bCs/>
          <w:sz w:val="24"/>
          <w:szCs w:val="24"/>
        </w:rPr>
        <w:t xml:space="preserve">Financial </w:t>
      </w:r>
      <w:proofErr w:type="spellStart"/>
      <w:r w:rsidRPr="00F27FD1">
        <w:rPr>
          <w:rFonts w:ascii="Times New Roman" w:hAnsi="Times New Roman" w:cs="Times New Roman"/>
          <w:b/>
          <w:bCs/>
          <w:sz w:val="24"/>
          <w:szCs w:val="24"/>
        </w:rPr>
        <w:t>Transaction</w:t>
      </w:r>
      <w:proofErr w:type="spellEnd"/>
      <w:r w:rsidRPr="00F27FD1">
        <w:rPr>
          <w:rFonts w:ascii="Times New Roman" w:hAnsi="Times New Roman" w:cs="Times New Roman"/>
          <w:b/>
          <w:bCs/>
          <w:sz w:val="24"/>
          <w:szCs w:val="24"/>
        </w:rPr>
        <w:t xml:space="preserve"> </w:t>
      </w:r>
      <w:proofErr w:type="spellStart"/>
      <w:r w:rsidRPr="00F27FD1">
        <w:rPr>
          <w:rFonts w:ascii="Times New Roman" w:hAnsi="Times New Roman" w:cs="Times New Roman"/>
          <w:b/>
          <w:bCs/>
          <w:sz w:val="24"/>
          <w:szCs w:val="24"/>
        </w:rPr>
        <w:t>Stream</w:t>
      </w:r>
      <w:proofErr w:type="spellEnd"/>
    </w:p>
    <w:p w14:paraId="5038C9E5" w14:textId="4D944AA9"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sursă de date</w:t>
      </w:r>
      <w:r>
        <w:rPr>
          <w:rFonts w:ascii="Times New Roman" w:hAnsi="Times New Roman" w:cs="Times New Roman"/>
          <w:b/>
          <w:bCs/>
          <w:sz w:val="24"/>
          <w:szCs w:val="24"/>
        </w:rPr>
        <w:t xml:space="preserve">: </w:t>
      </w:r>
      <w:r w:rsidRPr="00F27FD1">
        <w:rPr>
          <w:rFonts w:ascii="Times New Roman" w:hAnsi="Times New Roman" w:cs="Times New Roman"/>
          <w:sz w:val="24"/>
          <w:szCs w:val="24"/>
        </w:rPr>
        <w:t xml:space="preserve">Sursă relațională externă, implementată într-o bază </w:t>
      </w:r>
      <w:proofErr w:type="spellStart"/>
      <w:r w:rsidRPr="00F27FD1">
        <w:rPr>
          <w:rFonts w:ascii="Times New Roman" w:hAnsi="Times New Roman" w:cs="Times New Roman"/>
          <w:sz w:val="24"/>
          <w:szCs w:val="24"/>
        </w:rPr>
        <w:t>PostgreSQL</w:t>
      </w:r>
      <w:proofErr w:type="spellEnd"/>
      <w:r w:rsidRPr="00F27FD1">
        <w:rPr>
          <w:rFonts w:ascii="Times New Roman" w:hAnsi="Times New Roman" w:cs="Times New Roman"/>
          <w:sz w:val="24"/>
          <w:szCs w:val="24"/>
        </w:rPr>
        <w:t>.</w:t>
      </w:r>
    </w:p>
    <w:p w14:paraId="5A0C45E8" w14:textId="56E593A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Pr>
          <w:rFonts w:ascii="Times New Roman" w:hAnsi="Times New Roman" w:cs="Times New Roman"/>
          <w:b/>
          <w:bCs/>
          <w:sz w:val="24"/>
          <w:szCs w:val="24"/>
        </w:rPr>
        <w:t xml:space="preserve">: </w:t>
      </w:r>
      <w:r w:rsidRPr="00F27FD1">
        <w:rPr>
          <w:rFonts w:ascii="Times New Roman" w:hAnsi="Times New Roman" w:cs="Times New Roman"/>
          <w:sz w:val="24"/>
          <w:szCs w:val="24"/>
        </w:rPr>
        <w:t>Model relațional.</w:t>
      </w:r>
    </w:p>
    <w:p w14:paraId="4C987096" w14:textId="44F12E42"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Pr>
          <w:rFonts w:ascii="Times New Roman" w:hAnsi="Times New Roman" w:cs="Times New Roman"/>
          <w:b/>
          <w:bCs/>
          <w:sz w:val="24"/>
          <w:szCs w:val="24"/>
        </w:rPr>
        <w:t xml:space="preserve">: </w:t>
      </w:r>
      <w:r w:rsidRPr="00F27FD1">
        <w:rPr>
          <w:rFonts w:ascii="Times New Roman" w:hAnsi="Times New Roman" w:cs="Times New Roman"/>
          <w:sz w:val="24"/>
          <w:szCs w:val="24"/>
        </w:rPr>
        <w:t>SQL, cu date de intrare provenite dintr-un fișier CSV.</w:t>
      </w:r>
    </w:p>
    <w:p w14:paraId="0F2401C9" w14:textId="56009CE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Pr>
          <w:rFonts w:ascii="Times New Roman" w:hAnsi="Times New Roman" w:cs="Times New Roman"/>
          <w:b/>
          <w:bCs/>
          <w:sz w:val="24"/>
          <w:szCs w:val="24"/>
        </w:rPr>
        <w:t xml:space="preserve">: </w:t>
      </w:r>
    </w:p>
    <w:p w14:paraId="736546F2"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lastRenderedPageBreak/>
        <w:t>Această sursă reprezintă componenta operațională principală a proiectului și conține tranzacțiile financiare efectuate de clienți. Ea descrie comportamentul tranzacțional efectiv și include atât date cantitative, cât și indicatori de fraudă.</w:t>
      </w:r>
    </w:p>
    <w:p w14:paraId="0F5FA455" w14:textId="6EAFD689"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Datele provin din fișierul </w:t>
      </w:r>
      <w:r w:rsidRPr="00F27FD1">
        <w:rPr>
          <w:rFonts w:ascii="Times New Roman" w:hAnsi="Times New Roman" w:cs="Times New Roman"/>
          <w:b/>
          <w:bCs/>
          <w:i/>
          <w:iCs/>
          <w:sz w:val="24"/>
          <w:szCs w:val="24"/>
        </w:rPr>
        <w:t>paysim.csv</w:t>
      </w:r>
      <w:r w:rsidRPr="00F27FD1">
        <w:rPr>
          <w:rFonts w:ascii="Times New Roman" w:hAnsi="Times New Roman" w:cs="Times New Roman"/>
          <w:sz w:val="24"/>
          <w:szCs w:val="24"/>
        </w:rPr>
        <w:t>, care a fost adaptat pentru proiect</w:t>
      </w:r>
      <w:r>
        <w:rPr>
          <w:rFonts w:ascii="Times New Roman" w:hAnsi="Times New Roman" w:cs="Times New Roman"/>
          <w:sz w:val="24"/>
          <w:szCs w:val="24"/>
        </w:rPr>
        <w:t xml:space="preserve">, am redus din </w:t>
      </w:r>
      <w:proofErr w:type="spellStart"/>
      <w:r>
        <w:rPr>
          <w:rFonts w:ascii="Times New Roman" w:hAnsi="Times New Roman" w:cs="Times New Roman"/>
          <w:sz w:val="24"/>
          <w:szCs w:val="24"/>
        </w:rPr>
        <w:t>inregistrari</w:t>
      </w:r>
      <w:proofErr w:type="spellEnd"/>
      <w:r>
        <w:rPr>
          <w:rFonts w:ascii="Times New Roman" w:hAnsi="Times New Roman" w:cs="Times New Roman"/>
          <w:sz w:val="24"/>
          <w:szCs w:val="24"/>
        </w:rPr>
        <w:t xml:space="preserve"> si am </w:t>
      </w:r>
      <w:proofErr w:type="spellStart"/>
      <w:r>
        <w:rPr>
          <w:rFonts w:ascii="Times New Roman" w:hAnsi="Times New Roman" w:cs="Times New Roman"/>
          <w:sz w:val="24"/>
          <w:szCs w:val="24"/>
        </w:rPr>
        <w:t>adaugat</w:t>
      </w:r>
      <w:proofErr w:type="spellEnd"/>
      <w:r>
        <w:rPr>
          <w:rFonts w:ascii="Times New Roman" w:hAnsi="Times New Roman" w:cs="Times New Roman"/>
          <w:sz w:val="24"/>
          <w:szCs w:val="24"/>
        </w:rPr>
        <w:t xml:space="preserve"> coloana </w:t>
      </w:r>
      <w:proofErr w:type="spellStart"/>
      <w:r>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În forma utilizată în implementare, datele au fost încărcate într-o tabelă </w:t>
      </w:r>
      <w:proofErr w:type="spellStart"/>
      <w:r w:rsidRPr="00F27FD1">
        <w:rPr>
          <w:rFonts w:ascii="Times New Roman" w:hAnsi="Times New Roman" w:cs="Times New Roman"/>
          <w:sz w:val="24"/>
          <w:szCs w:val="24"/>
        </w:rPr>
        <w:t>PostgreSQL</w:t>
      </w:r>
      <w:proofErr w:type="spellEnd"/>
      <w:r w:rsidRPr="00F27FD1">
        <w:rPr>
          <w:rFonts w:ascii="Times New Roman" w:hAnsi="Times New Roman" w:cs="Times New Roman"/>
          <w:sz w:val="24"/>
          <w:szCs w:val="24"/>
        </w:rPr>
        <w:t xml:space="preserve">, într-o schemă dedicată. Sursa joacă rolul de nucleu cantitativ al sistemului și va deveni ulterior baza pentru </w:t>
      </w:r>
      <w:proofErr w:type="spellStart"/>
      <w:r w:rsidRPr="00F27FD1">
        <w:rPr>
          <w:rFonts w:ascii="Times New Roman" w:hAnsi="Times New Roman" w:cs="Times New Roman"/>
          <w:sz w:val="24"/>
          <w:szCs w:val="24"/>
        </w:rPr>
        <w:t>view</w:t>
      </w:r>
      <w:proofErr w:type="spellEnd"/>
      <w:r w:rsidRPr="00F27FD1">
        <w:rPr>
          <w:rFonts w:ascii="Times New Roman" w:hAnsi="Times New Roman" w:cs="Times New Roman"/>
          <w:sz w:val="24"/>
          <w:szCs w:val="24"/>
        </w:rPr>
        <w:t xml:space="preserve">-urile de tip </w:t>
      </w:r>
      <w:proofErr w:type="spellStart"/>
      <w:r w:rsidRPr="00F27FD1">
        <w:rPr>
          <w:rFonts w:ascii="Times New Roman" w:hAnsi="Times New Roman" w:cs="Times New Roman"/>
          <w:sz w:val="24"/>
          <w:szCs w:val="24"/>
        </w:rPr>
        <w:t>fact</w:t>
      </w:r>
      <w:proofErr w:type="spellEnd"/>
      <w:r w:rsidRPr="00F27FD1">
        <w:rPr>
          <w:rFonts w:ascii="Times New Roman" w:hAnsi="Times New Roman" w:cs="Times New Roman"/>
          <w:sz w:val="24"/>
          <w:szCs w:val="24"/>
        </w:rPr>
        <w:t xml:space="preserve"> din modelul analitic.</w:t>
      </w:r>
    </w:p>
    <w:p w14:paraId="6330127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p>
    <w:p w14:paraId="4640506B"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Tabela principală utilizată în </w:t>
      </w:r>
      <w:proofErr w:type="spellStart"/>
      <w:r w:rsidRPr="00F27FD1">
        <w:rPr>
          <w:rFonts w:ascii="Times New Roman" w:hAnsi="Times New Roman" w:cs="Times New Roman"/>
          <w:sz w:val="24"/>
          <w:szCs w:val="24"/>
        </w:rPr>
        <w:t>PostgreSQL</w:t>
      </w:r>
      <w:proofErr w:type="spellEnd"/>
      <w:r w:rsidRPr="00F27FD1">
        <w:rPr>
          <w:rFonts w:ascii="Times New Roman" w:hAnsi="Times New Roman" w:cs="Times New Roman"/>
          <w:sz w:val="24"/>
          <w:szCs w:val="24"/>
        </w:rPr>
        <w:t xml:space="preserve"> este </w:t>
      </w:r>
      <w:proofErr w:type="spellStart"/>
      <w:r w:rsidRPr="00F27FD1">
        <w:rPr>
          <w:rFonts w:ascii="Times New Roman" w:hAnsi="Times New Roman" w:cs="Times New Roman"/>
          <w:sz w:val="24"/>
          <w:szCs w:val="24"/>
        </w:rPr>
        <w:t>customers.transactions</w:t>
      </w:r>
      <w:proofErr w:type="spellEnd"/>
      <w:r w:rsidRPr="00F27FD1">
        <w:rPr>
          <w:rFonts w:ascii="Times New Roman" w:hAnsi="Times New Roman" w:cs="Times New Roman"/>
          <w:sz w:val="24"/>
          <w:szCs w:val="24"/>
        </w:rPr>
        <w:t>, care conține următoarele atribute:</w:t>
      </w:r>
    </w:p>
    <w:p w14:paraId="2C59EAC5"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 identificator client, folosit ca legătură între surse</w:t>
      </w:r>
    </w:p>
    <w:p w14:paraId="10904F80"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step – unitate de timp/succesiune a tranzacției</w:t>
      </w:r>
    </w:p>
    <w:p w14:paraId="0B46A35E"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type</w:t>
      </w:r>
      <w:proofErr w:type="spellEnd"/>
      <w:r w:rsidRPr="00F27FD1">
        <w:rPr>
          <w:rFonts w:ascii="Times New Roman" w:hAnsi="Times New Roman" w:cs="Times New Roman"/>
          <w:sz w:val="24"/>
          <w:szCs w:val="24"/>
        </w:rPr>
        <w:t xml:space="preserve"> – tipul tranzacției</w:t>
      </w:r>
    </w:p>
    <w:p w14:paraId="2FF5F3AA"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amount</w:t>
      </w:r>
      <w:proofErr w:type="spellEnd"/>
      <w:r w:rsidRPr="00F27FD1">
        <w:rPr>
          <w:rFonts w:ascii="Times New Roman" w:hAnsi="Times New Roman" w:cs="Times New Roman"/>
          <w:sz w:val="24"/>
          <w:szCs w:val="24"/>
        </w:rPr>
        <w:t xml:space="preserve"> – suma tranzacționată</w:t>
      </w:r>
    </w:p>
    <w:p w14:paraId="0991822D"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nameOrig</w:t>
      </w:r>
      <w:proofErr w:type="spellEnd"/>
      <w:r w:rsidRPr="00F27FD1">
        <w:rPr>
          <w:rFonts w:ascii="Times New Roman" w:hAnsi="Times New Roman" w:cs="Times New Roman"/>
          <w:sz w:val="24"/>
          <w:szCs w:val="24"/>
        </w:rPr>
        <w:t xml:space="preserve"> – identificatorul sursei operațiunii</w:t>
      </w:r>
    </w:p>
    <w:p w14:paraId="2E3B9B6A"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oldbalanceOrg</w:t>
      </w:r>
      <w:proofErr w:type="spellEnd"/>
      <w:r w:rsidRPr="00F27FD1">
        <w:rPr>
          <w:rFonts w:ascii="Times New Roman" w:hAnsi="Times New Roman" w:cs="Times New Roman"/>
          <w:sz w:val="24"/>
          <w:szCs w:val="24"/>
        </w:rPr>
        <w:t xml:space="preserve"> – soldul anterior al contului sursă</w:t>
      </w:r>
    </w:p>
    <w:p w14:paraId="3FC60BA6"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newbalanceOrig</w:t>
      </w:r>
      <w:proofErr w:type="spellEnd"/>
      <w:r w:rsidRPr="00F27FD1">
        <w:rPr>
          <w:rFonts w:ascii="Times New Roman" w:hAnsi="Times New Roman" w:cs="Times New Roman"/>
          <w:sz w:val="24"/>
          <w:szCs w:val="24"/>
        </w:rPr>
        <w:t xml:space="preserve"> – soldul nou al contului sursă</w:t>
      </w:r>
    </w:p>
    <w:p w14:paraId="2BB9A67D"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nameDest</w:t>
      </w:r>
      <w:proofErr w:type="spellEnd"/>
      <w:r w:rsidRPr="00F27FD1">
        <w:rPr>
          <w:rFonts w:ascii="Times New Roman" w:hAnsi="Times New Roman" w:cs="Times New Roman"/>
          <w:sz w:val="24"/>
          <w:szCs w:val="24"/>
        </w:rPr>
        <w:t xml:space="preserve"> – identificatorul destinației</w:t>
      </w:r>
    </w:p>
    <w:p w14:paraId="0C34D252"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oldbalanceDest</w:t>
      </w:r>
      <w:proofErr w:type="spellEnd"/>
      <w:r w:rsidRPr="00F27FD1">
        <w:rPr>
          <w:rFonts w:ascii="Times New Roman" w:hAnsi="Times New Roman" w:cs="Times New Roman"/>
          <w:sz w:val="24"/>
          <w:szCs w:val="24"/>
        </w:rPr>
        <w:t xml:space="preserve"> – soldul anterior al contului destinație</w:t>
      </w:r>
    </w:p>
    <w:p w14:paraId="61753D26"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newbalanceDest</w:t>
      </w:r>
      <w:proofErr w:type="spellEnd"/>
      <w:r w:rsidRPr="00F27FD1">
        <w:rPr>
          <w:rFonts w:ascii="Times New Roman" w:hAnsi="Times New Roman" w:cs="Times New Roman"/>
          <w:sz w:val="24"/>
          <w:szCs w:val="24"/>
        </w:rPr>
        <w:t xml:space="preserve"> – soldul nou al contului destinație</w:t>
      </w:r>
    </w:p>
    <w:p w14:paraId="69B7BED5"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isFraud</w:t>
      </w:r>
      <w:proofErr w:type="spellEnd"/>
      <w:r w:rsidRPr="00F27FD1">
        <w:rPr>
          <w:rFonts w:ascii="Times New Roman" w:hAnsi="Times New Roman" w:cs="Times New Roman"/>
          <w:sz w:val="24"/>
          <w:szCs w:val="24"/>
        </w:rPr>
        <w:t xml:space="preserve"> – indicator de fraudă efectivă</w:t>
      </w:r>
    </w:p>
    <w:p w14:paraId="4920DE06" w14:textId="77777777" w:rsidR="00F27FD1" w:rsidRPr="00F27FD1" w:rsidRDefault="00F27FD1" w:rsidP="00F27FD1">
      <w:pPr>
        <w:pStyle w:val="ListParagraph"/>
        <w:numPr>
          <w:ilvl w:val="0"/>
          <w:numId w:val="18"/>
        </w:num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isFlaggedFraud</w:t>
      </w:r>
      <w:proofErr w:type="spellEnd"/>
      <w:r w:rsidRPr="00F27FD1">
        <w:rPr>
          <w:rFonts w:ascii="Times New Roman" w:hAnsi="Times New Roman" w:cs="Times New Roman"/>
          <w:sz w:val="24"/>
          <w:szCs w:val="24"/>
        </w:rPr>
        <w:t xml:space="preserve"> – indicator de marcaj suplimentar pentru fraudă</w:t>
      </w:r>
    </w:p>
    <w:p w14:paraId="0CF2748F"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Legături între structurile din aceeași sursă</w:t>
      </w:r>
    </w:p>
    <w:p w14:paraId="4C6E4666"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În forma actuală a proiectului, sursa SQL este reprezentată printr-o tabelă principală de tranzacții, care concentrează atât datele descriptive, cât și pe cele cantitative. Relațiile interne nu sunt împărțite pe mai multe tabele normalizate, deoarece pentru scopul laboratorului este suficientă o structură operațională clară și accesibilă prin serviciul REST intermediar.</w:t>
      </w:r>
    </w:p>
    <w:p w14:paraId="3D8F9697"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4890E909" w14:textId="77777777" w:rsidR="00F27FD1" w:rsidRPr="00F27FD1" w:rsidRDefault="00F27FD1" w:rsidP="00F27FD1">
      <w:p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Această sursă este esențială pentru:</w:t>
      </w:r>
    </w:p>
    <w:p w14:paraId="7A48D15D" w14:textId="77777777" w:rsidR="00F27FD1" w:rsidRPr="00F27FD1" w:rsidRDefault="00F27FD1" w:rsidP="00F27FD1">
      <w:pPr>
        <w:numPr>
          <w:ilvl w:val="0"/>
          <w:numId w:val="6"/>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analiza volumului de tranzacții;</w:t>
      </w:r>
    </w:p>
    <w:p w14:paraId="5694C77B" w14:textId="77777777" w:rsidR="00F27FD1" w:rsidRPr="00F27FD1" w:rsidRDefault="00F27FD1" w:rsidP="00F27FD1">
      <w:pPr>
        <w:numPr>
          <w:ilvl w:val="0"/>
          <w:numId w:val="6"/>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analiza sumelor totale și a distribuției pe tipuri;</w:t>
      </w:r>
    </w:p>
    <w:p w14:paraId="24B5ACB3" w14:textId="77777777" w:rsidR="00F27FD1" w:rsidRPr="00F27FD1" w:rsidRDefault="00F27FD1" w:rsidP="00F27FD1">
      <w:pPr>
        <w:numPr>
          <w:ilvl w:val="0"/>
          <w:numId w:val="6"/>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identificarea tranzacțiilor frauduloase;</w:t>
      </w:r>
    </w:p>
    <w:p w14:paraId="68AF21E5" w14:textId="77777777" w:rsidR="00F27FD1" w:rsidRPr="00F27FD1" w:rsidRDefault="00F27FD1" w:rsidP="00F27FD1">
      <w:pPr>
        <w:numPr>
          <w:ilvl w:val="0"/>
          <w:numId w:val="6"/>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corelarea riscului de client cu comportamentul tranzacțional.</w:t>
      </w:r>
    </w:p>
    <w:p w14:paraId="21B44A5A"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Din punct de vedere analitic, DS_2 este sursa care furnizează măsurile cantitative agregabile: număr de tranzacții, sume, tranzacții frauduloase, tranzacții marcate.</w:t>
      </w:r>
    </w:p>
    <w:p w14:paraId="1C951159"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1DC75515"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Sursa este implementată prin:</w:t>
      </w:r>
    </w:p>
    <w:p w14:paraId="0317C0A1" w14:textId="77777777" w:rsidR="00F27FD1" w:rsidRPr="00F27FD1" w:rsidRDefault="00F27FD1" w:rsidP="00F27FD1">
      <w:pPr>
        <w:numPr>
          <w:ilvl w:val="0"/>
          <w:numId w:val="7"/>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lastRenderedPageBreak/>
        <w:t>fișierul brut: paysim.csv</w:t>
      </w:r>
    </w:p>
    <w:p w14:paraId="4145843B" w14:textId="77777777" w:rsidR="00F27FD1" w:rsidRPr="00F27FD1" w:rsidRDefault="00F27FD1" w:rsidP="00F27FD1">
      <w:pPr>
        <w:numPr>
          <w:ilvl w:val="0"/>
          <w:numId w:val="7"/>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tabelă relațională: </w:t>
      </w:r>
      <w:proofErr w:type="spellStart"/>
      <w:r w:rsidRPr="00F27FD1">
        <w:rPr>
          <w:rFonts w:ascii="Times New Roman" w:hAnsi="Times New Roman" w:cs="Times New Roman"/>
          <w:sz w:val="24"/>
          <w:szCs w:val="24"/>
        </w:rPr>
        <w:t>customers.transactions</w:t>
      </w:r>
      <w:proofErr w:type="spellEnd"/>
      <w:r w:rsidRPr="00F27FD1">
        <w:rPr>
          <w:rFonts w:ascii="Times New Roman" w:hAnsi="Times New Roman" w:cs="Times New Roman"/>
          <w:sz w:val="24"/>
          <w:szCs w:val="24"/>
        </w:rPr>
        <w:t xml:space="preserve"> în </w:t>
      </w:r>
      <w:proofErr w:type="spellStart"/>
      <w:r w:rsidRPr="00F27FD1">
        <w:rPr>
          <w:rFonts w:ascii="Times New Roman" w:hAnsi="Times New Roman" w:cs="Times New Roman"/>
          <w:sz w:val="24"/>
          <w:szCs w:val="24"/>
        </w:rPr>
        <w:t>PostgreSQL</w:t>
      </w:r>
      <w:proofErr w:type="spellEnd"/>
    </w:p>
    <w:p w14:paraId="36394EC6" w14:textId="1E452A8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În etapa de acces federat, tabela este expusă prin </w:t>
      </w:r>
      <w:proofErr w:type="spellStart"/>
      <w:r w:rsidRPr="00F27FD1">
        <w:rPr>
          <w:rFonts w:ascii="Times New Roman" w:hAnsi="Times New Roman" w:cs="Times New Roman"/>
          <w:sz w:val="24"/>
          <w:szCs w:val="24"/>
        </w:rPr>
        <w:t>PostgREST</w:t>
      </w:r>
      <w:proofErr w:type="spellEnd"/>
      <w:r w:rsidRPr="00F27FD1">
        <w:rPr>
          <w:rFonts w:ascii="Times New Roman" w:hAnsi="Times New Roman" w:cs="Times New Roman"/>
          <w:sz w:val="24"/>
          <w:szCs w:val="24"/>
        </w:rPr>
        <w:t xml:space="preserve">, iar Oracle o consumă printr-un </w:t>
      </w:r>
      <w:proofErr w:type="spellStart"/>
      <w:r w:rsidRPr="00F27FD1">
        <w:rPr>
          <w:rFonts w:ascii="Times New Roman" w:hAnsi="Times New Roman" w:cs="Times New Roman"/>
          <w:sz w:val="24"/>
          <w:szCs w:val="24"/>
        </w:rPr>
        <w:t>view</w:t>
      </w:r>
      <w:proofErr w:type="spellEnd"/>
      <w:r w:rsidRPr="00F27FD1">
        <w:rPr>
          <w:rFonts w:ascii="Times New Roman" w:hAnsi="Times New Roman" w:cs="Times New Roman"/>
          <w:sz w:val="24"/>
          <w:szCs w:val="24"/>
        </w:rPr>
        <w:t xml:space="preserve"> de integrare construit peste răspunsul JSON.</w:t>
      </w:r>
    </w:p>
    <w:p w14:paraId="4F8FC524"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2.3. DS_3 – Indicatori de risc client</w:t>
      </w:r>
    </w:p>
    <w:p w14:paraId="3CF2A092" w14:textId="7DFB2A0D"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Pr>
          <w:rFonts w:ascii="Times New Roman" w:hAnsi="Times New Roman" w:cs="Times New Roman"/>
          <w:b/>
          <w:bCs/>
          <w:sz w:val="24"/>
          <w:szCs w:val="24"/>
        </w:rPr>
        <w:t xml:space="preserve">: </w:t>
      </w:r>
      <w:r w:rsidRPr="00F27FD1">
        <w:rPr>
          <w:rFonts w:ascii="Times New Roman" w:hAnsi="Times New Roman" w:cs="Times New Roman"/>
          <w:b/>
          <w:bCs/>
          <w:sz w:val="24"/>
          <w:szCs w:val="24"/>
        </w:rPr>
        <w:t xml:space="preserve">Client </w:t>
      </w:r>
      <w:proofErr w:type="spellStart"/>
      <w:r w:rsidRPr="00F27FD1">
        <w:rPr>
          <w:rFonts w:ascii="Times New Roman" w:hAnsi="Times New Roman" w:cs="Times New Roman"/>
          <w:b/>
          <w:bCs/>
          <w:sz w:val="24"/>
          <w:szCs w:val="24"/>
        </w:rPr>
        <w:t>Risk</w:t>
      </w:r>
      <w:proofErr w:type="spellEnd"/>
      <w:r w:rsidRPr="00F27FD1">
        <w:rPr>
          <w:rFonts w:ascii="Times New Roman" w:hAnsi="Times New Roman" w:cs="Times New Roman"/>
          <w:b/>
          <w:bCs/>
          <w:sz w:val="24"/>
          <w:szCs w:val="24"/>
        </w:rPr>
        <w:t xml:space="preserve"> </w:t>
      </w:r>
      <w:proofErr w:type="spellStart"/>
      <w:r w:rsidRPr="00F27FD1">
        <w:rPr>
          <w:rFonts w:ascii="Times New Roman" w:hAnsi="Times New Roman" w:cs="Times New Roman"/>
          <w:b/>
          <w:bCs/>
          <w:sz w:val="24"/>
          <w:szCs w:val="24"/>
        </w:rPr>
        <w:t>Repository</w:t>
      </w:r>
      <w:proofErr w:type="spellEnd"/>
    </w:p>
    <w:p w14:paraId="7794EC17" w14:textId="3306D1A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sursă de date</w:t>
      </w:r>
      <w:r>
        <w:rPr>
          <w:rFonts w:ascii="Times New Roman" w:hAnsi="Times New Roman" w:cs="Times New Roman"/>
          <w:b/>
          <w:bCs/>
          <w:sz w:val="24"/>
          <w:szCs w:val="24"/>
        </w:rPr>
        <w:t xml:space="preserve">: </w:t>
      </w:r>
      <w:r w:rsidRPr="00F27FD1">
        <w:rPr>
          <w:rFonts w:ascii="Times New Roman" w:hAnsi="Times New Roman" w:cs="Times New Roman"/>
          <w:sz w:val="24"/>
          <w:szCs w:val="24"/>
        </w:rPr>
        <w:t xml:space="preserve">Sursă documentară </w:t>
      </w:r>
      <w:proofErr w:type="spellStart"/>
      <w:r w:rsidRPr="00F27FD1">
        <w:rPr>
          <w:rFonts w:ascii="Times New Roman" w:hAnsi="Times New Roman" w:cs="Times New Roman"/>
          <w:sz w:val="24"/>
          <w:szCs w:val="24"/>
        </w:rPr>
        <w:t>NoSQL</w:t>
      </w:r>
      <w:proofErr w:type="spellEnd"/>
      <w:r w:rsidRPr="00F27FD1">
        <w:rPr>
          <w:rFonts w:ascii="Times New Roman" w:hAnsi="Times New Roman" w:cs="Times New Roman"/>
          <w:sz w:val="24"/>
          <w:szCs w:val="24"/>
        </w:rPr>
        <w:t xml:space="preserve">, implementată în </w:t>
      </w:r>
      <w:proofErr w:type="spellStart"/>
      <w:r w:rsidRPr="00F27FD1">
        <w:rPr>
          <w:rFonts w:ascii="Times New Roman" w:hAnsi="Times New Roman" w:cs="Times New Roman"/>
          <w:sz w:val="24"/>
          <w:szCs w:val="24"/>
        </w:rPr>
        <w:t>MongoDB</w:t>
      </w:r>
      <w:proofErr w:type="spellEnd"/>
      <w:r w:rsidRPr="00F27FD1">
        <w:rPr>
          <w:rFonts w:ascii="Times New Roman" w:hAnsi="Times New Roman" w:cs="Times New Roman"/>
          <w:sz w:val="24"/>
          <w:szCs w:val="24"/>
        </w:rPr>
        <w:t>.</w:t>
      </w:r>
    </w:p>
    <w:p w14:paraId="4A4DDFD6" w14:textId="1D98096E"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Pr>
          <w:rFonts w:ascii="Times New Roman" w:hAnsi="Times New Roman" w:cs="Times New Roman"/>
          <w:b/>
          <w:bCs/>
          <w:sz w:val="24"/>
          <w:szCs w:val="24"/>
        </w:rPr>
        <w:t xml:space="preserve">: </w:t>
      </w:r>
      <w:r w:rsidRPr="00F27FD1">
        <w:rPr>
          <w:rFonts w:ascii="Times New Roman" w:hAnsi="Times New Roman" w:cs="Times New Roman"/>
          <w:sz w:val="24"/>
          <w:szCs w:val="24"/>
        </w:rPr>
        <w:t>Model document.</w:t>
      </w:r>
    </w:p>
    <w:p w14:paraId="5DD81C60" w14:textId="7A8DF92E"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Pr>
          <w:rFonts w:ascii="Times New Roman" w:hAnsi="Times New Roman" w:cs="Times New Roman"/>
          <w:b/>
          <w:bCs/>
          <w:sz w:val="24"/>
          <w:szCs w:val="24"/>
        </w:rPr>
        <w:t xml:space="preserve">: </w:t>
      </w:r>
      <w:r w:rsidRPr="00F27FD1">
        <w:rPr>
          <w:rFonts w:ascii="Times New Roman" w:hAnsi="Times New Roman" w:cs="Times New Roman"/>
          <w:sz w:val="24"/>
          <w:szCs w:val="24"/>
        </w:rPr>
        <w:t>JSON</w:t>
      </w:r>
    </w:p>
    <w:p w14:paraId="46C5644B" w14:textId="339D4D7A"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Pr>
          <w:rFonts w:ascii="Times New Roman" w:hAnsi="Times New Roman" w:cs="Times New Roman"/>
          <w:b/>
          <w:bCs/>
          <w:sz w:val="24"/>
          <w:szCs w:val="24"/>
        </w:rPr>
        <w:t>:</w:t>
      </w:r>
    </w:p>
    <w:p w14:paraId="1DA56DC9"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Această sursă conține informații sintetice despre nivelul de risc al clientului. Rolul ei este de a adăuga un strat suplimentar de evaluare, independent de profilul clientului și de tranzacțiile sale. În proiect, sursa oferă informații pentru clasificarea clienților în categorii de risc și pentru corelarea riscului cu fraudele și volumele tranzacționale.</w:t>
      </w:r>
    </w:p>
    <w:p w14:paraId="6E717801" w14:textId="502A8E76"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Datele au fost importate din fișierul </w:t>
      </w:r>
      <w:proofErr w:type="spellStart"/>
      <w:r w:rsidRPr="00F27FD1">
        <w:rPr>
          <w:rFonts w:ascii="Times New Roman" w:hAnsi="Times New Roman" w:cs="Times New Roman"/>
          <w:b/>
          <w:bCs/>
          <w:i/>
          <w:iCs/>
          <w:sz w:val="24"/>
          <w:szCs w:val="24"/>
        </w:rPr>
        <w:t>client_risk.json</w:t>
      </w:r>
      <w:proofErr w:type="spellEnd"/>
      <w:r w:rsidRPr="00F27FD1">
        <w:rPr>
          <w:rFonts w:ascii="Times New Roman" w:hAnsi="Times New Roman" w:cs="Times New Roman"/>
          <w:sz w:val="24"/>
          <w:szCs w:val="24"/>
        </w:rPr>
        <w:t xml:space="preserve"> într-o colecție </w:t>
      </w:r>
      <w:proofErr w:type="spellStart"/>
      <w:r w:rsidRPr="00F27FD1">
        <w:rPr>
          <w:rFonts w:ascii="Times New Roman" w:hAnsi="Times New Roman" w:cs="Times New Roman"/>
          <w:sz w:val="24"/>
          <w:szCs w:val="24"/>
        </w:rPr>
        <w:t>MongoDB</w:t>
      </w:r>
      <w:proofErr w:type="spellEnd"/>
      <w:r w:rsidRPr="00F27FD1">
        <w:rPr>
          <w:rFonts w:ascii="Times New Roman" w:hAnsi="Times New Roman" w:cs="Times New Roman"/>
          <w:sz w:val="24"/>
          <w:szCs w:val="24"/>
        </w:rPr>
        <w:t xml:space="preserve">, organizată în baza de date </w:t>
      </w:r>
      <w:proofErr w:type="spellStart"/>
      <w:r w:rsidRPr="00F27FD1">
        <w:rPr>
          <w:rFonts w:ascii="Times New Roman" w:hAnsi="Times New Roman" w:cs="Times New Roman"/>
          <w:sz w:val="24"/>
          <w:szCs w:val="24"/>
        </w:rPr>
        <w:t>mds.</w:t>
      </w:r>
      <w:r>
        <w:rPr>
          <w:rFonts w:ascii="Times New Roman" w:hAnsi="Times New Roman" w:cs="Times New Roman"/>
          <w:sz w:val="24"/>
          <w:szCs w:val="24"/>
        </w:rPr>
        <w:t>Initial</w:t>
      </w:r>
      <w:proofErr w:type="spellEnd"/>
      <w:r>
        <w:rPr>
          <w:rFonts w:ascii="Times New Roman" w:hAnsi="Times New Roman" w:cs="Times New Roman"/>
          <w:sz w:val="24"/>
          <w:szCs w:val="24"/>
        </w:rPr>
        <w:t xml:space="preserve"> datele au fost culese </w:t>
      </w:r>
      <w:proofErr w:type="spellStart"/>
      <w:r>
        <w:rPr>
          <w:rFonts w:ascii="Times New Roman" w:hAnsi="Times New Roman" w:cs="Times New Roman"/>
          <w:sz w:val="24"/>
          <w:szCs w:val="24"/>
        </w:rPr>
        <w:t>dintr</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xml</w:t>
      </w:r>
      <w:proofErr w:type="spellEnd"/>
      <w:r>
        <w:rPr>
          <w:rFonts w:ascii="Times New Roman" w:hAnsi="Times New Roman" w:cs="Times New Roman"/>
          <w:sz w:val="24"/>
          <w:szCs w:val="24"/>
        </w:rPr>
        <w:t xml:space="preserve">, cu </w:t>
      </w:r>
      <w:proofErr w:type="spellStart"/>
      <w:r>
        <w:rPr>
          <w:rFonts w:ascii="Times New Roman" w:hAnsi="Times New Roman" w:cs="Times New Roman"/>
          <w:sz w:val="24"/>
          <w:szCs w:val="24"/>
        </w:rPr>
        <w:t>currency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insa</w:t>
      </w:r>
      <w:proofErr w:type="spellEnd"/>
      <w:r>
        <w:rPr>
          <w:rFonts w:ascii="Times New Roman" w:hAnsi="Times New Roman" w:cs="Times New Roman"/>
          <w:sz w:val="24"/>
          <w:szCs w:val="24"/>
        </w:rPr>
        <w:t xml:space="preserve"> am convenit sa modificam si sa dezvoltam un </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xml:space="preserve"> cu </w:t>
      </w:r>
      <w:proofErr w:type="spellStart"/>
      <w:r>
        <w:rPr>
          <w:rFonts w:ascii="Times New Roman" w:hAnsi="Times New Roman" w:cs="Times New Roman"/>
          <w:sz w:val="24"/>
          <w:szCs w:val="24"/>
        </w:rPr>
        <w:t>profilele</w:t>
      </w:r>
      <w:proofErr w:type="spellEnd"/>
      <w:r>
        <w:rPr>
          <w:rFonts w:ascii="Times New Roman" w:hAnsi="Times New Roman" w:cs="Times New Roman"/>
          <w:sz w:val="24"/>
          <w:szCs w:val="24"/>
        </w:rPr>
        <w:t xml:space="preserve"> de risc ale </w:t>
      </w:r>
      <w:proofErr w:type="spellStart"/>
      <w:r>
        <w:rPr>
          <w:rFonts w:ascii="Times New Roman" w:hAnsi="Times New Roman" w:cs="Times New Roman"/>
          <w:sz w:val="24"/>
          <w:szCs w:val="24"/>
        </w:rPr>
        <w:t>clientilor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simuland</w:t>
      </w:r>
      <w:proofErr w:type="spellEnd"/>
      <w:r>
        <w:rPr>
          <w:rFonts w:ascii="Times New Roman" w:hAnsi="Times New Roman" w:cs="Times New Roman"/>
          <w:sz w:val="24"/>
          <w:szCs w:val="24"/>
        </w:rPr>
        <w:t xml:space="preserve"> o baza completa de date.</w:t>
      </w:r>
    </w:p>
    <w:p w14:paraId="1215C337" w14:textId="34B20D39"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r>
        <w:rPr>
          <w:rFonts w:ascii="Times New Roman" w:hAnsi="Times New Roman" w:cs="Times New Roman"/>
          <w:b/>
          <w:bCs/>
          <w:sz w:val="24"/>
          <w:szCs w:val="24"/>
        </w:rPr>
        <w:t>:</w:t>
      </w:r>
    </w:p>
    <w:p w14:paraId="67EECA67"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Colecția </w:t>
      </w:r>
      <w:proofErr w:type="spellStart"/>
      <w:r w:rsidRPr="00F27FD1">
        <w:rPr>
          <w:rFonts w:ascii="Times New Roman" w:hAnsi="Times New Roman" w:cs="Times New Roman"/>
          <w:sz w:val="24"/>
          <w:szCs w:val="24"/>
        </w:rPr>
        <w:t>client_risk</w:t>
      </w:r>
      <w:proofErr w:type="spellEnd"/>
      <w:r w:rsidRPr="00F27FD1">
        <w:rPr>
          <w:rFonts w:ascii="Times New Roman" w:hAnsi="Times New Roman" w:cs="Times New Roman"/>
          <w:sz w:val="24"/>
          <w:szCs w:val="24"/>
        </w:rPr>
        <w:t xml:space="preserve"> conține următoarele atribute:</w:t>
      </w:r>
    </w:p>
    <w:p w14:paraId="4ED7BED0" w14:textId="77777777" w:rsidR="00F27FD1" w:rsidRPr="00F27FD1" w:rsidRDefault="00F27FD1" w:rsidP="00F27FD1">
      <w:pPr>
        <w:numPr>
          <w:ilvl w:val="0"/>
          <w:numId w:val="8"/>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 identificator client</w:t>
      </w:r>
    </w:p>
    <w:p w14:paraId="45C012E5" w14:textId="77777777" w:rsidR="00F27FD1" w:rsidRPr="00F27FD1" w:rsidRDefault="00F27FD1" w:rsidP="00F27FD1">
      <w:pPr>
        <w:numPr>
          <w:ilvl w:val="0"/>
          <w:numId w:val="8"/>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risk_score</w:t>
      </w:r>
      <w:proofErr w:type="spellEnd"/>
      <w:r w:rsidRPr="00F27FD1">
        <w:rPr>
          <w:rFonts w:ascii="Times New Roman" w:hAnsi="Times New Roman" w:cs="Times New Roman"/>
          <w:sz w:val="24"/>
          <w:szCs w:val="24"/>
        </w:rPr>
        <w:t xml:space="preserve"> – scor numeric de risc</w:t>
      </w:r>
    </w:p>
    <w:p w14:paraId="74A1B328" w14:textId="77777777" w:rsidR="00F27FD1" w:rsidRPr="00F27FD1" w:rsidRDefault="00F27FD1" w:rsidP="00F27FD1">
      <w:pPr>
        <w:numPr>
          <w:ilvl w:val="0"/>
          <w:numId w:val="8"/>
        </w:numPr>
        <w:spacing w:after="0" w:line="240" w:lineRule="auto"/>
        <w:rPr>
          <w:rFonts w:ascii="Times New Roman" w:hAnsi="Times New Roman" w:cs="Times New Roman"/>
          <w:sz w:val="24"/>
          <w:szCs w:val="24"/>
        </w:rPr>
      </w:pPr>
      <w:proofErr w:type="spellStart"/>
      <w:r w:rsidRPr="00F27FD1">
        <w:rPr>
          <w:rFonts w:ascii="Times New Roman" w:hAnsi="Times New Roman" w:cs="Times New Roman"/>
          <w:sz w:val="24"/>
          <w:szCs w:val="24"/>
        </w:rPr>
        <w:t>currency</w:t>
      </w:r>
      <w:proofErr w:type="spellEnd"/>
      <w:r w:rsidRPr="00F27FD1">
        <w:rPr>
          <w:rFonts w:ascii="Times New Roman" w:hAnsi="Times New Roman" w:cs="Times New Roman"/>
          <w:sz w:val="24"/>
          <w:szCs w:val="24"/>
        </w:rPr>
        <w:t xml:space="preserve"> – moneda asociată evaluării</w:t>
      </w:r>
    </w:p>
    <w:p w14:paraId="7A62E8CF" w14:textId="77777777" w:rsidR="00F27FD1" w:rsidRPr="00F27FD1" w:rsidRDefault="00F27FD1" w:rsidP="00F27FD1">
      <w:pPr>
        <w:numPr>
          <w:ilvl w:val="0"/>
          <w:numId w:val="8"/>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status – statutul clientului din perspectiva riscului</w:t>
      </w:r>
    </w:p>
    <w:p w14:paraId="3F8A40F7"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Legături între structurile din aceeași sursă</w:t>
      </w:r>
    </w:p>
    <w:p w14:paraId="35EB0FA2"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În forma actuală, sursa </w:t>
      </w:r>
      <w:proofErr w:type="spellStart"/>
      <w:r w:rsidRPr="00F27FD1">
        <w:rPr>
          <w:rFonts w:ascii="Times New Roman" w:hAnsi="Times New Roman" w:cs="Times New Roman"/>
          <w:sz w:val="24"/>
          <w:szCs w:val="24"/>
        </w:rPr>
        <w:t>NoSQL</w:t>
      </w:r>
      <w:proofErr w:type="spellEnd"/>
      <w:r w:rsidRPr="00F27FD1">
        <w:rPr>
          <w:rFonts w:ascii="Times New Roman" w:hAnsi="Times New Roman" w:cs="Times New Roman"/>
          <w:sz w:val="24"/>
          <w:szCs w:val="24"/>
        </w:rPr>
        <w:t xml:space="preserve"> este formată dintr-o singură colecție principală. Nu au fost definite colecții suplimentare relaționate, deoarece scopul sursei este de a furniza rapid un indicator compact de risc asociat fiecărui client.</w:t>
      </w:r>
    </w:p>
    <w:p w14:paraId="15C393C5"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0B089ED9"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Această sursă este utilizată pentru:</w:t>
      </w:r>
    </w:p>
    <w:p w14:paraId="64C299BC" w14:textId="77777777" w:rsidR="00F27FD1" w:rsidRPr="00F27FD1" w:rsidRDefault="00F27FD1" w:rsidP="00F27FD1">
      <w:pPr>
        <w:numPr>
          <w:ilvl w:val="0"/>
          <w:numId w:val="9"/>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clasificarea clienților în niveluri de risc;</w:t>
      </w:r>
    </w:p>
    <w:p w14:paraId="1890B643" w14:textId="77777777" w:rsidR="00F27FD1" w:rsidRPr="00F27FD1" w:rsidRDefault="00F27FD1" w:rsidP="00F27FD1">
      <w:pPr>
        <w:numPr>
          <w:ilvl w:val="0"/>
          <w:numId w:val="9"/>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corelarea scorului de risc cu valoarea și tipul tranzacțiilor;</w:t>
      </w:r>
    </w:p>
    <w:p w14:paraId="02ACF093" w14:textId="77777777" w:rsidR="00F27FD1" w:rsidRPr="00F27FD1" w:rsidRDefault="00F27FD1" w:rsidP="00F27FD1">
      <w:pPr>
        <w:numPr>
          <w:ilvl w:val="0"/>
          <w:numId w:val="9"/>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evidențierea relației dintre risc și tranzacțiile marcate fraudulos.</w:t>
      </w:r>
    </w:p>
    <w:p w14:paraId="3F95EEC6"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lastRenderedPageBreak/>
        <w:t xml:space="preserve">În modelul analitic final, datele din </w:t>
      </w:r>
      <w:proofErr w:type="spellStart"/>
      <w:r w:rsidRPr="00F27FD1">
        <w:rPr>
          <w:rFonts w:ascii="Times New Roman" w:hAnsi="Times New Roman" w:cs="Times New Roman"/>
          <w:sz w:val="24"/>
          <w:szCs w:val="24"/>
        </w:rPr>
        <w:t>MongoDB</w:t>
      </w:r>
      <w:proofErr w:type="spellEnd"/>
      <w:r w:rsidRPr="00F27FD1">
        <w:rPr>
          <w:rFonts w:ascii="Times New Roman" w:hAnsi="Times New Roman" w:cs="Times New Roman"/>
          <w:sz w:val="24"/>
          <w:szCs w:val="24"/>
        </w:rPr>
        <w:t xml:space="preserve"> sunt transformate într-o dimensiune de risc.</w:t>
      </w:r>
    </w:p>
    <w:p w14:paraId="75F604AF"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7A1EADD9"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Sursa este implementată prin:</w:t>
      </w:r>
    </w:p>
    <w:p w14:paraId="06005CD7" w14:textId="77777777" w:rsidR="00F27FD1" w:rsidRPr="00F27FD1" w:rsidRDefault="00F27FD1" w:rsidP="00F27FD1">
      <w:pPr>
        <w:numPr>
          <w:ilvl w:val="0"/>
          <w:numId w:val="10"/>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fișierul document: </w:t>
      </w:r>
      <w:proofErr w:type="spellStart"/>
      <w:r w:rsidRPr="00F27FD1">
        <w:rPr>
          <w:rFonts w:ascii="Times New Roman" w:hAnsi="Times New Roman" w:cs="Times New Roman"/>
          <w:sz w:val="24"/>
          <w:szCs w:val="24"/>
        </w:rPr>
        <w:t>client_risk.json</w:t>
      </w:r>
      <w:proofErr w:type="spellEnd"/>
    </w:p>
    <w:p w14:paraId="56F65316" w14:textId="77777777" w:rsidR="00F27FD1" w:rsidRPr="00F27FD1" w:rsidRDefault="00F27FD1" w:rsidP="00F27FD1">
      <w:pPr>
        <w:numPr>
          <w:ilvl w:val="0"/>
          <w:numId w:val="10"/>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colecția </w:t>
      </w:r>
      <w:proofErr w:type="spellStart"/>
      <w:r w:rsidRPr="00F27FD1">
        <w:rPr>
          <w:rFonts w:ascii="Times New Roman" w:hAnsi="Times New Roman" w:cs="Times New Roman"/>
          <w:sz w:val="24"/>
          <w:szCs w:val="24"/>
        </w:rPr>
        <w:t>MongoDB</w:t>
      </w:r>
      <w:proofErr w:type="spellEnd"/>
      <w:r w:rsidRPr="00F27FD1">
        <w:rPr>
          <w:rFonts w:ascii="Times New Roman" w:hAnsi="Times New Roman" w:cs="Times New Roman"/>
          <w:sz w:val="24"/>
          <w:szCs w:val="24"/>
        </w:rPr>
        <w:t xml:space="preserve">: </w:t>
      </w:r>
      <w:proofErr w:type="spellStart"/>
      <w:r w:rsidRPr="00F27FD1">
        <w:rPr>
          <w:rFonts w:ascii="Times New Roman" w:hAnsi="Times New Roman" w:cs="Times New Roman"/>
          <w:sz w:val="24"/>
          <w:szCs w:val="24"/>
        </w:rPr>
        <w:t>mds.client_risk</w:t>
      </w:r>
      <w:proofErr w:type="spellEnd"/>
    </w:p>
    <w:p w14:paraId="6492806C" w14:textId="6F46134F"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În etapa de acces federat, colecția este expusă prin </w:t>
      </w:r>
      <w:proofErr w:type="spellStart"/>
      <w:r w:rsidRPr="00F27FD1">
        <w:rPr>
          <w:rFonts w:ascii="Times New Roman" w:hAnsi="Times New Roman" w:cs="Times New Roman"/>
          <w:sz w:val="24"/>
          <w:szCs w:val="24"/>
        </w:rPr>
        <w:t>RESTHeart</w:t>
      </w:r>
      <w:proofErr w:type="spellEnd"/>
      <w:r w:rsidRPr="00F27FD1">
        <w:rPr>
          <w:rFonts w:ascii="Times New Roman" w:hAnsi="Times New Roman" w:cs="Times New Roman"/>
          <w:sz w:val="24"/>
          <w:szCs w:val="24"/>
        </w:rPr>
        <w:t>, iar Oracle o citește prin funcții HTTP și JSON_TABLE.</w:t>
      </w:r>
    </w:p>
    <w:p w14:paraId="63558D58"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3. Corelațiile posibile dintre surse</w:t>
      </w:r>
    </w:p>
    <w:p w14:paraId="641C4833"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Proiectul este construit pe ideea că cele trei surse descriu perspective diferite asupra aceluiași obiect de analiză: clientul bancar.</w:t>
      </w:r>
    </w:p>
    <w:p w14:paraId="2C0AC790"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Corelația principală este:</w:t>
      </w:r>
    </w:p>
    <w:p w14:paraId="34969C88" w14:textId="77777777" w:rsidR="00F27FD1" w:rsidRPr="00F27FD1" w:rsidRDefault="00F27FD1" w:rsidP="00F27FD1">
      <w:pPr>
        <w:numPr>
          <w:ilvl w:val="0"/>
          <w:numId w:val="11"/>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DS_1 descrie </w:t>
      </w:r>
      <w:r w:rsidRPr="00F27FD1">
        <w:rPr>
          <w:rFonts w:ascii="Times New Roman" w:hAnsi="Times New Roman" w:cs="Times New Roman"/>
          <w:b/>
          <w:bCs/>
          <w:sz w:val="24"/>
          <w:szCs w:val="24"/>
        </w:rPr>
        <w:t>cine este clientul</w:t>
      </w:r>
      <w:r w:rsidRPr="00F27FD1">
        <w:rPr>
          <w:rFonts w:ascii="Times New Roman" w:hAnsi="Times New Roman" w:cs="Times New Roman"/>
          <w:sz w:val="24"/>
          <w:szCs w:val="24"/>
        </w:rPr>
        <w:t>;</w:t>
      </w:r>
    </w:p>
    <w:p w14:paraId="10FFD03F" w14:textId="77777777" w:rsidR="00F27FD1" w:rsidRPr="00F27FD1" w:rsidRDefault="00F27FD1" w:rsidP="00F27FD1">
      <w:pPr>
        <w:numPr>
          <w:ilvl w:val="0"/>
          <w:numId w:val="11"/>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DS_2 descrie </w:t>
      </w:r>
      <w:r w:rsidRPr="00F27FD1">
        <w:rPr>
          <w:rFonts w:ascii="Times New Roman" w:hAnsi="Times New Roman" w:cs="Times New Roman"/>
          <w:b/>
          <w:bCs/>
          <w:sz w:val="24"/>
          <w:szCs w:val="24"/>
        </w:rPr>
        <w:t>ce tranzacții efectuează clientul</w:t>
      </w:r>
      <w:r w:rsidRPr="00F27FD1">
        <w:rPr>
          <w:rFonts w:ascii="Times New Roman" w:hAnsi="Times New Roman" w:cs="Times New Roman"/>
          <w:sz w:val="24"/>
          <w:szCs w:val="24"/>
        </w:rPr>
        <w:t>;</w:t>
      </w:r>
    </w:p>
    <w:p w14:paraId="40E4B543" w14:textId="77777777" w:rsidR="00F27FD1" w:rsidRPr="00F27FD1" w:rsidRDefault="00F27FD1" w:rsidP="00F27FD1">
      <w:pPr>
        <w:numPr>
          <w:ilvl w:val="0"/>
          <w:numId w:val="11"/>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DS_3 descrie </w:t>
      </w:r>
      <w:r w:rsidRPr="00F27FD1">
        <w:rPr>
          <w:rFonts w:ascii="Times New Roman" w:hAnsi="Times New Roman" w:cs="Times New Roman"/>
          <w:b/>
          <w:bCs/>
          <w:sz w:val="24"/>
          <w:szCs w:val="24"/>
        </w:rPr>
        <w:t>ce nivel de risc are clientul</w:t>
      </w:r>
      <w:r w:rsidRPr="00F27FD1">
        <w:rPr>
          <w:rFonts w:ascii="Times New Roman" w:hAnsi="Times New Roman" w:cs="Times New Roman"/>
          <w:sz w:val="24"/>
          <w:szCs w:val="24"/>
        </w:rPr>
        <w:t>.</w:t>
      </w:r>
    </w:p>
    <w:p w14:paraId="210AA3E8"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Legătura dintre toate sursele este atributul </w:t>
      </w: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Astfel, pentru un anumit client se pot reuni:</w:t>
      </w:r>
    </w:p>
    <w:p w14:paraId="303EC995" w14:textId="77777777" w:rsidR="00F27FD1" w:rsidRPr="00F27FD1" w:rsidRDefault="00F27FD1" w:rsidP="00F27FD1">
      <w:pPr>
        <w:numPr>
          <w:ilvl w:val="0"/>
          <w:numId w:val="12"/>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caracteristicile sale demografice și financiare;</w:t>
      </w:r>
    </w:p>
    <w:p w14:paraId="73C82BD9" w14:textId="77777777" w:rsidR="00F27FD1" w:rsidRPr="00F27FD1" w:rsidRDefault="00F27FD1" w:rsidP="00F27FD1">
      <w:pPr>
        <w:numPr>
          <w:ilvl w:val="0"/>
          <w:numId w:val="12"/>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istoricul tranzacțiilor;</w:t>
      </w:r>
    </w:p>
    <w:p w14:paraId="6147120D" w14:textId="77777777" w:rsidR="00F27FD1" w:rsidRPr="00F27FD1" w:rsidRDefault="00F27FD1" w:rsidP="00F27FD1">
      <w:pPr>
        <w:numPr>
          <w:ilvl w:val="0"/>
          <w:numId w:val="12"/>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scorul și statutul de risc.</w:t>
      </w:r>
    </w:p>
    <w:p w14:paraId="7E8C5E0D"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Această corelație face posibilă construirea unui model integrat care răspunde la întrebări de tip:</w:t>
      </w:r>
    </w:p>
    <w:p w14:paraId="6A01170D" w14:textId="77777777" w:rsidR="00F27FD1" w:rsidRPr="00F27FD1" w:rsidRDefault="00F27FD1" w:rsidP="00F27FD1">
      <w:pPr>
        <w:numPr>
          <w:ilvl w:val="0"/>
          <w:numId w:val="1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Ce categorii de clienți generează cele mai multe tranzacții suspecte?</w:t>
      </w:r>
    </w:p>
    <w:p w14:paraId="46DE3127" w14:textId="77777777" w:rsidR="00F27FD1" w:rsidRPr="00F27FD1" w:rsidRDefault="00F27FD1" w:rsidP="00F27FD1">
      <w:pPr>
        <w:numPr>
          <w:ilvl w:val="0"/>
          <w:numId w:val="1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Există relații între risc ridicat și anumite tipuri de tranzacții?</w:t>
      </w:r>
    </w:p>
    <w:p w14:paraId="5510806E" w14:textId="77777777" w:rsidR="00F27FD1" w:rsidRPr="00F27FD1" w:rsidRDefault="00F27FD1" w:rsidP="00F27FD1">
      <w:pPr>
        <w:numPr>
          <w:ilvl w:val="0"/>
          <w:numId w:val="1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Cum se distribuie frauda în funcție de profilul clientului și de statutul de risc?</w:t>
      </w:r>
    </w:p>
    <w:p w14:paraId="751BDEF0" w14:textId="77777777" w:rsidR="00F27FD1" w:rsidRPr="00F27FD1" w:rsidRDefault="00F27FD1" w:rsidP="00F27FD1">
      <w:pPr>
        <w:numPr>
          <w:ilvl w:val="0"/>
          <w:numId w:val="13"/>
        </w:num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Care este valoarea totală a tranzacțiilor marcate pentru clienți cu risc ridicat?</w:t>
      </w:r>
    </w:p>
    <w:p w14:paraId="49449B5E"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La nivel conceptual, sistemul poate fi reprezentat astfel:</w:t>
      </w:r>
    </w:p>
    <w:p w14:paraId="68093A7D"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DS_1 Excel (profil client) ----\</w:t>
      </w:r>
    </w:p>
    <w:p w14:paraId="4515C957"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6FD9F913"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-&gt; </w:t>
      </w:r>
      <w:proofErr w:type="spellStart"/>
      <w:r w:rsidRPr="00F27FD1">
        <w:rPr>
          <w:rFonts w:ascii="Times New Roman" w:hAnsi="Times New Roman" w:cs="Times New Roman"/>
          <w:sz w:val="18"/>
          <w:szCs w:val="18"/>
        </w:rPr>
        <w:t>client_id</w:t>
      </w:r>
      <w:proofErr w:type="spellEnd"/>
      <w:r w:rsidRPr="00F27FD1">
        <w:rPr>
          <w:rFonts w:ascii="Times New Roman" w:hAnsi="Times New Roman" w:cs="Times New Roman"/>
          <w:sz w:val="18"/>
          <w:szCs w:val="18"/>
        </w:rPr>
        <w:t xml:space="preserve"> -&gt; model integrat în Oracle</w:t>
      </w:r>
    </w:p>
    <w:p w14:paraId="18355261"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0A60C1C"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DS_2 </w:t>
      </w:r>
      <w:proofErr w:type="spellStart"/>
      <w:r w:rsidRPr="00F27FD1">
        <w:rPr>
          <w:rFonts w:ascii="Times New Roman" w:hAnsi="Times New Roman" w:cs="Times New Roman"/>
          <w:sz w:val="18"/>
          <w:szCs w:val="18"/>
        </w:rPr>
        <w:t>PostgreSQL</w:t>
      </w:r>
      <w:proofErr w:type="spellEnd"/>
      <w:r w:rsidRPr="00F27FD1">
        <w:rPr>
          <w:rFonts w:ascii="Times New Roman" w:hAnsi="Times New Roman" w:cs="Times New Roman"/>
          <w:sz w:val="18"/>
          <w:szCs w:val="18"/>
        </w:rPr>
        <w:t xml:space="preserve"> (tranzacții) ---/</w:t>
      </w:r>
    </w:p>
    <w:p w14:paraId="0D2B62D8"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47BB5AF"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-&gt; analiză risc și fraudă</w:t>
      </w:r>
    </w:p>
    <w:p w14:paraId="28F5E3C6"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82361AF" w14:textId="6F0DE444"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DS_3 </w:t>
      </w:r>
      <w:proofErr w:type="spellStart"/>
      <w:r w:rsidRPr="00F27FD1">
        <w:rPr>
          <w:rFonts w:ascii="Times New Roman" w:hAnsi="Times New Roman" w:cs="Times New Roman"/>
          <w:sz w:val="18"/>
          <w:szCs w:val="18"/>
        </w:rPr>
        <w:t>MongoDB</w:t>
      </w:r>
      <w:proofErr w:type="spellEnd"/>
      <w:r w:rsidRPr="00F27FD1">
        <w:rPr>
          <w:rFonts w:ascii="Times New Roman" w:hAnsi="Times New Roman" w:cs="Times New Roman"/>
          <w:sz w:val="18"/>
          <w:szCs w:val="18"/>
        </w:rPr>
        <w:t xml:space="preserve"> (risc client) -----/</w:t>
      </w:r>
    </w:p>
    <w:p w14:paraId="60676B63"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lastRenderedPageBreak/>
        <w:t>4. Justificarea alegerii surselor</w:t>
      </w:r>
    </w:p>
    <w:p w14:paraId="7A8F959E"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Sursele au fost alese astfel încât să reflecte cerința de </w:t>
      </w:r>
      <w:proofErr w:type="spellStart"/>
      <w:r w:rsidRPr="00F27FD1">
        <w:rPr>
          <w:rFonts w:ascii="Times New Roman" w:hAnsi="Times New Roman" w:cs="Times New Roman"/>
          <w:sz w:val="24"/>
          <w:szCs w:val="24"/>
        </w:rPr>
        <w:t>heterogenitate</w:t>
      </w:r>
      <w:proofErr w:type="spellEnd"/>
      <w:r w:rsidRPr="00F27FD1">
        <w:rPr>
          <w:rFonts w:ascii="Times New Roman" w:hAnsi="Times New Roman" w:cs="Times New Roman"/>
          <w:sz w:val="24"/>
          <w:szCs w:val="24"/>
        </w:rPr>
        <w:t xml:space="preserve"> a proiectului și să permită demonstrarea practică a unei arhitecturi </w:t>
      </w:r>
      <w:proofErr w:type="spellStart"/>
      <w:r w:rsidRPr="00F27FD1">
        <w:rPr>
          <w:rFonts w:ascii="Times New Roman" w:hAnsi="Times New Roman" w:cs="Times New Roman"/>
          <w:sz w:val="24"/>
          <w:szCs w:val="24"/>
        </w:rPr>
        <w:t>federate</w:t>
      </w:r>
      <w:proofErr w:type="spellEnd"/>
      <w:r w:rsidRPr="00F27FD1">
        <w:rPr>
          <w:rFonts w:ascii="Times New Roman" w:hAnsi="Times New Roman" w:cs="Times New Roman"/>
          <w:sz w:val="24"/>
          <w:szCs w:val="24"/>
        </w:rPr>
        <w:t xml:space="preserve"> reale.</w:t>
      </w:r>
    </w:p>
    <w:p w14:paraId="51B366BE"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b/>
          <w:bCs/>
          <w:sz w:val="24"/>
          <w:szCs w:val="24"/>
        </w:rPr>
        <w:t>Excel</w:t>
      </w:r>
      <w:r w:rsidRPr="00F27FD1">
        <w:rPr>
          <w:rFonts w:ascii="Times New Roman" w:hAnsi="Times New Roman" w:cs="Times New Roman"/>
          <w:sz w:val="24"/>
          <w:szCs w:val="24"/>
        </w:rPr>
        <w:t xml:space="preserve"> a fost ales pentru a simula o sursă documentară externă, apropiată de modul în care datele descriptive sunt păstrate frecvent în organizații sub formă de fișiere partajate.</w:t>
      </w:r>
    </w:p>
    <w:p w14:paraId="6A795805" w14:textId="77777777" w:rsidR="00F27FD1" w:rsidRPr="00F27FD1" w:rsidRDefault="00F27FD1" w:rsidP="00F27FD1">
      <w:p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b/>
          <w:bCs/>
          <w:sz w:val="24"/>
          <w:szCs w:val="24"/>
        </w:rPr>
        <w:t>PostgreSQL</w:t>
      </w:r>
      <w:proofErr w:type="spellEnd"/>
      <w:r w:rsidRPr="00F27FD1">
        <w:rPr>
          <w:rFonts w:ascii="Times New Roman" w:hAnsi="Times New Roman" w:cs="Times New Roman"/>
          <w:sz w:val="24"/>
          <w:szCs w:val="24"/>
        </w:rPr>
        <w:t xml:space="preserve"> a fost ales pentru a reprezenta sistemul operațional de tranzacții, adică sursa relațională principală cu date dinamice și cantitative.</w:t>
      </w:r>
    </w:p>
    <w:p w14:paraId="4C329F38" w14:textId="77777777" w:rsidR="00F27FD1" w:rsidRPr="00F27FD1" w:rsidRDefault="00F27FD1" w:rsidP="00F27FD1">
      <w:pPr>
        <w:spacing w:before="240" w:after="0" w:line="240" w:lineRule="auto"/>
        <w:rPr>
          <w:rFonts w:ascii="Times New Roman" w:hAnsi="Times New Roman" w:cs="Times New Roman"/>
          <w:sz w:val="24"/>
          <w:szCs w:val="24"/>
        </w:rPr>
      </w:pPr>
      <w:proofErr w:type="spellStart"/>
      <w:r w:rsidRPr="00F27FD1">
        <w:rPr>
          <w:rFonts w:ascii="Times New Roman" w:hAnsi="Times New Roman" w:cs="Times New Roman"/>
          <w:b/>
          <w:bCs/>
          <w:sz w:val="24"/>
          <w:szCs w:val="24"/>
        </w:rPr>
        <w:t>MongoDB</w:t>
      </w:r>
      <w:proofErr w:type="spellEnd"/>
      <w:r w:rsidRPr="00F27FD1">
        <w:rPr>
          <w:rFonts w:ascii="Times New Roman" w:hAnsi="Times New Roman" w:cs="Times New Roman"/>
          <w:sz w:val="24"/>
          <w:szCs w:val="24"/>
        </w:rPr>
        <w:t xml:space="preserve"> a fost ales pentru a reprezenta o sursă </w:t>
      </w:r>
      <w:proofErr w:type="spellStart"/>
      <w:r w:rsidRPr="00F27FD1">
        <w:rPr>
          <w:rFonts w:ascii="Times New Roman" w:hAnsi="Times New Roman" w:cs="Times New Roman"/>
          <w:sz w:val="24"/>
          <w:szCs w:val="24"/>
        </w:rPr>
        <w:t>NoSQL</w:t>
      </w:r>
      <w:proofErr w:type="spellEnd"/>
      <w:r w:rsidRPr="00F27FD1">
        <w:rPr>
          <w:rFonts w:ascii="Times New Roman" w:hAnsi="Times New Roman" w:cs="Times New Roman"/>
          <w:sz w:val="24"/>
          <w:szCs w:val="24"/>
        </w:rPr>
        <w:t xml:space="preserve"> modernă, orientată pe document, utilizată pentru informații sintetice, </w:t>
      </w:r>
      <w:proofErr w:type="spellStart"/>
      <w:r w:rsidRPr="00F27FD1">
        <w:rPr>
          <w:rFonts w:ascii="Times New Roman" w:hAnsi="Times New Roman" w:cs="Times New Roman"/>
          <w:sz w:val="24"/>
          <w:szCs w:val="24"/>
        </w:rPr>
        <w:t>semistructurate</w:t>
      </w:r>
      <w:proofErr w:type="spellEnd"/>
      <w:r w:rsidRPr="00F27FD1">
        <w:rPr>
          <w:rFonts w:ascii="Times New Roman" w:hAnsi="Times New Roman" w:cs="Times New Roman"/>
          <w:sz w:val="24"/>
          <w:szCs w:val="24"/>
        </w:rPr>
        <w:t xml:space="preserve"> și ușor extensibile, cum sunt </w:t>
      </w:r>
      <w:proofErr w:type="spellStart"/>
      <w:r w:rsidRPr="00F27FD1">
        <w:rPr>
          <w:rFonts w:ascii="Times New Roman" w:hAnsi="Times New Roman" w:cs="Times New Roman"/>
          <w:sz w:val="24"/>
          <w:szCs w:val="24"/>
        </w:rPr>
        <w:t>profilele</w:t>
      </w:r>
      <w:proofErr w:type="spellEnd"/>
      <w:r w:rsidRPr="00F27FD1">
        <w:rPr>
          <w:rFonts w:ascii="Times New Roman" w:hAnsi="Times New Roman" w:cs="Times New Roman"/>
          <w:sz w:val="24"/>
          <w:szCs w:val="24"/>
        </w:rPr>
        <w:t xml:space="preserve"> de risc.</w:t>
      </w:r>
    </w:p>
    <w:p w14:paraId="40756FDB"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 xml:space="preserve">În cadrul studiului de caz au fost definite trei surse de date externe, autonome și eterogene, care descriu profilul clientului, tranzacțiile financiare și riscul asociat. Aceste surse sunt corelate prin </w:t>
      </w:r>
      <w:proofErr w:type="spellStart"/>
      <w:r w:rsidRPr="00F27FD1">
        <w:rPr>
          <w:rFonts w:ascii="Times New Roman" w:hAnsi="Times New Roman" w:cs="Times New Roman"/>
          <w:sz w:val="24"/>
          <w:szCs w:val="24"/>
        </w:rPr>
        <w:t>client_id</w:t>
      </w:r>
      <w:proofErr w:type="spellEnd"/>
      <w:r w:rsidRPr="00F27FD1">
        <w:rPr>
          <w:rFonts w:ascii="Times New Roman" w:hAnsi="Times New Roman" w:cs="Times New Roman"/>
          <w:sz w:val="24"/>
          <w:szCs w:val="24"/>
        </w:rPr>
        <w:t xml:space="preserve"> și oferă baza necesară pentru construirea unui sistem federat de monitorizare a tranzacțiilor bancare.</w:t>
      </w:r>
    </w:p>
    <w:p w14:paraId="6F3CC93E" w14:textId="77777777" w:rsidR="000F2442" w:rsidRPr="00F27FD1" w:rsidRDefault="000F2442" w:rsidP="00F27FD1">
      <w:pPr>
        <w:spacing w:before="240" w:after="0" w:line="240" w:lineRule="auto"/>
        <w:rPr>
          <w:rFonts w:ascii="Times New Roman" w:hAnsi="Times New Roman" w:cs="Times New Roman"/>
          <w:sz w:val="24"/>
          <w:szCs w:val="24"/>
        </w:rPr>
      </w:pPr>
    </w:p>
    <w:sectPr w:rsidR="000F2442" w:rsidRPr="00F27FD1" w:rsidSect="00C363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8479" w14:textId="77777777" w:rsidR="006A63F5" w:rsidRDefault="006A63F5" w:rsidP="00537E1A">
      <w:pPr>
        <w:spacing w:after="0" w:line="240" w:lineRule="auto"/>
      </w:pPr>
      <w:r>
        <w:separator/>
      </w:r>
    </w:p>
  </w:endnote>
  <w:endnote w:type="continuationSeparator" w:id="0">
    <w:p w14:paraId="0F7972E8" w14:textId="77777777" w:rsidR="006A63F5" w:rsidRDefault="006A63F5" w:rsidP="0053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D57F" w14:textId="77777777" w:rsidR="006A63F5" w:rsidRDefault="006A63F5" w:rsidP="00537E1A">
      <w:pPr>
        <w:spacing w:after="0" w:line="240" w:lineRule="auto"/>
      </w:pPr>
      <w:r>
        <w:separator/>
      </w:r>
    </w:p>
  </w:footnote>
  <w:footnote w:type="continuationSeparator" w:id="0">
    <w:p w14:paraId="33CD4DC3" w14:textId="77777777" w:rsidR="006A63F5" w:rsidRDefault="006A63F5" w:rsidP="0053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F870" w14:textId="15EE2085" w:rsidR="00537E1A" w:rsidRDefault="00537E1A">
    <w:pPr>
      <w:pStyle w:val="Header"/>
    </w:pPr>
    <w:r>
      <w:t>Cobzaru Alex</w:t>
    </w:r>
    <w:r>
      <w:br/>
      <w:t>Mihalache Andreea</w:t>
    </w:r>
  </w:p>
  <w:p w14:paraId="6E807508" w14:textId="77777777" w:rsidR="00537E1A" w:rsidRDefault="00537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EC2"/>
    <w:multiLevelType w:val="multilevel"/>
    <w:tmpl w:val="A99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56C8"/>
    <w:multiLevelType w:val="multilevel"/>
    <w:tmpl w:val="DDF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3033"/>
    <w:multiLevelType w:val="multilevel"/>
    <w:tmpl w:val="AB1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028E"/>
    <w:multiLevelType w:val="multilevel"/>
    <w:tmpl w:val="403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3328C"/>
    <w:multiLevelType w:val="multilevel"/>
    <w:tmpl w:val="DFF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649B9"/>
    <w:multiLevelType w:val="multilevel"/>
    <w:tmpl w:val="1D0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0E17"/>
    <w:multiLevelType w:val="multilevel"/>
    <w:tmpl w:val="55F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6284E"/>
    <w:multiLevelType w:val="multilevel"/>
    <w:tmpl w:val="D26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45CC5"/>
    <w:multiLevelType w:val="multilevel"/>
    <w:tmpl w:val="66E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B685E"/>
    <w:multiLevelType w:val="hybridMultilevel"/>
    <w:tmpl w:val="326EEBC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43317559"/>
    <w:multiLevelType w:val="multilevel"/>
    <w:tmpl w:val="6A7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1031C"/>
    <w:multiLevelType w:val="multilevel"/>
    <w:tmpl w:val="D56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971AB"/>
    <w:multiLevelType w:val="hybridMultilevel"/>
    <w:tmpl w:val="FF2C018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3" w15:restartNumberingAfterBreak="0">
    <w:nsid w:val="4E875C65"/>
    <w:multiLevelType w:val="multilevel"/>
    <w:tmpl w:val="B8E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D4151"/>
    <w:multiLevelType w:val="multilevel"/>
    <w:tmpl w:val="F8D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41BC6"/>
    <w:multiLevelType w:val="hybridMultilevel"/>
    <w:tmpl w:val="4128248A"/>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6" w15:restartNumberingAfterBreak="0">
    <w:nsid w:val="73292F35"/>
    <w:multiLevelType w:val="multilevel"/>
    <w:tmpl w:val="8AA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8624A"/>
    <w:multiLevelType w:val="multilevel"/>
    <w:tmpl w:val="F5B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48529">
    <w:abstractNumId w:val="16"/>
  </w:num>
  <w:num w:numId="2" w16cid:durableId="1820225354">
    <w:abstractNumId w:val="14"/>
  </w:num>
  <w:num w:numId="3" w16cid:durableId="1155730136">
    <w:abstractNumId w:val="10"/>
  </w:num>
  <w:num w:numId="4" w16cid:durableId="1436439057">
    <w:abstractNumId w:val="4"/>
  </w:num>
  <w:num w:numId="5" w16cid:durableId="1220480335">
    <w:abstractNumId w:val="1"/>
  </w:num>
  <w:num w:numId="6" w16cid:durableId="2103796212">
    <w:abstractNumId w:val="11"/>
  </w:num>
  <w:num w:numId="7" w16cid:durableId="78840077">
    <w:abstractNumId w:val="6"/>
  </w:num>
  <w:num w:numId="8" w16cid:durableId="812328225">
    <w:abstractNumId w:val="17"/>
  </w:num>
  <w:num w:numId="9" w16cid:durableId="21827822">
    <w:abstractNumId w:val="2"/>
  </w:num>
  <w:num w:numId="10" w16cid:durableId="1466894827">
    <w:abstractNumId w:val="8"/>
  </w:num>
  <w:num w:numId="11" w16cid:durableId="828710182">
    <w:abstractNumId w:val="7"/>
  </w:num>
  <w:num w:numId="12" w16cid:durableId="1595094833">
    <w:abstractNumId w:val="0"/>
  </w:num>
  <w:num w:numId="13" w16cid:durableId="580913771">
    <w:abstractNumId w:val="3"/>
  </w:num>
  <w:num w:numId="14" w16cid:durableId="846597528">
    <w:abstractNumId w:val="13"/>
  </w:num>
  <w:num w:numId="15" w16cid:durableId="845443195">
    <w:abstractNumId w:val="5"/>
  </w:num>
  <w:num w:numId="16" w16cid:durableId="495417727">
    <w:abstractNumId w:val="9"/>
  </w:num>
  <w:num w:numId="17" w16cid:durableId="487399471">
    <w:abstractNumId w:val="15"/>
  </w:num>
  <w:num w:numId="18" w16cid:durableId="7659237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D1"/>
    <w:rsid w:val="000F2442"/>
    <w:rsid w:val="00394A47"/>
    <w:rsid w:val="00453BEB"/>
    <w:rsid w:val="00537E1A"/>
    <w:rsid w:val="00613E73"/>
    <w:rsid w:val="006A63F5"/>
    <w:rsid w:val="006C512A"/>
    <w:rsid w:val="00C36358"/>
    <w:rsid w:val="00CC2B16"/>
    <w:rsid w:val="00F27F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992D"/>
  <w15:chartTrackingRefBased/>
  <w15:docId w15:val="{F2388367-09FB-4D77-8DC1-9372B2D9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D1"/>
    <w:rPr>
      <w:rFonts w:eastAsiaTheme="majorEastAsia" w:cstheme="majorBidi"/>
      <w:color w:val="272727" w:themeColor="text1" w:themeTint="D8"/>
    </w:rPr>
  </w:style>
  <w:style w:type="paragraph" w:styleId="Title">
    <w:name w:val="Title"/>
    <w:basedOn w:val="Normal"/>
    <w:next w:val="Normal"/>
    <w:link w:val="TitleChar"/>
    <w:uiPriority w:val="10"/>
    <w:qFormat/>
    <w:rsid w:val="00F27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D1"/>
    <w:pPr>
      <w:spacing w:before="160"/>
      <w:jc w:val="center"/>
    </w:pPr>
    <w:rPr>
      <w:i/>
      <w:iCs/>
      <w:color w:val="404040" w:themeColor="text1" w:themeTint="BF"/>
    </w:rPr>
  </w:style>
  <w:style w:type="character" w:customStyle="1" w:styleId="QuoteChar">
    <w:name w:val="Quote Char"/>
    <w:basedOn w:val="DefaultParagraphFont"/>
    <w:link w:val="Quote"/>
    <w:uiPriority w:val="29"/>
    <w:rsid w:val="00F27FD1"/>
    <w:rPr>
      <w:i/>
      <w:iCs/>
      <w:color w:val="404040" w:themeColor="text1" w:themeTint="BF"/>
    </w:rPr>
  </w:style>
  <w:style w:type="paragraph" w:styleId="ListParagraph">
    <w:name w:val="List Paragraph"/>
    <w:basedOn w:val="Normal"/>
    <w:uiPriority w:val="34"/>
    <w:qFormat/>
    <w:rsid w:val="00F27FD1"/>
    <w:pPr>
      <w:ind w:left="720"/>
      <w:contextualSpacing/>
    </w:pPr>
  </w:style>
  <w:style w:type="character" w:styleId="IntenseEmphasis">
    <w:name w:val="Intense Emphasis"/>
    <w:basedOn w:val="DefaultParagraphFont"/>
    <w:uiPriority w:val="21"/>
    <w:qFormat/>
    <w:rsid w:val="00F27FD1"/>
    <w:rPr>
      <w:i/>
      <w:iCs/>
      <w:color w:val="0F4761" w:themeColor="accent1" w:themeShade="BF"/>
    </w:rPr>
  </w:style>
  <w:style w:type="paragraph" w:styleId="IntenseQuote">
    <w:name w:val="Intense Quote"/>
    <w:basedOn w:val="Normal"/>
    <w:next w:val="Normal"/>
    <w:link w:val="IntenseQuoteChar"/>
    <w:uiPriority w:val="30"/>
    <w:qFormat/>
    <w:rsid w:val="00F27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FD1"/>
    <w:rPr>
      <w:i/>
      <w:iCs/>
      <w:color w:val="0F4761" w:themeColor="accent1" w:themeShade="BF"/>
    </w:rPr>
  </w:style>
  <w:style w:type="character" w:styleId="IntenseReference">
    <w:name w:val="Intense Reference"/>
    <w:basedOn w:val="DefaultParagraphFont"/>
    <w:uiPriority w:val="32"/>
    <w:qFormat/>
    <w:rsid w:val="00F27FD1"/>
    <w:rPr>
      <w:b/>
      <w:bCs/>
      <w:smallCaps/>
      <w:color w:val="0F4761" w:themeColor="accent1" w:themeShade="BF"/>
      <w:spacing w:val="5"/>
    </w:rPr>
  </w:style>
  <w:style w:type="paragraph" w:styleId="Header">
    <w:name w:val="header"/>
    <w:basedOn w:val="Normal"/>
    <w:link w:val="HeaderChar"/>
    <w:uiPriority w:val="99"/>
    <w:unhideWhenUsed/>
    <w:rsid w:val="00537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E1A"/>
  </w:style>
  <w:style w:type="paragraph" w:styleId="Footer">
    <w:name w:val="footer"/>
    <w:basedOn w:val="Normal"/>
    <w:link w:val="FooterChar"/>
    <w:uiPriority w:val="99"/>
    <w:unhideWhenUsed/>
    <w:rsid w:val="00537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1583</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Mihalache</dc:creator>
  <cp:keywords/>
  <dc:description/>
  <cp:lastModifiedBy>Andreea Mihalache</cp:lastModifiedBy>
  <cp:revision>2</cp:revision>
  <dcterms:created xsi:type="dcterms:W3CDTF">2026-03-22T14:37:00Z</dcterms:created>
  <dcterms:modified xsi:type="dcterms:W3CDTF">2026-03-22T14:49:00Z</dcterms:modified>
</cp:coreProperties>
</file>