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96" w:rsidRPr="00056396" w:rsidRDefault="00056396" w:rsidP="00A0246E">
      <w:pPr>
        <w:keepNext/>
      </w:pPr>
      <w:r>
        <w:t xml:space="preserve">Все сервисы между собой обмениваются сообщениями через </w:t>
      </w:r>
      <w:proofErr w:type="spellStart"/>
      <w:proofErr w:type="gramStart"/>
      <w:r>
        <w:rPr>
          <w:lang w:val="en-US"/>
        </w:rPr>
        <w:t>kafka</w:t>
      </w:r>
      <w:proofErr w:type="spellEnd"/>
      <w:r w:rsidRPr="00056396">
        <w:t>(</w:t>
      </w:r>
      <w:proofErr w:type="gramEnd"/>
      <w:r>
        <w:rPr>
          <w:lang w:val="en-US"/>
        </w:rPr>
        <w:fldChar w:fldCharType="begin"/>
      </w:r>
      <w:r w:rsidRPr="00056396">
        <w:instrText xml:space="preserve"> </w:instrText>
      </w:r>
      <w:r>
        <w:rPr>
          <w:lang w:val="en-US"/>
        </w:rPr>
        <w:instrText>REF</w:instrText>
      </w:r>
      <w:r w:rsidRPr="00056396">
        <w:instrText xml:space="preserve"> _</w:instrText>
      </w:r>
      <w:r>
        <w:rPr>
          <w:lang w:val="en-US"/>
        </w:rPr>
        <w:instrText>Ref</w:instrText>
      </w:r>
      <w:r w:rsidRPr="00056396">
        <w:instrText>160287505 \</w:instrText>
      </w:r>
      <w:r>
        <w:rPr>
          <w:lang w:val="en-US"/>
        </w:rPr>
        <w:instrText>h</w:instrText>
      </w:r>
      <w:r w:rsidRPr="00056396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0246E">
        <w:rPr>
          <w:i/>
          <w:color w:val="000000" w:themeColor="text1"/>
          <w:sz w:val="24"/>
          <w:szCs w:val="24"/>
        </w:rPr>
        <w:t xml:space="preserve">Рис. </w:t>
      </w:r>
      <w:r w:rsidRPr="00A0246E">
        <w:rPr>
          <w:i/>
          <w:noProof/>
          <w:color w:val="000000" w:themeColor="text1"/>
          <w:sz w:val="24"/>
          <w:szCs w:val="24"/>
        </w:rPr>
        <w:t>1</w:t>
      </w:r>
      <w:r>
        <w:rPr>
          <w:lang w:val="en-US"/>
        </w:rPr>
        <w:fldChar w:fldCharType="end"/>
      </w:r>
      <w:r w:rsidRPr="00056396">
        <w:t>).</w:t>
      </w:r>
    </w:p>
    <w:p w:rsidR="00056396" w:rsidRDefault="00056396" w:rsidP="00A0246E">
      <w:pPr>
        <w:keepNext/>
      </w:pPr>
    </w:p>
    <w:p w:rsidR="00A0246E" w:rsidRDefault="00A0246E" w:rsidP="00A0246E">
      <w:pPr>
        <w:keepNext/>
      </w:pPr>
      <w:r w:rsidRPr="00A0246E">
        <w:rPr>
          <w:noProof/>
          <w:lang w:eastAsia="ru-RU"/>
        </w:rPr>
        <w:drawing>
          <wp:inline distT="0" distB="0" distL="0" distR="0">
            <wp:extent cx="5940425" cy="4041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6E" w:rsidRPr="00A0246E" w:rsidRDefault="00A0246E" w:rsidP="00A0246E">
      <w:pPr>
        <w:pStyle w:val="a3"/>
        <w:rPr>
          <w:i w:val="0"/>
          <w:color w:val="000000" w:themeColor="text1"/>
          <w:sz w:val="24"/>
          <w:szCs w:val="24"/>
        </w:rPr>
      </w:pPr>
      <w:bookmarkStart w:id="0" w:name="_Ref160287505"/>
      <w:r w:rsidRPr="00A0246E">
        <w:rPr>
          <w:i w:val="0"/>
          <w:color w:val="000000" w:themeColor="text1"/>
          <w:sz w:val="24"/>
          <w:szCs w:val="24"/>
        </w:rPr>
        <w:t xml:space="preserve">Рис. </w:t>
      </w:r>
      <w:r w:rsidRPr="00A0246E">
        <w:rPr>
          <w:i w:val="0"/>
          <w:color w:val="000000" w:themeColor="text1"/>
          <w:sz w:val="24"/>
          <w:szCs w:val="24"/>
        </w:rPr>
        <w:fldChar w:fldCharType="begin"/>
      </w:r>
      <w:r w:rsidRPr="00A0246E">
        <w:rPr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A0246E">
        <w:rPr>
          <w:i w:val="0"/>
          <w:color w:val="000000" w:themeColor="text1"/>
          <w:sz w:val="24"/>
          <w:szCs w:val="24"/>
        </w:rPr>
        <w:fldChar w:fldCharType="separate"/>
      </w:r>
      <w:r w:rsidR="00A13D80">
        <w:rPr>
          <w:i w:val="0"/>
          <w:noProof/>
          <w:color w:val="000000" w:themeColor="text1"/>
          <w:sz w:val="24"/>
          <w:szCs w:val="24"/>
        </w:rPr>
        <w:t>1</w:t>
      </w:r>
      <w:r w:rsidRPr="00A0246E">
        <w:rPr>
          <w:i w:val="0"/>
          <w:color w:val="000000" w:themeColor="text1"/>
          <w:sz w:val="24"/>
          <w:szCs w:val="24"/>
        </w:rPr>
        <w:fldChar w:fldCharType="end"/>
      </w:r>
      <w:bookmarkEnd w:id="0"/>
      <w:r w:rsidRPr="00A0246E">
        <w:rPr>
          <w:i w:val="0"/>
          <w:color w:val="000000" w:themeColor="text1"/>
          <w:sz w:val="24"/>
          <w:szCs w:val="24"/>
        </w:rPr>
        <w:t xml:space="preserve"> -</w:t>
      </w:r>
      <w:r>
        <w:rPr>
          <w:i w:val="0"/>
          <w:color w:val="000000" w:themeColor="text1"/>
          <w:sz w:val="24"/>
          <w:szCs w:val="24"/>
        </w:rPr>
        <w:t xml:space="preserve"> </w:t>
      </w:r>
      <w:r w:rsidRPr="00A0246E">
        <w:rPr>
          <w:i w:val="0"/>
          <w:color w:val="000000" w:themeColor="text1"/>
          <w:sz w:val="24"/>
          <w:szCs w:val="24"/>
        </w:rPr>
        <w:t xml:space="preserve">Схема взаимодействия сервисов. В горизонтальных цилиндрах отмечены названия </w:t>
      </w:r>
      <w:r w:rsidRPr="00A0246E">
        <w:rPr>
          <w:i w:val="0"/>
          <w:color w:val="000000" w:themeColor="text1"/>
          <w:sz w:val="24"/>
          <w:szCs w:val="24"/>
          <w:lang w:val="en-US"/>
        </w:rPr>
        <w:t>topic</w:t>
      </w:r>
      <w:r w:rsidRPr="00A0246E">
        <w:rPr>
          <w:i w:val="0"/>
          <w:color w:val="000000" w:themeColor="text1"/>
          <w:sz w:val="24"/>
          <w:szCs w:val="24"/>
        </w:rPr>
        <w:t>-</w:t>
      </w:r>
      <w:proofErr w:type="spellStart"/>
      <w:r w:rsidRPr="00A0246E">
        <w:rPr>
          <w:i w:val="0"/>
          <w:color w:val="000000" w:themeColor="text1"/>
          <w:sz w:val="24"/>
          <w:szCs w:val="24"/>
        </w:rPr>
        <w:t>ов</w:t>
      </w:r>
      <w:proofErr w:type="spellEnd"/>
      <w:r w:rsidRPr="00A0246E">
        <w:rPr>
          <w:i w:val="0"/>
          <w:color w:val="000000" w:themeColor="text1"/>
          <w:sz w:val="24"/>
          <w:szCs w:val="24"/>
        </w:rPr>
        <w:t xml:space="preserve"> брокера сообщений</w:t>
      </w:r>
      <w:r w:rsidR="00056396">
        <w:rPr>
          <w:i w:val="0"/>
          <w:color w:val="000000" w:themeColor="text1"/>
          <w:sz w:val="24"/>
          <w:szCs w:val="24"/>
        </w:rPr>
        <w:t>.</w:t>
      </w:r>
    </w:p>
    <w:p w:rsidR="00A13D80" w:rsidRDefault="00056396">
      <w:r>
        <w:t>В последовательных диаграммах</w:t>
      </w:r>
      <w:r w:rsidR="00A13D80">
        <w:t xml:space="preserve"> </w:t>
      </w:r>
      <w:r>
        <w:t>описан алгоритм взаимодействия между сервисами</w:t>
      </w:r>
      <w:r w:rsidR="00A13D80" w:rsidRPr="00A13D80">
        <w:t>:</w:t>
      </w:r>
      <w:r w:rsidR="00A13D80">
        <w:t xml:space="preserve"> </w:t>
      </w:r>
    </w:p>
    <w:p w:rsidR="00A13D80" w:rsidRPr="00A13D80" w:rsidRDefault="00A13D80" w:rsidP="00A13D80">
      <w:pPr>
        <w:pStyle w:val="a4"/>
        <w:numPr>
          <w:ilvl w:val="0"/>
          <w:numId w:val="1"/>
        </w:numPr>
        <w:rPr>
          <w:lang w:val="en-US"/>
        </w:rPr>
      </w:pPr>
      <w:r>
        <w:t>бизнес-</w:t>
      </w:r>
      <w:proofErr w:type="spellStart"/>
      <w:proofErr w:type="gramStart"/>
      <w:r>
        <w:t>операци</w:t>
      </w:r>
      <w:proofErr w:type="spellEnd"/>
      <w:r>
        <w:rPr>
          <w:lang w:val="en-US"/>
        </w:rPr>
        <w:t>и</w:t>
      </w:r>
      <w:r>
        <w:t>(</w:t>
      </w:r>
      <w:proofErr w:type="gramEnd"/>
      <w:r>
        <w:fldChar w:fldCharType="begin"/>
      </w:r>
      <w:r>
        <w:instrText xml:space="preserve"> REF _Ref160299088 \h </w:instrText>
      </w:r>
      <w:r>
        <w:fldChar w:fldCharType="separate"/>
      </w:r>
      <w:r w:rsidRPr="00A13D80">
        <w:rPr>
          <w:i/>
          <w:color w:val="000000" w:themeColor="text1"/>
          <w:sz w:val="24"/>
          <w:szCs w:val="24"/>
        </w:rPr>
        <w:t xml:space="preserve">Рис. </w:t>
      </w:r>
      <w:r w:rsidRPr="00A13D80">
        <w:rPr>
          <w:i/>
          <w:noProof/>
          <w:color w:val="000000" w:themeColor="text1"/>
          <w:sz w:val="24"/>
          <w:szCs w:val="24"/>
        </w:rPr>
        <w:t>2</w:t>
      </w:r>
      <w:r>
        <w:fldChar w:fldCharType="end"/>
      </w:r>
      <w:r>
        <w:t>)</w:t>
      </w:r>
      <w:r w:rsidRPr="00A13D80">
        <w:rPr>
          <w:lang w:val="en-US"/>
        </w:rPr>
        <w:t>;</w:t>
      </w:r>
    </w:p>
    <w:p w:rsidR="00A0246E" w:rsidRPr="00A13D80" w:rsidRDefault="00A13D80" w:rsidP="00A13D80">
      <w:pPr>
        <w:pStyle w:val="a4"/>
        <w:numPr>
          <w:ilvl w:val="0"/>
          <w:numId w:val="1"/>
        </w:numPr>
      </w:pPr>
      <w:r>
        <w:t xml:space="preserve">описание </w:t>
      </w:r>
      <w:proofErr w:type="gramStart"/>
      <w:r w:rsidRPr="00A13D80">
        <w:rPr>
          <w:lang w:val="en-US"/>
        </w:rPr>
        <w:t>API</w:t>
      </w:r>
      <w:r>
        <w:t>(</w:t>
      </w:r>
      <w:proofErr w:type="gramEnd"/>
      <w:r>
        <w:fldChar w:fldCharType="begin"/>
      </w:r>
      <w:r>
        <w:instrText xml:space="preserve"> REF _Ref160299268 \h </w:instrText>
      </w:r>
      <w:r>
        <w:fldChar w:fldCharType="separate"/>
      </w:r>
      <w:r w:rsidRPr="00A13D80">
        <w:rPr>
          <w:i/>
          <w:sz w:val="24"/>
          <w:szCs w:val="24"/>
        </w:rPr>
        <w:t xml:space="preserve">Рис. </w:t>
      </w:r>
      <w:r w:rsidRPr="00A13D80">
        <w:rPr>
          <w:i/>
          <w:noProof/>
          <w:sz w:val="24"/>
          <w:szCs w:val="24"/>
        </w:rPr>
        <w:t>3</w:t>
      </w:r>
      <w:r>
        <w:fldChar w:fldCharType="end"/>
      </w:r>
      <w:bookmarkStart w:id="1" w:name="_GoBack"/>
      <w:bookmarkEnd w:id="1"/>
      <w:r>
        <w:t>)</w:t>
      </w:r>
      <w:r w:rsidRPr="00A13D80">
        <w:rPr>
          <w:lang w:val="en-US"/>
        </w:rPr>
        <w:t>;</w:t>
      </w:r>
    </w:p>
    <w:p w:rsidR="00A0246E" w:rsidRDefault="00A0246E"/>
    <w:p w:rsidR="00EB3CB6" w:rsidRDefault="00A13D80">
      <w:pPr>
        <w:rPr>
          <w:lang w:val="en-US"/>
        </w:rPr>
      </w:pPr>
      <w:r>
        <w:object w:dxaOrig="12076" w:dyaOrig="1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8.25pt" o:ole="">
            <v:imagedata r:id="rId7" o:title=""/>
          </v:shape>
          <o:OLEObject Type="Embed" ProgID="Visio.Drawing.15" ShapeID="_x0000_i1025" DrawAspect="Content" ObjectID="_1770912043" r:id="rId8"/>
        </w:object>
      </w:r>
    </w:p>
    <w:p w:rsidR="00A13D80" w:rsidRDefault="00A13D80" w:rsidP="00A13D80">
      <w:pPr>
        <w:keepNext/>
      </w:pPr>
      <w:r w:rsidRPr="00A13D80">
        <w:rPr>
          <w:noProof/>
          <w:lang w:eastAsia="ru-RU"/>
        </w:rPr>
        <w:drawing>
          <wp:inline distT="0" distB="0" distL="0" distR="0">
            <wp:extent cx="5940425" cy="3313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FB" w:rsidRPr="00A13D80" w:rsidRDefault="00A13D80" w:rsidP="00A13D80">
      <w:pPr>
        <w:pStyle w:val="a3"/>
        <w:rPr>
          <w:i w:val="0"/>
          <w:color w:val="000000" w:themeColor="text1"/>
          <w:sz w:val="24"/>
          <w:szCs w:val="24"/>
        </w:rPr>
      </w:pPr>
      <w:bookmarkStart w:id="2" w:name="_Ref160299088"/>
      <w:r w:rsidRPr="00A13D80">
        <w:rPr>
          <w:i w:val="0"/>
          <w:color w:val="000000" w:themeColor="text1"/>
          <w:sz w:val="24"/>
          <w:szCs w:val="24"/>
        </w:rPr>
        <w:t xml:space="preserve">Рис. </w:t>
      </w:r>
      <w:r w:rsidRPr="00A13D80">
        <w:rPr>
          <w:i w:val="0"/>
          <w:color w:val="000000" w:themeColor="text1"/>
          <w:sz w:val="24"/>
          <w:szCs w:val="24"/>
        </w:rPr>
        <w:fldChar w:fldCharType="begin"/>
      </w:r>
      <w:r w:rsidRPr="00A13D80">
        <w:rPr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A13D80">
        <w:rPr>
          <w:i w:val="0"/>
          <w:color w:val="000000" w:themeColor="text1"/>
          <w:sz w:val="24"/>
          <w:szCs w:val="24"/>
        </w:rPr>
        <w:fldChar w:fldCharType="separate"/>
      </w:r>
      <w:r w:rsidRPr="00A13D80">
        <w:rPr>
          <w:i w:val="0"/>
          <w:noProof/>
          <w:color w:val="000000" w:themeColor="text1"/>
          <w:sz w:val="24"/>
          <w:szCs w:val="24"/>
        </w:rPr>
        <w:t>2</w:t>
      </w:r>
      <w:r w:rsidRPr="00A13D80">
        <w:rPr>
          <w:i w:val="0"/>
          <w:color w:val="000000" w:themeColor="text1"/>
          <w:sz w:val="24"/>
          <w:szCs w:val="24"/>
        </w:rPr>
        <w:fldChar w:fldCharType="end"/>
      </w:r>
      <w:bookmarkEnd w:id="2"/>
      <w:r w:rsidRPr="00A13D80">
        <w:rPr>
          <w:i w:val="0"/>
          <w:color w:val="000000" w:themeColor="text1"/>
          <w:sz w:val="24"/>
          <w:szCs w:val="24"/>
        </w:rPr>
        <w:t xml:space="preserve"> - Взаимодействие </w:t>
      </w:r>
      <w:proofErr w:type="spellStart"/>
      <w:r w:rsidRPr="00A13D80">
        <w:rPr>
          <w:i w:val="0"/>
          <w:color w:val="000000" w:themeColor="text1"/>
          <w:sz w:val="24"/>
          <w:szCs w:val="24"/>
        </w:rPr>
        <w:t>микросервисов</w:t>
      </w:r>
      <w:proofErr w:type="spellEnd"/>
      <w:r w:rsidRPr="00A13D80">
        <w:rPr>
          <w:i w:val="0"/>
          <w:color w:val="000000" w:themeColor="text1"/>
          <w:sz w:val="24"/>
          <w:szCs w:val="24"/>
        </w:rPr>
        <w:t xml:space="preserve"> с описанием бизнес-операций</w:t>
      </w:r>
    </w:p>
    <w:p w:rsidR="00A13D80" w:rsidRDefault="00A13D80" w:rsidP="00A13D80">
      <w:pPr>
        <w:keepNext/>
      </w:pPr>
      <w:r w:rsidRPr="00A13D80">
        <w:rPr>
          <w:noProof/>
          <w:lang w:eastAsia="ru-RU"/>
        </w:rPr>
        <w:lastRenderedPageBreak/>
        <w:drawing>
          <wp:inline distT="0" distB="0" distL="0" distR="0">
            <wp:extent cx="5940425" cy="5066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D80">
        <w:rPr>
          <w:noProof/>
          <w:lang w:eastAsia="ru-RU"/>
        </w:rPr>
        <w:drawing>
          <wp:inline distT="0" distB="0" distL="0" distR="0">
            <wp:extent cx="5940425" cy="3083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80" w:rsidRPr="00A13D80" w:rsidRDefault="00A13D80" w:rsidP="00A13D80">
      <w:pPr>
        <w:pStyle w:val="a3"/>
        <w:rPr>
          <w:i w:val="0"/>
          <w:color w:val="auto"/>
          <w:sz w:val="24"/>
          <w:szCs w:val="24"/>
        </w:rPr>
      </w:pPr>
      <w:bookmarkStart w:id="3" w:name="_Ref160299268"/>
      <w:r w:rsidRPr="00A13D80">
        <w:rPr>
          <w:i w:val="0"/>
          <w:color w:val="auto"/>
          <w:sz w:val="24"/>
          <w:szCs w:val="24"/>
        </w:rPr>
        <w:t xml:space="preserve">Рис. </w:t>
      </w:r>
      <w:r w:rsidRPr="00A13D80">
        <w:rPr>
          <w:i w:val="0"/>
          <w:color w:val="auto"/>
          <w:sz w:val="24"/>
          <w:szCs w:val="24"/>
        </w:rPr>
        <w:fldChar w:fldCharType="begin"/>
      </w:r>
      <w:r w:rsidRPr="00A13D80">
        <w:rPr>
          <w:i w:val="0"/>
          <w:color w:val="auto"/>
          <w:sz w:val="24"/>
          <w:szCs w:val="24"/>
        </w:rPr>
        <w:instrText xml:space="preserve"> SEQ Рис. \* ARABIC </w:instrText>
      </w:r>
      <w:r w:rsidRPr="00A13D80">
        <w:rPr>
          <w:i w:val="0"/>
          <w:color w:val="auto"/>
          <w:sz w:val="24"/>
          <w:szCs w:val="24"/>
        </w:rPr>
        <w:fldChar w:fldCharType="separate"/>
      </w:r>
      <w:r w:rsidRPr="00A13D80">
        <w:rPr>
          <w:i w:val="0"/>
          <w:noProof/>
          <w:color w:val="auto"/>
          <w:sz w:val="24"/>
          <w:szCs w:val="24"/>
        </w:rPr>
        <w:t>3</w:t>
      </w:r>
      <w:r w:rsidRPr="00A13D80">
        <w:rPr>
          <w:i w:val="0"/>
          <w:color w:val="auto"/>
          <w:sz w:val="24"/>
          <w:szCs w:val="24"/>
        </w:rPr>
        <w:fldChar w:fldCharType="end"/>
      </w:r>
      <w:bookmarkEnd w:id="3"/>
      <w:r w:rsidRPr="00A13D80">
        <w:rPr>
          <w:i w:val="0"/>
          <w:color w:val="auto"/>
          <w:sz w:val="24"/>
          <w:szCs w:val="24"/>
        </w:rPr>
        <w:t xml:space="preserve"> - Взаимодействие </w:t>
      </w:r>
      <w:proofErr w:type="spellStart"/>
      <w:proofErr w:type="gramStart"/>
      <w:r w:rsidRPr="00A13D80">
        <w:rPr>
          <w:i w:val="0"/>
          <w:color w:val="auto"/>
          <w:sz w:val="24"/>
          <w:szCs w:val="24"/>
        </w:rPr>
        <w:t>микросервисов</w:t>
      </w:r>
      <w:proofErr w:type="spellEnd"/>
      <w:r w:rsidRPr="00A13D80">
        <w:rPr>
          <w:i w:val="0"/>
          <w:color w:val="auto"/>
          <w:sz w:val="24"/>
          <w:szCs w:val="24"/>
        </w:rPr>
        <w:t xml:space="preserve">  </w:t>
      </w:r>
      <w:proofErr w:type="spellStart"/>
      <w:r w:rsidRPr="00A13D80">
        <w:rPr>
          <w:i w:val="0"/>
          <w:color w:val="auto"/>
          <w:sz w:val="24"/>
          <w:szCs w:val="24"/>
        </w:rPr>
        <w:t>sequence</w:t>
      </w:r>
      <w:proofErr w:type="spellEnd"/>
      <w:proofErr w:type="gramEnd"/>
      <w:r w:rsidRPr="00A13D80">
        <w:rPr>
          <w:i w:val="0"/>
          <w:color w:val="auto"/>
          <w:sz w:val="24"/>
          <w:szCs w:val="24"/>
        </w:rPr>
        <w:t xml:space="preserve"> с описанием API</w:t>
      </w:r>
    </w:p>
    <w:p w:rsidR="00A13D80" w:rsidRPr="00A13D80" w:rsidRDefault="00A13D80"/>
    <w:sectPr w:rsidR="00A13D80" w:rsidRPr="00A13D80" w:rsidSect="000A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308A"/>
    <w:multiLevelType w:val="hybridMultilevel"/>
    <w:tmpl w:val="A2284238"/>
    <w:lvl w:ilvl="0" w:tplc="8578E8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52FB"/>
    <w:rsid w:val="00056396"/>
    <w:rsid w:val="000A5BAB"/>
    <w:rsid w:val="000C0351"/>
    <w:rsid w:val="002952FB"/>
    <w:rsid w:val="004A5E4C"/>
    <w:rsid w:val="00726D76"/>
    <w:rsid w:val="00A0246E"/>
    <w:rsid w:val="00A13D80"/>
    <w:rsid w:val="00DC78E4"/>
    <w:rsid w:val="00E1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37298-FA3E-40AE-8E99-460E6F62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024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1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0A3D-2286-4042-A2CA-C36C4B0B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loveworkstate@yandex.ru</dc:creator>
  <cp:lastModifiedBy>Alexander</cp:lastModifiedBy>
  <cp:revision>3</cp:revision>
  <dcterms:created xsi:type="dcterms:W3CDTF">2024-03-02T11:55:00Z</dcterms:created>
  <dcterms:modified xsi:type="dcterms:W3CDTF">2024-03-02T16:14:00Z</dcterms:modified>
</cp:coreProperties>
</file>