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Liberation Serif" w:cs="Liberation Serif" w:eastAsia="Liberation Serif" w:hAnsi="Liberation Serif"/>
          <w:b w:val="1"/>
          <w:sz w:val="32"/>
          <w:szCs w:val="32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32"/>
          <w:szCs w:val="32"/>
          <w:rtl w:val="0"/>
        </w:rPr>
        <w:t xml:space="preserve">Tema: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Página oficial de Ubisoft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Liberation Serif" w:cs="Liberation Serif" w:eastAsia="Liberation Serif" w:hAnsi="Liberation Serif"/>
          <w:b w:val="1"/>
          <w:sz w:val="32"/>
          <w:szCs w:val="32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32"/>
          <w:szCs w:val="32"/>
          <w:rtl w:val="0"/>
        </w:rPr>
        <w:t xml:space="preserve">Objetivo: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Mostrar los productos que ofrece a la venta  la empresa Ubisoft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Liberation Serif" w:cs="Liberation Serif" w:eastAsia="Liberation Serif" w:hAnsi="Liberation Serif"/>
          <w:b w:val="1"/>
          <w:sz w:val="32"/>
          <w:szCs w:val="32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32"/>
          <w:szCs w:val="32"/>
          <w:rtl w:val="0"/>
        </w:rPr>
        <w:t xml:space="preserve">Propósito: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Ampliar el mercado mediante la página web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Liberation Serif" w:cs="Liberation Serif" w:eastAsia="Liberation Serif" w:hAnsi="Liberation Serif"/>
          <w:b w:val="1"/>
          <w:sz w:val="40"/>
          <w:szCs w:val="40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40"/>
          <w:szCs w:val="40"/>
          <w:rtl w:val="0"/>
        </w:rPr>
        <w:t xml:space="preserve">1.- Explicacion del diseño del sitio con la implementación de la hoja de estilo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Liberation Serif" w:cs="Liberation Serif" w:eastAsia="Liberation Serif" w:hAnsi="Liberation Serif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Liberation Serif" w:cs="Liberation Serif" w:eastAsia="Liberation Serif" w:hAnsi="Liberation Serif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Se ha utilizado selectores html y body para establecer reglas generales en toda la página web.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114300" distT="114300" distL="114300" distR="114300">
            <wp:extent cx="4076700" cy="952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58407" l="28903" r="0" t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La propiedad margin se la configuro en 0 con el proposito de que la navbar ocupe toda la pantalla.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Se ha establecido reglas a todos los títulos de las páginas y el nombre de los productos de la misma manera.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114300" distT="114300" distL="114300" distR="114300">
            <wp:extent cx="4143375" cy="7810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8849" l="27740" r="0" t="6696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Se establecieron reglas en el main para que tenga espaciado respecto al navbar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existe otro tipo de main, una clase llamada otro_main, en la cual trata a sus elementos como flex, se usa en la seccion de login y store.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114300" distT="114300" distL="114300" distR="114300">
            <wp:extent cx="4152900" cy="7905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3067" l="27574" r="0" t="3244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Los links que llevan a otra pag, se ha procedido a eliminar el subrayado con la propiedad: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114300" distT="114300" distL="114300" distR="114300">
            <wp:extent cx="4133850" cy="8286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13569" l="27906" r="0" t="6076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la propiedad hover es usado para cambiar una regla cuando el mouse este sobre el link.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Navbar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Este elemento es crucial para la navegacion del sitio web, está compuesto por dos elementos, el logo, y las opciones(en la hoja de estilos es una lista no enumerada) se lo presenta como flex por el motivo de que los elementos del navbar se presente de manera horizontal y que la posicion de sus elementos sea flexible, tambien se lo uso para utilizar la propiedad justify-content estableciendolo como “space-between” para que los elementos del navbar se encuentre de un extremo a otro.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114300" distT="114300" distL="114300" distR="114300">
            <wp:extent cx="4038600" cy="24955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2654" l="29568" r="0" t="200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Las clases verde,morado y azul son las variantes del navbar.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La lista ul normalmente se presenta en forma de block, por ese motivo se lo configuro como flex, para que las opciones se presente de manera horizontal, para eliminar el ° de las lista, se le agrego la regla list-style como none.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Banner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Este elemento es unico en el sitio web y por ese motivo se le ha asignado un id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114300" distT="114300" distL="114300" distR="114300">
            <wp:extent cx="4114800" cy="55245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4011" l="28239" r="0" t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Contenido multimedia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Para tratar estos elementos se utilizo la clase media para evitar que estos se comporten como block, se lo configuro como flex para que su posicion y longitud sean acorde al tamaño de la pantalla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114300" distT="114300" distL="114300" distR="114300">
            <wp:extent cx="4067175" cy="5048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2949" l="29069" r="0" t="814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Botones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Hay dos tipos de botones en la pagina web, comprar artefacto e ingresar, tienen el mismo tamaño, ademas gracias al hover, cambian de color cuando el puntero este sobre dicho boton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114300" distT="114300" distL="114300" distR="114300">
            <wp:extent cx="4133850" cy="10191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49262" l="27906" r="0" t="1917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Productos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Hay dos variantes, los productos mas populares, y los productos que se encuentran en la tienda, indistintamente del tipo de producto en la web, está conformada por e nombre del producto, la descripcion, y una imagen.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Para representar productos populares se tuvo que encapsular todos los elementos como flex, para que el parrafo y el boton salga uno encima de otro, se encapsulo otra vez para que sean tratados como block, por esa razón sale de manera vertical.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114300" distT="114300" distL="114300" distR="114300">
            <wp:extent cx="4086225" cy="26193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28737" r="0" t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Footer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El pie de pagina posee color blanco con letras pequeñas de color negro.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114300" distT="114300" distL="114300" distR="114300">
            <wp:extent cx="4124325" cy="5905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34513" l="28073" r="0" t="4719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Login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Es un elemento compuesto por dos campos, dos links(recuperar contraseña y registrarse) y el botón de ingresar, se reutilizo la clase otro_main(Trata a sus elementos como flex y poder centralizarlo) y se lo encapsula en un div, para que al se solo un elemento, no salga de manera horizontal el título del formulario.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114300" distT="114300" distL="114300" distR="114300">
            <wp:extent cx="3962400" cy="1143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29793" l="30897" r="0" t="3480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A los labels se lo presenta como inline-block para poder utilizar la propiedad padding-right y esté en la misma línea que los inputs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La clase título se usa para centralizar el tema.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Liberation Serif" w:cs="Liberation Serif" w:eastAsia="Liberation Serif" w:hAnsi="Liberation Serif"/>
          <w:b w:val="1"/>
          <w:sz w:val="40"/>
          <w:szCs w:val="40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40"/>
          <w:szCs w:val="40"/>
          <w:rtl w:val="0"/>
        </w:rPr>
        <w:t xml:space="preserve">2.- Resultados de los análisis de accesibilidad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El proyecto realizado está basado en HTML5 y CSS3, por lo que 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Perceptibilidad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Los usuarios pueden percibir fácilmente el contexto y/o propósito de la página web, para los usuarios con discapacidad visual, se le provee un audio en donde pueden tener la idea de la página web.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Manejabilidad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Se presenta problemas de manejabilidad cuando el usuario no posee mouse en caso de navegadores de escritorio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Comprensibilidad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La UI de la página web está diseñada de tal forma, que es fácil de navegar ya que está compuesto por componentes definidos.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8"/>
          <w:szCs w:val="28"/>
          <w:rtl w:val="0"/>
        </w:rPr>
        <w:t xml:space="preserve">Robustez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La página web funciona sin ningún problema en navegadores de escritorio, sin embargo, presenta problemas en navegadores móviles, en otras palabras, no es responsive,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Liberation Serif" w:cs="Liberation Serif" w:eastAsia="Liberation Serif" w:hAnsi="Liberation Serif"/>
          <w:b w:val="1"/>
          <w:sz w:val="40"/>
          <w:szCs w:val="40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40"/>
          <w:szCs w:val="40"/>
          <w:rtl w:val="0"/>
        </w:rPr>
        <w:t xml:space="preserve">3.- Mejoras en el código HTML del primer bimestre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Liberation Serif" w:cs="Liberation Serif" w:eastAsia="Liberation Serif" w:hAnsi="Liberation Serif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Se ha eliminado en la pág web las etiquetas aside,table,hr</w:t>
      </w:r>
    </w:p>
    <w:p w:rsidR="00000000" w:rsidDel="00000000" w:rsidP="00000000" w:rsidRDefault="00000000" w:rsidRPr="00000000" w14:paraId="00000080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Se ha añadido  etiquetas div y una lista no numerada en el nav, además se agregaron atributos id y class a las etiquetas, .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Se ha modificado la estructura del nav.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>
          <w:rFonts w:ascii="Liberation Serif" w:cs="Liberation Serif" w:eastAsia="Liberation Serif" w:hAnsi="Liberation Serif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