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Phân tích đề bài</w:t>
      </w:r>
    </w:p>
    <w:p w:rsidR="00000000" w:rsidDel="00000000" w:rsidP="00000000" w:rsidRDefault="00000000" w:rsidRPr="00000000" w14:paraId="00000005">
      <w:pPr>
        <w:ind w:left="0" w:firstLine="0"/>
        <w:rPr/>
      </w:pPr>
      <w:r w:rsidDel="00000000" w:rsidR="00000000" w:rsidRPr="00000000">
        <w:rPr>
          <w:rtl w:val="0"/>
        </w:rPr>
        <w:t xml:space="preserve">-các bước thủ tục  thêm, cập nhập thông tin bệnh nhân trải qua nhiều công đoạn rườm rà</w:t>
      </w:r>
    </w:p>
    <w:p w:rsidR="00000000" w:rsidDel="00000000" w:rsidP="00000000" w:rsidRDefault="00000000" w:rsidRPr="00000000" w14:paraId="00000006">
      <w:pPr>
        <w:ind w:left="0" w:firstLine="0"/>
        <w:rPr/>
      </w:pPr>
      <w:r w:rsidDel="00000000" w:rsidR="00000000" w:rsidRPr="00000000">
        <w:rPr>
          <w:rtl w:val="0"/>
        </w:rPr>
        <w:t xml:space="preserve">-cụ thể:</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nhân viên điều dưỡng gồm có 3 cấp độ:</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 nhân viên điều dưỡng cấp độ 1: người phụ trách ghi các thông tin bệnh nhân vào form thông tin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nhân viên điều dưỡng cấp độ 2: người phụ trách ghi sao chép sang một form khác, và mang các thông tin đó sang nhân viên cấp độ 3, sau khi được phản hồi họ phải sang phòng bệnh nhân để cập nhập các thông tin cần thiết vào form cũ nếu cầncần</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nhân viên điều dưỡng cấp độ 3: người phụ trách kiểm tra thông tin và quản lý database  sau khi được cấp thông tin(nếu bệnh nhập đó đã có tồn tại thì update bản ghi, ngược lại tạo bản ghi mới cho bệnh nhân)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sơ đồ luồng xử lý của nhân viên điều dưỡng</w:t>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5731200" cy="54356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sơ đồ use case của nhân viên điều dưỡng</w:t>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5731200" cy="27813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-Chức năng nhân viên điều dưỡng</w:t>
      </w:r>
    </w:p>
    <w:p w:rsidR="00000000" w:rsidDel="00000000" w:rsidP="00000000" w:rsidRDefault="00000000" w:rsidRPr="00000000" w14:paraId="00000016">
      <w:pPr>
        <w:ind w:left="0" w:firstLine="0"/>
        <w:rPr/>
      </w:pPr>
      <w:r w:rsidDel="00000000" w:rsidR="00000000" w:rsidRPr="00000000">
        <w:rPr>
          <w:rtl w:val="0"/>
        </w:rPr>
        <w:t xml:space="preserve">+đăng nhập</w:t>
      </w:r>
    </w:p>
    <w:p w:rsidR="00000000" w:rsidDel="00000000" w:rsidP="00000000" w:rsidRDefault="00000000" w:rsidRPr="00000000" w14:paraId="00000017">
      <w:pPr>
        <w:rPr/>
      </w:pPr>
      <w:r w:rsidDel="00000000" w:rsidR="00000000" w:rsidRPr="00000000">
        <w:rPr>
          <w:rtl w:val="0"/>
        </w:rPr>
        <w:t xml:space="preserve">+tạo hồ sơ bệnh án</w:t>
      </w:r>
    </w:p>
    <w:p w:rsidR="00000000" w:rsidDel="00000000" w:rsidP="00000000" w:rsidRDefault="00000000" w:rsidRPr="00000000" w14:paraId="00000018">
      <w:pPr>
        <w:ind w:left="0" w:firstLine="0"/>
        <w:rPr/>
      </w:pPr>
      <w:r w:rsidDel="00000000" w:rsidR="00000000" w:rsidRPr="00000000">
        <w:rPr>
          <w:rtl w:val="0"/>
        </w:rPr>
        <w:t xml:space="preserve">+tìm kiếm bệnh nhân</w:t>
      </w:r>
    </w:p>
    <w:p w:rsidR="00000000" w:rsidDel="00000000" w:rsidP="00000000" w:rsidRDefault="00000000" w:rsidRPr="00000000" w14:paraId="00000019">
      <w:pPr>
        <w:ind w:left="0" w:firstLine="0"/>
        <w:rPr/>
      </w:pPr>
      <w:r w:rsidDel="00000000" w:rsidR="00000000" w:rsidRPr="00000000">
        <w:rPr>
          <w:rtl w:val="0"/>
        </w:rPr>
        <w:t xml:space="preserve">+cập nhập hệ thống bệnh nhân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1, đăng nhập </w:t>
      </w:r>
    </w:p>
    <w:p w:rsidR="00000000" w:rsidDel="00000000" w:rsidP="00000000" w:rsidRDefault="00000000" w:rsidRPr="00000000" w14:paraId="0000001C">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Tiêu đề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Nội Dung </w:t>
            </w:r>
          </w:p>
        </w:tc>
      </w:tr>
      <w:tr>
        <w:trPr>
          <w:cantSplit w:val="0"/>
          <w:tblHeader w:val="0"/>
        </w:trPr>
        <w:tc>
          <w:tcPr/>
          <w:p w:rsidR="00000000" w:rsidDel="00000000" w:rsidP="00000000" w:rsidRDefault="00000000" w:rsidRPr="00000000" w14:paraId="0000001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p w:rsidR="00000000" w:rsidDel="00000000" w:rsidP="00000000" w:rsidRDefault="00000000" w:rsidRPr="00000000" w14:paraId="0000002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tài khoản</w:t>
            </w:r>
          </w:p>
        </w:tc>
      </w:tr>
      <w:tr>
        <w:trPr>
          <w:cantSplit w:val="0"/>
          <w:tblHeader w:val="0"/>
        </w:trPr>
        <w:tc>
          <w:tcPr/>
          <w:p w:rsidR="00000000" w:rsidDel="00000000" w:rsidP="00000000" w:rsidRDefault="00000000" w:rsidRPr="00000000" w14:paraId="0000002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p w:rsidR="00000000" w:rsidDel="00000000" w:rsidP="00000000" w:rsidRDefault="00000000" w:rsidRPr="00000000" w14:paraId="00000022">
            <w:pPr>
              <w:spacing w:after="160" w:line="259"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Nhập thông tin tài khoản của nhân viên</w:t>
            </w:r>
            <w:r w:rsidDel="00000000" w:rsidR="00000000" w:rsidRPr="00000000">
              <w:rPr>
                <w:rtl w:val="0"/>
              </w:rPr>
            </w:r>
          </w:p>
        </w:tc>
      </w:tr>
      <w:tr>
        <w:trPr>
          <w:cantSplit w:val="0"/>
          <w:tblHeader w:val="0"/>
        </w:trPr>
        <w:tc>
          <w:tcPr/>
          <w:p w:rsidR="00000000" w:rsidDel="00000000" w:rsidP="00000000" w:rsidRDefault="00000000" w:rsidRPr="00000000" w14:paraId="0000002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kiện kích hoạt</w:t>
            </w:r>
          </w:p>
        </w:tc>
        <w:tc>
          <w:tcPr/>
          <w:p w:rsidR="00000000" w:rsidDel="00000000" w:rsidP="00000000" w:rsidRDefault="00000000" w:rsidRPr="00000000" w14:paraId="0000002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 đăng nhập phải chính xác</w:t>
            </w:r>
          </w:p>
        </w:tc>
      </w:tr>
      <w:tr>
        <w:trPr>
          <w:cantSplit w:val="0"/>
          <w:tblHeader w:val="0"/>
        </w:trPr>
        <w:tc>
          <w:tcPr/>
          <w:p w:rsidR="00000000" w:rsidDel="00000000" w:rsidP="00000000" w:rsidRDefault="00000000" w:rsidRPr="00000000" w14:paraId="0000002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liên quan</w:t>
            </w:r>
          </w:p>
        </w:tc>
        <w:tc>
          <w:tcPr/>
          <w:p w:rsidR="00000000" w:rsidDel="00000000" w:rsidP="00000000" w:rsidRDefault="00000000" w:rsidRPr="00000000" w14:paraId="00000026">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p w:rsidR="00000000" w:rsidDel="00000000" w:rsidP="00000000" w:rsidRDefault="00000000" w:rsidRPr="00000000" w14:paraId="0000002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đăng nhập hệ thống với quyền tương ứng</w:t>
            </w:r>
          </w:p>
        </w:tc>
      </w:tr>
      <w:tr>
        <w:trPr>
          <w:cantSplit w:val="0"/>
          <w:tblHeader w:val="0"/>
        </w:trPr>
        <w:tc>
          <w:tcPr/>
          <w:p w:rsidR="00000000" w:rsidDel="00000000" w:rsidP="00000000" w:rsidRDefault="00000000" w:rsidRPr="00000000" w14:paraId="0000002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p w:rsidR="00000000" w:rsidDel="00000000" w:rsidP="00000000" w:rsidRDefault="00000000" w:rsidRPr="00000000" w14:paraId="0000002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các chức năng phân quyền của tài khoản tương ứng</w:t>
            </w:r>
          </w:p>
        </w:tc>
      </w:tr>
      <w:tr>
        <w:trPr>
          <w:cantSplit w:val="0"/>
          <w:tblHeader w:val="0"/>
        </w:trPr>
        <w:tc>
          <w:tcPr/>
          <w:p w:rsidR="00000000" w:rsidDel="00000000" w:rsidP="00000000" w:rsidRDefault="00000000" w:rsidRPr="00000000" w14:paraId="0000002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Luồng sự kiện chính</w:t>
            </w:r>
          </w:p>
        </w:tc>
        <w:tc>
          <w:tcPr/>
          <w:p w:rsidR="00000000" w:rsidDel="00000000" w:rsidP="00000000" w:rsidRDefault="00000000" w:rsidRPr="00000000" w14:paraId="0000002C">
            <w:pPr>
              <w:numPr>
                <w:ilvl w:val="0"/>
                <w:numId w:val="1"/>
              </w:numPr>
              <w:spacing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thông tin đăng nhập </w:t>
            </w:r>
          </w:p>
          <w:p w:rsidR="00000000" w:rsidDel="00000000" w:rsidP="00000000" w:rsidRDefault="00000000" w:rsidRPr="00000000" w14:paraId="0000002D">
            <w:pPr>
              <w:numPr>
                <w:ilvl w:val="0"/>
                <w:numId w:val="1"/>
              </w:numPr>
              <w:spacing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thông tin đăng nhập </w:t>
            </w:r>
          </w:p>
          <w:p w:rsidR="00000000" w:rsidDel="00000000" w:rsidP="00000000" w:rsidRDefault="00000000" w:rsidRPr="00000000" w14:paraId="0000002E">
            <w:pPr>
              <w:numPr>
                <w:ilvl w:val="0"/>
                <w:numId w:val="1"/>
              </w:numPr>
              <w:spacing w:after="160"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các chức năng của tài khoản </w:t>
            </w:r>
          </w:p>
        </w:tc>
      </w:tr>
      <w:tr>
        <w:trPr>
          <w:cantSplit w:val="0"/>
          <w:tblHeader w:val="0"/>
        </w:trPr>
        <w:tc>
          <w:tcPr/>
          <w:p w:rsidR="00000000" w:rsidDel="00000000" w:rsidP="00000000" w:rsidRDefault="00000000" w:rsidRPr="00000000" w14:paraId="0000002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Luồng sự kiện phụ</w:t>
            </w:r>
          </w:p>
        </w:tc>
        <w:tc>
          <w:tcPr/>
          <w:p w:rsidR="00000000" w:rsidDel="00000000" w:rsidP="00000000" w:rsidRDefault="00000000" w:rsidRPr="00000000" w14:paraId="00000030">
            <w:pPr>
              <w:numPr>
                <w:ilvl w:val="0"/>
                <w:numId w:val="4"/>
              </w:numPr>
              <w:spacing w:after="160"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lỗi nếu không kết nối được CSDL</w:t>
            </w:r>
          </w:p>
          <w:p w:rsidR="00000000" w:rsidDel="00000000" w:rsidP="00000000" w:rsidRDefault="00000000" w:rsidRPr="00000000" w14:paraId="00000031">
            <w:pPr>
              <w:numPr>
                <w:ilvl w:val="0"/>
                <w:numId w:val="4"/>
              </w:numPr>
              <w:spacing w:after="160" w:line="259"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Thông tin đầu vào đăng nhập không chính xác báo lỗi </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1, tạo hồ sơ bệnh nhân</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Tiêu đề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Nội Dung </w:t>
            </w:r>
          </w:p>
        </w:tc>
      </w:tr>
      <w:tr>
        <w:trPr>
          <w:cantSplit w:val="0"/>
          <w:tblHeader w:val="0"/>
        </w:trPr>
        <w:tc>
          <w:tcPr/>
          <w:p w:rsidR="00000000" w:rsidDel="00000000" w:rsidP="00000000" w:rsidRDefault="00000000" w:rsidRPr="00000000" w14:paraId="0000003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p w:rsidR="00000000" w:rsidDel="00000000" w:rsidP="00000000" w:rsidRDefault="00000000" w:rsidRPr="00000000" w14:paraId="0000003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hồ sơ bệnh nhân </w:t>
            </w:r>
          </w:p>
        </w:tc>
      </w:tr>
      <w:tr>
        <w:trPr>
          <w:cantSplit w:val="0"/>
          <w:tblHeader w:val="0"/>
        </w:trPr>
        <w:tc>
          <w:tcPr/>
          <w:p w:rsidR="00000000" w:rsidDel="00000000" w:rsidP="00000000" w:rsidRDefault="00000000" w:rsidRPr="00000000" w14:paraId="0000003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p w:rsidR="00000000" w:rsidDel="00000000" w:rsidP="00000000" w:rsidRDefault="00000000" w:rsidRPr="00000000" w14:paraId="0000003A">
            <w:pPr>
              <w:spacing w:after="160" w:line="259"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Nhập thông tin chung của bệnh nhân mới vào hệ thống</w:t>
            </w:r>
            <w:r w:rsidDel="00000000" w:rsidR="00000000" w:rsidRPr="00000000">
              <w:rPr>
                <w:rtl w:val="0"/>
              </w:rPr>
            </w:r>
          </w:p>
        </w:tc>
      </w:tr>
      <w:tr>
        <w:trPr>
          <w:cantSplit w:val="0"/>
          <w:tblHeader w:val="0"/>
        </w:trPr>
        <w:tc>
          <w:tcPr/>
          <w:p w:rsidR="00000000" w:rsidDel="00000000" w:rsidP="00000000" w:rsidRDefault="00000000" w:rsidRPr="00000000" w14:paraId="0000003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kiện kích hoạt</w:t>
            </w:r>
          </w:p>
        </w:tc>
        <w:tc>
          <w:tcPr/>
          <w:p w:rsidR="00000000" w:rsidDel="00000000" w:rsidP="00000000" w:rsidRDefault="00000000" w:rsidRPr="00000000" w14:paraId="0000003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người dùng chọn chức năng đăng nhập từ trang chủ hệ thống</w:t>
            </w:r>
          </w:p>
        </w:tc>
      </w:tr>
      <w:tr>
        <w:trPr>
          <w:cantSplit w:val="0"/>
          <w:tblHeader w:val="0"/>
        </w:trPr>
        <w:tc>
          <w:tcPr/>
          <w:p w:rsidR="00000000" w:rsidDel="00000000" w:rsidP="00000000" w:rsidRDefault="00000000" w:rsidRPr="00000000" w14:paraId="000000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liên quan</w:t>
            </w:r>
          </w:p>
        </w:tc>
        <w:tc>
          <w:tcPr/>
          <w:p w:rsidR="00000000" w:rsidDel="00000000" w:rsidP="00000000" w:rsidRDefault="00000000" w:rsidRPr="00000000" w14:paraId="0000003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w:t>
            </w:r>
          </w:p>
        </w:tc>
      </w:tr>
      <w:tr>
        <w:trPr>
          <w:cantSplit w:val="0"/>
          <w:tblHeader w:val="0"/>
        </w:trPr>
        <w:tc>
          <w:tcPr/>
          <w:p w:rsidR="00000000" w:rsidDel="00000000" w:rsidP="00000000" w:rsidRDefault="00000000" w:rsidRPr="00000000" w14:paraId="0000003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p w:rsidR="00000000" w:rsidDel="00000000" w:rsidP="00000000" w:rsidRDefault="00000000" w:rsidRPr="00000000" w14:paraId="0000004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đăng nhập hệ thống với quyền tương ứng</w:t>
            </w:r>
          </w:p>
        </w:tc>
      </w:tr>
      <w:tr>
        <w:trPr>
          <w:cantSplit w:val="0"/>
          <w:tblHeader w:val="0"/>
        </w:trPr>
        <w:tc>
          <w:tcPr/>
          <w:p w:rsidR="00000000" w:rsidDel="00000000" w:rsidP="00000000" w:rsidRDefault="00000000" w:rsidRPr="00000000" w14:paraId="0000004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p w:rsidR="00000000" w:rsidDel="00000000" w:rsidP="00000000" w:rsidRDefault="00000000" w:rsidRPr="00000000" w14:paraId="0000004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Hồ sơ phải được lưu trong CSDL</w:t>
            </w:r>
          </w:p>
        </w:tc>
      </w:tr>
      <w:tr>
        <w:trPr>
          <w:cantSplit w:val="0"/>
          <w:tblHeader w:val="0"/>
        </w:trPr>
        <w:tc>
          <w:tcPr/>
          <w:p w:rsidR="00000000" w:rsidDel="00000000" w:rsidP="00000000" w:rsidRDefault="00000000" w:rsidRPr="00000000" w14:paraId="000000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Luồng sự kiện chính</w:t>
            </w:r>
          </w:p>
        </w:tc>
        <w:tc>
          <w:tcPr/>
          <w:p w:rsidR="00000000" w:rsidDel="00000000" w:rsidP="00000000" w:rsidRDefault="00000000" w:rsidRPr="00000000" w14:paraId="00000044">
            <w:pPr>
              <w:numPr>
                <w:ilvl w:val="0"/>
                <w:numId w:val="1"/>
              </w:numPr>
              <w:spacing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hệ thống</w:t>
            </w:r>
          </w:p>
          <w:p w:rsidR="00000000" w:rsidDel="00000000" w:rsidP="00000000" w:rsidRDefault="00000000" w:rsidRPr="00000000" w14:paraId="00000045">
            <w:pPr>
              <w:numPr>
                <w:ilvl w:val="0"/>
                <w:numId w:val="1"/>
              </w:numPr>
              <w:spacing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CMT hoặc Điện thoại xem đã tồn tại chưa</w:t>
            </w:r>
          </w:p>
          <w:p w:rsidR="00000000" w:rsidDel="00000000" w:rsidP="00000000" w:rsidRDefault="00000000" w:rsidRPr="00000000" w14:paraId="00000046">
            <w:pPr>
              <w:numPr>
                <w:ilvl w:val="0"/>
                <w:numId w:val="1"/>
              </w:numPr>
              <w:spacing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form nhập mới thông tin bệnh nhân</w:t>
            </w:r>
          </w:p>
          <w:p w:rsidR="00000000" w:rsidDel="00000000" w:rsidP="00000000" w:rsidRDefault="00000000" w:rsidRPr="00000000" w14:paraId="00000047">
            <w:pPr>
              <w:numPr>
                <w:ilvl w:val="0"/>
                <w:numId w:val="1"/>
              </w:numPr>
              <w:spacing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thông tin bệnh nhân</w:t>
            </w:r>
          </w:p>
          <w:p w:rsidR="00000000" w:rsidDel="00000000" w:rsidP="00000000" w:rsidRDefault="00000000" w:rsidRPr="00000000" w14:paraId="00000048">
            <w:pPr>
              <w:numPr>
                <w:ilvl w:val="0"/>
                <w:numId w:val="1"/>
              </w:numPr>
              <w:spacing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tính hợp lệ của các thông tin </w:t>
            </w:r>
          </w:p>
          <w:p w:rsidR="00000000" w:rsidDel="00000000" w:rsidP="00000000" w:rsidRDefault="00000000" w:rsidRPr="00000000" w14:paraId="00000049">
            <w:pPr>
              <w:numPr>
                <w:ilvl w:val="0"/>
                <w:numId w:val="1"/>
              </w:numPr>
              <w:spacing w:after="160"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CSDL và lưu thông tin bệnh nhân mới vào CSDL</w:t>
            </w:r>
          </w:p>
          <w:p w:rsidR="00000000" w:rsidDel="00000000" w:rsidP="00000000" w:rsidRDefault="00000000" w:rsidRPr="00000000" w14:paraId="0000004A">
            <w:pPr>
              <w:numPr>
                <w:ilvl w:val="0"/>
                <w:numId w:val="1"/>
              </w:numPr>
              <w:spacing w:after="160" w:line="259"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giấy tình trạng bệnh nhân</w:t>
            </w:r>
          </w:p>
        </w:tc>
      </w:tr>
      <w:tr>
        <w:trPr>
          <w:cantSplit w:val="0"/>
          <w:tblHeader w:val="0"/>
        </w:trPr>
        <w:tc>
          <w:tcPr/>
          <w:p w:rsidR="00000000" w:rsidDel="00000000" w:rsidP="00000000" w:rsidRDefault="00000000" w:rsidRPr="00000000" w14:paraId="0000004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Luồng sự kiện phụ</w:t>
            </w:r>
          </w:p>
        </w:tc>
        <w:tc>
          <w:tcPr/>
          <w:p w:rsidR="00000000" w:rsidDel="00000000" w:rsidP="00000000" w:rsidRDefault="00000000" w:rsidRPr="00000000" w14:paraId="0000004C">
            <w:pPr>
              <w:numPr>
                <w:ilvl w:val="0"/>
                <w:numId w:val="4"/>
              </w:numPr>
              <w:spacing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CMT hoặc điện thoại đã có thì chuyển sang màn hình cập nhật hồ sơ (gồm có bệnh án, bệnh nhân dị ứng với các thuốc men: ..).</w:t>
            </w:r>
          </w:p>
          <w:p w:rsidR="00000000" w:rsidDel="00000000" w:rsidP="00000000" w:rsidRDefault="00000000" w:rsidRPr="00000000" w14:paraId="0000004D">
            <w:pPr>
              <w:numPr>
                <w:ilvl w:val="0"/>
                <w:numId w:val="4"/>
              </w:numPr>
              <w:spacing w:after="160"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lỗi nếu không kết nối được CSDL</w:t>
            </w:r>
          </w:p>
        </w:tc>
      </w:tr>
    </w:tbl>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2, Cập nhập tình trạng bệnh nhân</w:t>
      </w:r>
    </w:p>
    <w:p w:rsidR="00000000" w:rsidDel="00000000" w:rsidP="00000000" w:rsidRDefault="00000000" w:rsidRPr="00000000" w14:paraId="00000051">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Tiêu đề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Nội Dung </w:t>
            </w:r>
          </w:p>
        </w:tc>
      </w:tr>
      <w:tr>
        <w:trPr>
          <w:cantSplit w:val="0"/>
          <w:tblHeader w:val="0"/>
        </w:trPr>
        <w:tc>
          <w:tcPr/>
          <w:p w:rsidR="00000000" w:rsidDel="00000000" w:rsidP="00000000" w:rsidRDefault="00000000" w:rsidRPr="00000000" w14:paraId="0000005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p w:rsidR="00000000" w:rsidDel="00000000" w:rsidP="00000000" w:rsidRDefault="00000000" w:rsidRPr="00000000" w14:paraId="000000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nhập tình trạng bệnh nhân</w:t>
            </w:r>
          </w:p>
        </w:tc>
      </w:tr>
      <w:tr>
        <w:trPr>
          <w:cantSplit w:val="0"/>
          <w:tblHeader w:val="0"/>
        </w:trPr>
        <w:tc>
          <w:tcPr/>
          <w:p w:rsidR="00000000" w:rsidDel="00000000" w:rsidP="00000000" w:rsidRDefault="00000000" w:rsidRPr="00000000" w14:paraId="0000005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p w:rsidR="00000000" w:rsidDel="00000000" w:rsidP="00000000" w:rsidRDefault="00000000" w:rsidRPr="00000000" w14:paraId="00000057">
            <w:pPr>
              <w:spacing w:after="160" w:line="259"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Cập nhập thông tin tình trạng bệnh nhân</w:t>
            </w:r>
            <w:r w:rsidDel="00000000" w:rsidR="00000000" w:rsidRPr="00000000">
              <w:rPr>
                <w:rtl w:val="0"/>
              </w:rPr>
            </w:r>
          </w:p>
        </w:tc>
      </w:tr>
      <w:tr>
        <w:trPr>
          <w:cantSplit w:val="0"/>
          <w:tblHeader w:val="0"/>
        </w:trPr>
        <w:tc>
          <w:tcPr/>
          <w:p w:rsidR="00000000" w:rsidDel="00000000" w:rsidP="00000000" w:rsidRDefault="00000000" w:rsidRPr="00000000" w14:paraId="0000005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kiện kích hoạt</w:t>
            </w:r>
          </w:p>
        </w:tc>
        <w:tc>
          <w:tcPr/>
          <w:p w:rsidR="00000000" w:rsidDel="00000000" w:rsidP="00000000" w:rsidRDefault="00000000" w:rsidRPr="00000000" w14:paraId="000000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người dùng chọn chức năng đăng nhập từ trang chủ hệ thống</w:t>
            </w:r>
          </w:p>
        </w:tc>
      </w:tr>
      <w:tr>
        <w:trPr>
          <w:cantSplit w:val="0"/>
          <w:tblHeader w:val="0"/>
        </w:trPr>
        <w:tc>
          <w:tcPr/>
          <w:p w:rsidR="00000000" w:rsidDel="00000000" w:rsidP="00000000" w:rsidRDefault="00000000" w:rsidRPr="00000000" w14:paraId="0000005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liên quan</w:t>
            </w:r>
          </w:p>
        </w:tc>
        <w:tc>
          <w:tcPr/>
          <w:p w:rsidR="00000000" w:rsidDel="00000000" w:rsidP="00000000" w:rsidRDefault="00000000" w:rsidRPr="00000000" w14:paraId="0000005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w:t>
            </w:r>
          </w:p>
        </w:tc>
      </w:tr>
      <w:tr>
        <w:trPr>
          <w:cantSplit w:val="0"/>
          <w:tblHeader w:val="0"/>
        </w:trPr>
        <w:tc>
          <w:tcPr/>
          <w:p w:rsidR="00000000" w:rsidDel="00000000" w:rsidP="00000000" w:rsidRDefault="00000000" w:rsidRPr="00000000" w14:paraId="0000005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p w:rsidR="00000000" w:rsidDel="00000000" w:rsidP="00000000" w:rsidRDefault="00000000" w:rsidRPr="00000000" w14:paraId="000000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đăng nhập hệ thống với quyền tương ứng</w:t>
            </w:r>
          </w:p>
        </w:tc>
      </w:tr>
      <w:tr>
        <w:trPr>
          <w:cantSplit w:val="0"/>
          <w:tblHeader w:val="0"/>
        </w:trPr>
        <w:tc>
          <w:tcPr/>
          <w:p w:rsidR="00000000" w:rsidDel="00000000" w:rsidP="00000000" w:rsidRDefault="00000000" w:rsidRPr="00000000" w14:paraId="0000005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p w:rsidR="00000000" w:rsidDel="00000000" w:rsidP="00000000" w:rsidRDefault="00000000" w:rsidRPr="00000000" w14:paraId="0000005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Hồ sơ phải được lưu trong CSDL</w:t>
            </w:r>
          </w:p>
        </w:tc>
      </w:tr>
      <w:tr>
        <w:trPr>
          <w:cantSplit w:val="0"/>
          <w:tblHeader w:val="0"/>
        </w:trPr>
        <w:tc>
          <w:tcPr/>
          <w:p w:rsidR="00000000" w:rsidDel="00000000" w:rsidP="00000000" w:rsidRDefault="00000000" w:rsidRPr="00000000" w14:paraId="0000006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Luồng sự kiện chính</w:t>
            </w:r>
          </w:p>
        </w:tc>
        <w:tc>
          <w:tcPr/>
          <w:p w:rsidR="00000000" w:rsidDel="00000000" w:rsidP="00000000" w:rsidRDefault="00000000" w:rsidRPr="00000000" w14:paraId="00000061">
            <w:pPr>
              <w:numPr>
                <w:ilvl w:val="0"/>
                <w:numId w:val="1"/>
              </w:numPr>
              <w:spacing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hệ thống</w:t>
            </w:r>
          </w:p>
          <w:p w:rsidR="00000000" w:rsidDel="00000000" w:rsidP="00000000" w:rsidRDefault="00000000" w:rsidRPr="00000000" w14:paraId="00000062">
            <w:pPr>
              <w:numPr>
                <w:ilvl w:val="0"/>
                <w:numId w:val="1"/>
              </w:numPr>
              <w:spacing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bệnh nhân</w:t>
            </w:r>
          </w:p>
          <w:p w:rsidR="00000000" w:rsidDel="00000000" w:rsidP="00000000" w:rsidRDefault="00000000" w:rsidRPr="00000000" w14:paraId="00000063">
            <w:pPr>
              <w:numPr>
                <w:ilvl w:val="0"/>
                <w:numId w:val="1"/>
              </w:numPr>
              <w:spacing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bệnh nhân cần tìm</w:t>
            </w:r>
          </w:p>
          <w:p w:rsidR="00000000" w:rsidDel="00000000" w:rsidP="00000000" w:rsidRDefault="00000000" w:rsidRPr="00000000" w14:paraId="00000064">
            <w:pPr>
              <w:numPr>
                <w:ilvl w:val="0"/>
                <w:numId w:val="1"/>
              </w:numPr>
              <w:spacing w:after="160"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thông tin bệnh nhân cần cập  nhập ví dụ (huyết áp, nhiệt độ,....)</w:t>
            </w:r>
          </w:p>
        </w:tc>
      </w:tr>
      <w:tr>
        <w:trPr>
          <w:cantSplit w:val="0"/>
          <w:tblHeader w:val="0"/>
        </w:trPr>
        <w:tc>
          <w:tcPr/>
          <w:p w:rsidR="00000000" w:rsidDel="00000000" w:rsidP="00000000" w:rsidRDefault="00000000" w:rsidRPr="00000000" w14:paraId="0000006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Luồng sự kiện phụ</w:t>
            </w:r>
          </w:p>
        </w:tc>
        <w:tc>
          <w:tcPr/>
          <w:p w:rsidR="00000000" w:rsidDel="00000000" w:rsidP="00000000" w:rsidRDefault="00000000" w:rsidRPr="00000000" w14:paraId="00000066">
            <w:pPr>
              <w:spacing w:line="259"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4"/>
              </w:numPr>
              <w:spacing w:after="160"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lỗi nếu không kết nối được CSDL</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 tìm kiếm bệnh nhân </w:t>
      </w:r>
    </w:p>
    <w:p w:rsidR="00000000" w:rsidDel="00000000" w:rsidP="00000000" w:rsidRDefault="00000000" w:rsidRPr="00000000" w14:paraId="0000006A">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Tiêu đề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Nội Dung </w:t>
            </w:r>
          </w:p>
        </w:tc>
      </w:tr>
      <w:tr>
        <w:trPr>
          <w:cantSplit w:val="0"/>
          <w:tblHeader w:val="0"/>
        </w:trPr>
        <w:tc>
          <w:tcPr/>
          <w:p w:rsidR="00000000" w:rsidDel="00000000" w:rsidP="00000000" w:rsidRDefault="00000000" w:rsidRPr="00000000" w14:paraId="0000006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 Case</w:t>
            </w:r>
          </w:p>
        </w:tc>
        <w:tc>
          <w:tcPr/>
          <w:p w:rsidR="00000000" w:rsidDel="00000000" w:rsidP="00000000" w:rsidRDefault="00000000" w:rsidRPr="00000000" w14:paraId="000000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bệnh nhân</w:t>
            </w:r>
          </w:p>
        </w:tc>
      </w:tr>
      <w:tr>
        <w:trPr>
          <w:cantSplit w:val="0"/>
          <w:tblHeader w:val="0"/>
        </w:trPr>
        <w:tc>
          <w:tcPr/>
          <w:p w:rsidR="00000000" w:rsidDel="00000000" w:rsidP="00000000" w:rsidRDefault="00000000" w:rsidRPr="00000000" w14:paraId="0000006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p w:rsidR="00000000" w:rsidDel="00000000" w:rsidP="00000000" w:rsidRDefault="00000000" w:rsidRPr="00000000" w14:paraId="00000070">
            <w:pPr>
              <w:spacing w:after="160" w:line="259"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Tìm kiếm bệnh nhân cầm tìm</w:t>
            </w:r>
            <w:r w:rsidDel="00000000" w:rsidR="00000000" w:rsidRPr="00000000">
              <w:rPr>
                <w:rtl w:val="0"/>
              </w:rPr>
            </w:r>
          </w:p>
        </w:tc>
      </w:tr>
      <w:tr>
        <w:trPr>
          <w:cantSplit w:val="0"/>
          <w:tblHeader w:val="0"/>
        </w:trPr>
        <w:tc>
          <w:tcPr/>
          <w:p w:rsidR="00000000" w:rsidDel="00000000" w:rsidP="00000000" w:rsidRDefault="00000000" w:rsidRPr="00000000" w14:paraId="0000007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kiện kích hoạt</w:t>
            </w:r>
          </w:p>
        </w:tc>
        <w:tc>
          <w:tcPr/>
          <w:p w:rsidR="00000000" w:rsidDel="00000000" w:rsidP="00000000" w:rsidRDefault="00000000" w:rsidRPr="00000000" w14:paraId="0000007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người dùng chọn chức năng đăng nhập từ trang chủ hệ thống</w:t>
            </w:r>
          </w:p>
        </w:tc>
      </w:tr>
      <w:tr>
        <w:trPr>
          <w:cantSplit w:val="0"/>
          <w:tblHeader w:val="0"/>
        </w:trPr>
        <w:tc>
          <w:tcPr/>
          <w:p w:rsidR="00000000" w:rsidDel="00000000" w:rsidP="00000000" w:rsidRDefault="00000000" w:rsidRPr="00000000" w14:paraId="0000007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liên quan</w:t>
            </w:r>
          </w:p>
        </w:tc>
        <w:tc>
          <w:tcPr/>
          <w:p w:rsidR="00000000" w:rsidDel="00000000" w:rsidP="00000000" w:rsidRDefault="00000000" w:rsidRPr="00000000" w14:paraId="0000007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w:t>
            </w:r>
          </w:p>
        </w:tc>
      </w:tr>
      <w:tr>
        <w:trPr>
          <w:cantSplit w:val="0"/>
          <w:tblHeader w:val="0"/>
        </w:trPr>
        <w:tc>
          <w:tcPr/>
          <w:p w:rsidR="00000000" w:rsidDel="00000000" w:rsidP="00000000" w:rsidRDefault="00000000" w:rsidRPr="00000000" w14:paraId="0000007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p w:rsidR="00000000" w:rsidDel="00000000" w:rsidP="00000000" w:rsidRDefault="00000000" w:rsidRPr="00000000" w14:paraId="0000007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đăng nhập hệ thống với quyền tương ứng</w:t>
            </w:r>
          </w:p>
        </w:tc>
      </w:tr>
      <w:tr>
        <w:trPr>
          <w:cantSplit w:val="0"/>
          <w:tblHeader w:val="0"/>
        </w:trPr>
        <w:tc>
          <w:tcPr/>
          <w:p w:rsidR="00000000" w:rsidDel="00000000" w:rsidP="00000000" w:rsidRDefault="00000000" w:rsidRPr="00000000" w14:paraId="0000007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p w:rsidR="00000000" w:rsidDel="00000000" w:rsidP="00000000" w:rsidRDefault="00000000" w:rsidRPr="00000000" w14:paraId="0000007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thông tin  bệnh nhân</w:t>
            </w:r>
          </w:p>
        </w:tc>
      </w:tr>
      <w:tr>
        <w:trPr>
          <w:cantSplit w:val="0"/>
          <w:tblHeader w:val="0"/>
        </w:trPr>
        <w:tc>
          <w:tcPr/>
          <w:p w:rsidR="00000000" w:rsidDel="00000000" w:rsidP="00000000" w:rsidRDefault="00000000" w:rsidRPr="00000000" w14:paraId="0000007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Luồng sự kiện chính</w:t>
            </w:r>
          </w:p>
        </w:tc>
        <w:tc>
          <w:tcPr/>
          <w:p w:rsidR="00000000" w:rsidDel="00000000" w:rsidP="00000000" w:rsidRDefault="00000000" w:rsidRPr="00000000" w14:paraId="0000007A">
            <w:pPr>
              <w:numPr>
                <w:ilvl w:val="0"/>
                <w:numId w:val="1"/>
              </w:numPr>
              <w:spacing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hệ thống</w:t>
            </w:r>
          </w:p>
          <w:p w:rsidR="00000000" w:rsidDel="00000000" w:rsidP="00000000" w:rsidRDefault="00000000" w:rsidRPr="00000000" w14:paraId="0000007B">
            <w:pPr>
              <w:numPr>
                <w:ilvl w:val="0"/>
                <w:numId w:val="1"/>
              </w:numPr>
              <w:spacing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thông tin bệnh nhân cần tìm</w:t>
            </w:r>
          </w:p>
          <w:p w:rsidR="00000000" w:rsidDel="00000000" w:rsidP="00000000" w:rsidRDefault="00000000" w:rsidRPr="00000000" w14:paraId="0000007C">
            <w:pPr>
              <w:numPr>
                <w:ilvl w:val="0"/>
                <w:numId w:val="1"/>
              </w:numPr>
              <w:spacing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bệnh nhân cần tìm</w:t>
            </w:r>
          </w:p>
        </w:tc>
      </w:tr>
      <w:tr>
        <w:trPr>
          <w:cantSplit w:val="0"/>
          <w:tblHeader w:val="0"/>
        </w:trPr>
        <w:tc>
          <w:tcPr/>
          <w:p w:rsidR="00000000" w:rsidDel="00000000" w:rsidP="00000000" w:rsidRDefault="00000000" w:rsidRPr="00000000" w14:paraId="0000007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Luồng sự kiện phụ</w:t>
            </w:r>
          </w:p>
        </w:tc>
        <w:tc>
          <w:tcPr/>
          <w:p w:rsidR="00000000" w:rsidDel="00000000" w:rsidP="00000000" w:rsidRDefault="00000000" w:rsidRPr="00000000" w14:paraId="0000007E">
            <w:pPr>
              <w:spacing w:line="259"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4"/>
              </w:numPr>
              <w:spacing w:after="160" w:line="259"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lỗi nếu không kết nối được CSDL</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form mô tả</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1, đăng nhập </w:t>
      </w:r>
    </w:p>
    <w:p w:rsidR="00000000" w:rsidDel="00000000" w:rsidP="00000000" w:rsidRDefault="00000000" w:rsidRPr="00000000" w14:paraId="00000086">
      <w:pPr>
        <w:numPr>
          <w:ilvl w:val="0"/>
          <w:numId w:val="3"/>
        </w:numPr>
        <w:ind w:left="720" w:hanging="360"/>
      </w:pPr>
      <w:r w:rsidDel="00000000" w:rsidR="00000000" w:rsidRPr="00000000">
        <w:rPr/>
        <w:drawing>
          <wp:inline distB="114300" distT="114300" distL="114300" distR="114300">
            <wp:extent cx="3326471" cy="19726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26471" cy="19726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2, tạo hồ sơ</w:t>
      </w:r>
    </w:p>
    <w:p w:rsidR="00000000" w:rsidDel="00000000" w:rsidP="00000000" w:rsidRDefault="00000000" w:rsidRPr="00000000" w14:paraId="00000088">
      <w:pPr>
        <w:numPr>
          <w:ilvl w:val="0"/>
          <w:numId w:val="3"/>
        </w:numPr>
        <w:ind w:left="720" w:hanging="360"/>
      </w:pPr>
      <w:r w:rsidDel="00000000" w:rsidR="00000000" w:rsidRPr="00000000">
        <w:rPr/>
        <w:drawing>
          <wp:inline distB="114300" distT="114300" distL="114300" distR="114300">
            <wp:extent cx="3364630" cy="4681224"/>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64630" cy="4681224"/>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3, tìm kiếm bệnh nhân</w:t>
      </w:r>
    </w:p>
    <w:p w:rsidR="00000000" w:rsidDel="00000000" w:rsidP="00000000" w:rsidRDefault="00000000" w:rsidRPr="00000000" w14:paraId="0000008A">
      <w:pPr>
        <w:numPr>
          <w:ilvl w:val="0"/>
          <w:numId w:val="3"/>
        </w:numPr>
        <w:ind w:left="720" w:hanging="360"/>
      </w:pPr>
      <w:r w:rsidDel="00000000" w:rsidR="00000000" w:rsidRPr="00000000">
        <w:rPr/>
        <w:drawing>
          <wp:inline distB="114300" distT="114300" distL="114300" distR="114300">
            <wp:extent cx="3434463" cy="1636987"/>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34463" cy="1636987"/>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4, cập nhập hồ sơ bệnh nhân  </w:t>
        <w:tab/>
        <w:tab/>
      </w:r>
    </w:p>
    <w:p w:rsidR="00000000" w:rsidDel="00000000" w:rsidP="00000000" w:rsidRDefault="00000000" w:rsidRPr="00000000" w14:paraId="0000008C">
      <w:pPr>
        <w:numPr>
          <w:ilvl w:val="0"/>
          <w:numId w:val="3"/>
        </w:numPr>
        <w:ind w:left="720" w:hanging="360"/>
        <w:rPr>
          <w:u w:val="none"/>
        </w:rPr>
      </w:pPr>
      <w:r w:rsidDel="00000000" w:rsidR="00000000" w:rsidRPr="00000000">
        <w:rPr/>
        <w:drawing>
          <wp:inline distB="114300" distT="114300" distL="114300" distR="114300">
            <wp:extent cx="3404414" cy="4833938"/>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04414" cy="483393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