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5C76B" w14:textId="667798FF" w:rsidR="00E329C2" w:rsidRPr="003574E2" w:rsidRDefault="00E329C2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574E2">
        <w:rPr>
          <w:rFonts w:ascii="Times New Roman" w:hAnsi="Times New Roman" w:cs="Times New Roman"/>
          <w:b/>
          <w:sz w:val="28"/>
          <w:szCs w:val="28"/>
        </w:rPr>
        <w:t>ПОЛЬЗОВАТЕЛЬСКОЕ СОГЛАШЕНИЕ</w:t>
      </w:r>
    </w:p>
    <w:p w14:paraId="617179F9" w14:textId="0399B067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Добро пожаловать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Bustail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сервис объявлений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сфере пассажирских перевозок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объединяет клиентов и перевозчиков.</w:t>
      </w:r>
    </w:p>
    <w:p w14:paraId="663B17F1" w14:textId="2FE6A2E8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Пользовательское соглашение («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Соглашение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 регулируют отношения между</w:t>
      </w:r>
      <w:r w:rsidRPr="003574E2">
        <w:rPr>
          <w:rFonts w:ascii="Times New Roman" w:hAnsi="Times New Roman" w:cs="Times New Roman"/>
          <w:sz w:val="28"/>
          <w:szCs w:val="28"/>
        </w:rPr>
        <w:t xml:space="preserve"> 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ИП Грищенко Александр Алексеевич ИНН 745116925545 ОГРНИП 320745600035739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Компания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 и пользователями интернета, которые осуществили доступ к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14:paraId="33399473" w14:textId="181508A4" w:rsidR="001455D5" w:rsidRPr="003574E2" w:rsidRDefault="001455D5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 можете использовать </w:t>
      </w:r>
      <w:r w:rsidR="001422C9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соответствии с положениями Соглашений и</w:t>
      </w:r>
      <w:r w:rsidRPr="00357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74E2">
        <w:rPr>
          <w:rFonts w:ascii="Times New Roman" w:hAnsi="Times New Roman" w:cs="Times New Roman"/>
          <w:sz w:val="28"/>
          <w:szCs w:val="28"/>
        </w:rPr>
        <w:t>политики конфиденциальности данных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вы с ними не согласны, вам необходимо прекратить использование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9EAB8A0" w14:textId="687C1E54" w:rsidR="001455D5" w:rsidRPr="003574E2" w:rsidRDefault="001455D5" w:rsidP="003574E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</w:p>
    <w:p w14:paraId="3A40AF55" w14:textId="25A07C07" w:rsidR="008A5970" w:rsidRPr="003574E2" w:rsidRDefault="001455D5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 – </w:t>
      </w:r>
      <w:r w:rsidRPr="003574E2">
        <w:rPr>
          <w:color w:val="000000"/>
          <w:sz w:val="28"/>
          <w:szCs w:val="28"/>
          <w:shd w:val="clear" w:color="auto" w:fill="FFFFFF"/>
        </w:rPr>
        <w:t xml:space="preserve">интернет-сайт, доступный по адресу </w:t>
      </w: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bustail.online </w:t>
      </w:r>
      <w:r w:rsidR="008A5970" w:rsidRPr="003574E2">
        <w:rPr>
          <w:color w:val="000000"/>
          <w:sz w:val="28"/>
          <w:szCs w:val="28"/>
        </w:rPr>
        <w:t> (включая все уровни домена) через полную и мобильную версии и мобильное приложение, представляющий собой совокупность содержащихся в информационной системе объектов интеллектуальной собственности Компании и информации (административного и пользовательского контента) («</w:t>
      </w:r>
      <w:r w:rsidR="008A5970" w:rsidRPr="003574E2">
        <w:rPr>
          <w:rStyle w:val="a3"/>
          <w:color w:val="000000"/>
          <w:sz w:val="28"/>
          <w:szCs w:val="28"/>
          <w:lang w:val="en-US"/>
        </w:rPr>
        <w:t>Bustail</w:t>
      </w:r>
      <w:r w:rsidR="008A5970" w:rsidRPr="003574E2">
        <w:rPr>
          <w:color w:val="000000"/>
          <w:sz w:val="28"/>
          <w:szCs w:val="28"/>
        </w:rPr>
        <w:t>»).</w:t>
      </w:r>
    </w:p>
    <w:p w14:paraId="5E93345B" w14:textId="4139D118" w:rsidR="008A5970" w:rsidRPr="003574E2" w:rsidRDefault="008A5970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представляет собой электронный каталог объявлений о </w:t>
      </w:r>
      <w:r w:rsidR="002D038C" w:rsidRPr="003574E2">
        <w:rPr>
          <w:color w:val="000000"/>
          <w:sz w:val="28"/>
          <w:szCs w:val="28"/>
        </w:rPr>
        <w:t>предложениях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>аренды транспорта и предложениях поездки (вместе — «</w:t>
      </w:r>
      <w:r w:rsidR="002D038C" w:rsidRPr="003574E2">
        <w:rPr>
          <w:rStyle w:val="a3"/>
          <w:color w:val="000000"/>
          <w:sz w:val="28"/>
          <w:szCs w:val="28"/>
        </w:rPr>
        <w:t>предложения</w:t>
      </w:r>
      <w:r w:rsidRPr="003574E2">
        <w:rPr>
          <w:color w:val="000000"/>
          <w:sz w:val="28"/>
          <w:szCs w:val="28"/>
        </w:rPr>
        <w:t xml:space="preserve">»), которые пользователи могут предлагать и искать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целью заключения сделок.</w:t>
      </w:r>
    </w:p>
    <w:p w14:paraId="7CA47406" w14:textId="1EE3AA08" w:rsidR="001455D5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размещать информацию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формате объявле</w:t>
      </w:r>
      <w:r w:rsidR="002D038C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ний в представленных категориях предложений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7A57562" w14:textId="77777777" w:rsidR="008A5970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искать и просматривать объявления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целях, предусмотренных Соглашением.</w:t>
      </w:r>
    </w:p>
    <w:p w14:paraId="71C04370" w14:textId="2D216928" w:rsidR="00E329C2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не является участником, организатором сделки, покупателем, продавцом, работодателем, посредником, агентом, представителем какого-либо пользователя, выгодоприобретателем или иным заинтересованным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лицом в отношении сделок между пользователями. Пользователи используют размещённую на </w:t>
      </w:r>
      <w:r w:rsidR="00521E13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информацию, чтобы заключать сделки на свой страх и риск без прямого или косвенного участия или контроля со стороны Компании.</w:t>
      </w:r>
    </w:p>
    <w:p w14:paraId="53306761" w14:textId="3AB19FD6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Регистрация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</w:p>
    <w:p w14:paraId="0F6FBDA2" w14:textId="77777777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 можете зарегистрироваться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номера мобильного телефона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электронной почты.</w:t>
      </w:r>
    </w:p>
    <w:p w14:paraId="624D3A59" w14:textId="596DEECB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регистрации мы создадим ваш уникальный профиль. Одновременно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только один профиль, привязанный к одной электронной почте.</w:t>
      </w:r>
    </w:p>
    <w:p w14:paraId="7542A6A3" w14:textId="6CD5DA64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Регистрируясь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 каждом случае входа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, вы гарантируете, что обладаете всеми правомочиями, необходимыми для</w:t>
      </w:r>
      <w:r w:rsidR="002D038C"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заключения и исполнения Соглашений</w:t>
      </w:r>
    </w:p>
    <w:p w14:paraId="4C4E58B7" w14:textId="19468850" w:rsidR="002D038C" w:rsidRPr="003574E2" w:rsidRDefault="002D038C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  <w:lang w:val="en-US"/>
        </w:rPr>
      </w:pPr>
      <w:r w:rsidRPr="003574E2">
        <w:rPr>
          <w:b w:val="0"/>
          <w:bCs w:val="0"/>
          <w:color w:val="000000"/>
          <w:sz w:val="28"/>
          <w:szCs w:val="28"/>
        </w:rPr>
        <w:t xml:space="preserve">3. Вход на </w:t>
      </w:r>
      <w:r w:rsidRPr="003574E2">
        <w:rPr>
          <w:b w:val="0"/>
          <w:bCs w:val="0"/>
          <w:color w:val="000000"/>
          <w:sz w:val="28"/>
          <w:szCs w:val="28"/>
          <w:lang w:val="en-US"/>
        </w:rPr>
        <w:t>Bustail</w:t>
      </w:r>
    </w:p>
    <w:p w14:paraId="74AE3DCB" w14:textId="057CE9D5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можете войти в свой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(авторизоваться) с помощью адреса электронной почты, указанных в вашем профиле и указать пароль («</w:t>
      </w:r>
      <w:r w:rsidRPr="003574E2">
        <w:rPr>
          <w:rStyle w:val="a3"/>
          <w:color w:val="000000"/>
          <w:sz w:val="28"/>
          <w:szCs w:val="28"/>
        </w:rPr>
        <w:t>данные для входа</w:t>
      </w:r>
      <w:r w:rsidRPr="003574E2">
        <w:rPr>
          <w:color w:val="000000"/>
          <w:sz w:val="28"/>
          <w:szCs w:val="28"/>
        </w:rPr>
        <w:t>»)</w:t>
      </w:r>
    </w:p>
    <w:p w14:paraId="24235564" w14:textId="77777777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B85825D" w14:textId="12594B8D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сохранять конфиденциальность своих данных для входа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Если у вас есть основания полагать, что кто-то получил к ним несанкционированный доступ, немедленно сообщите нам об этом. Все действия, совершённые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лицом, авторизованным с помощью ваших данных для входа, будут считаться совершёнными вами. Ответственность за такие действия будете нести вы.</w:t>
      </w:r>
    </w:p>
    <w:p w14:paraId="11891D77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4. Сведения о пользователях</w:t>
      </w:r>
    </w:p>
    <w:p w14:paraId="543C0F15" w14:textId="739CF203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Сведения, которые вы предоставляете Компании о себе, должны быть достоверными, актуальными и не должны нарушать законодательство и права третьих лиц. Вы обязаны по мере необходимости обновлять их в своём профиле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Мы можем запросить у вас документы или информацию </w:t>
      </w:r>
      <w:r w:rsidRPr="003574E2">
        <w:rPr>
          <w:color w:val="000000"/>
          <w:sz w:val="28"/>
          <w:szCs w:val="28"/>
        </w:rPr>
        <w:lastRenderedPageBreak/>
        <w:t>для идентификации или подтверждения полномочий. Если вы их не предоставите, мы будем вправе ограничить доступ к вашему профилю.</w:t>
      </w:r>
    </w:p>
    <w:p w14:paraId="1F1B82F4" w14:textId="61949E2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можем гарантировать, что вся информация, которую пользователи указывают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соответствует действительности. Будьте осмотрительны при совершении сделок.</w:t>
      </w:r>
    </w:p>
    <w:p w14:paraId="7D7B9ACF" w14:textId="4287108E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раскрываем третьим лицам сведения о пользователях, которые не размещены в открытом доступе, за исключением случаев, предусмотренных законом (например, по запросу некоторых государственных органов). При этом мы не можем нести ответственность за сторонние неправомерные действия в отношении информации, которую вы разместили в открытом доступе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0C496C09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5. Пользовательский контент</w:t>
      </w:r>
    </w:p>
    <w:p w14:paraId="77C259FA" w14:textId="7D3523E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Пользовательский контент — текст и изображения, которые пользователи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размещают в объявлениях, публичной части профиля.</w:t>
      </w:r>
    </w:p>
    <w:p w14:paraId="7602BB50" w14:textId="2EFE481F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Компания не выступает распространителем пользовательского контента. Вы являетесь обладателем всей информации, которую размещаете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создаете, изменяете, размещаете в открытом доступе и удаляете контент без нашего участия или согласования.</w:t>
      </w:r>
    </w:p>
    <w:p w14:paraId="61D8D0B1" w14:textId="429B5DF2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самостоятельно обеспечить полное соответствие пользовательского контента законодательству,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гарантируете, что ваш контент не нарушает права третьих лиц на результаты интеллектуальной деятельности.</w:t>
      </w:r>
    </w:p>
    <w:p w14:paraId="55CAEE0A" w14:textId="76FAB34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не занимается цензурой пользовательского контента. Мы предпринимаем действия в отношении контента на основании обращений уполномоченных лиц в установленном законом порядке.</w:t>
      </w:r>
    </w:p>
    <w:p w14:paraId="651AEA5F" w14:textId="7EF28C7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Цель, с которой пользователи размещают информацию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— установить контакт с потенциальным клиент</w:t>
      </w:r>
      <w:r w:rsidR="00CE07CE" w:rsidRPr="003574E2">
        <w:rPr>
          <w:color w:val="000000"/>
          <w:sz w:val="28"/>
          <w:szCs w:val="28"/>
        </w:rPr>
        <w:t>ом или перевозчиком</w:t>
      </w:r>
      <w:r w:rsidRPr="003574E2">
        <w:rPr>
          <w:color w:val="000000"/>
          <w:sz w:val="28"/>
          <w:szCs w:val="28"/>
        </w:rPr>
        <w:t xml:space="preserve">, который заинтересован в заключении сделки в отношении предложения в объявлении. Запрещено размещать заведомо ложную информацию. Запрещены сбор, копирование, использование и любые другие действия в отношении </w:t>
      </w:r>
      <w:r w:rsidRPr="003574E2">
        <w:rPr>
          <w:color w:val="000000"/>
          <w:sz w:val="28"/>
          <w:szCs w:val="28"/>
        </w:rPr>
        <w:lastRenderedPageBreak/>
        <w:t>пользовательского контента в целях, не предусмотренных Соглашением. Нельзя использовать номера телефонов пользователей для целей, не связанных непосредственно с выполнением предложения у пользователя.</w:t>
      </w:r>
    </w:p>
    <w:p w14:paraId="549E1833" w14:textId="6B986D9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предоставляете Компании право использовать ваш контент и включенные в него объекты интеллектуальной собственности на условиях неисключительной лицензии: бессрочно, без предоставления вознаграждения, любым способом, для действия во всем мире, как с указанием, так и без указания имени автора. Мы можем использовать ваш контент для исполнения Соглашений, улучшения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в маркетинговых целях, в коммерческих и некоммерческих проектах. Мы вправе размещать пользовательский контент на других интернет-ресурсах и предоставлять права на него нашим партнерам. Мы вправе сохранять архивные копии пользовательского контента и не изымать из оборота материалы, которые его содержат.</w:t>
      </w:r>
    </w:p>
    <w:p w14:paraId="569DF2D2" w14:textId="17BF367E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6. Обязанности пользователей</w:t>
      </w:r>
    </w:p>
    <w:p w14:paraId="04794C04" w14:textId="06F2714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Используя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взаимодействуя с Компанией, вы обязуетесь:</w:t>
      </w:r>
    </w:p>
    <w:p w14:paraId="3C65F43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строго выполнять все требования законодательства;</w:t>
      </w:r>
    </w:p>
    <w:p w14:paraId="2E57D09B" w14:textId="46E796A9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соблюдать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="001422C9" w:rsidRPr="003574E2">
        <w:rPr>
          <w:color w:val="000000"/>
          <w:sz w:val="28"/>
          <w:szCs w:val="28"/>
        </w:rPr>
        <w:t xml:space="preserve"> </w:t>
      </w:r>
      <w:r w:rsidRPr="003574E2">
        <w:rPr>
          <w:color w:val="000000"/>
          <w:sz w:val="28"/>
          <w:szCs w:val="28"/>
        </w:rPr>
        <w:t xml:space="preserve">и другие правила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указания Компании;</w:t>
      </w:r>
    </w:p>
    <w:p w14:paraId="79EA9B3A" w14:textId="7A7E0F83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звонить пользователям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если вы – не потенциальный </w:t>
      </w:r>
      <w:r w:rsidR="001422C9" w:rsidRPr="003574E2">
        <w:rPr>
          <w:color w:val="000000"/>
          <w:sz w:val="28"/>
          <w:szCs w:val="28"/>
        </w:rPr>
        <w:t xml:space="preserve">клиент </w:t>
      </w:r>
      <w:r w:rsidRPr="003574E2">
        <w:rPr>
          <w:color w:val="000000"/>
          <w:sz w:val="28"/>
          <w:szCs w:val="28"/>
        </w:rPr>
        <w:t>и не заинтересованы в заключении сделки по объявлению, не слать пользователям спам;</w:t>
      </w:r>
    </w:p>
    <w:p w14:paraId="385206D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не использовать нецензурную лексику, изображения и высказывания, которые провоцируют жестокость, ненависть или неуважительное отношение, содержат угрозы или оскорбления, оправдывают незаконные действия, не соответствуют нравственным нормам или деловой практике;</w:t>
      </w:r>
    </w:p>
    <w:p w14:paraId="3DDE43CC" w14:textId="71A11EC6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использовать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или размещённую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информацию в целях, не предусмотренных </w:t>
      </w:r>
      <w:r w:rsidR="001422C9" w:rsidRPr="003574E2">
        <w:rPr>
          <w:color w:val="000000"/>
          <w:sz w:val="28"/>
          <w:szCs w:val="28"/>
        </w:rPr>
        <w:t>Соглашением</w:t>
      </w:r>
      <w:r w:rsidRPr="003574E2">
        <w:rPr>
          <w:color w:val="000000"/>
          <w:sz w:val="28"/>
          <w:szCs w:val="28"/>
        </w:rPr>
        <w:t>;</w:t>
      </w:r>
    </w:p>
    <w:p w14:paraId="12DBB816" w14:textId="431421F1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загружать и не использовать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вредоносные программы;</w:t>
      </w:r>
    </w:p>
    <w:p w14:paraId="1231E8B4" w14:textId="2B9F6B04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предпринимать действия, которые могут помешать нормальной работе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3F390AE7" w14:textId="4934BFF6" w:rsidR="001422C9" w:rsidRPr="003574E2" w:rsidRDefault="001422C9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lastRenderedPageBreak/>
        <w:t>7. Нарушения и последствия</w:t>
      </w:r>
    </w:p>
    <w:p w14:paraId="3CC15EB6" w14:textId="6E149FB1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вправе принять меры при наличии оснований полагать, что с использованием вашего профиля или ваших технических средств произошло или может произойти нарушение законодательства, прав третьих лиц или Соглашений. Мы вправе ограничить доступ к вашему профилю или к какой-то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отклонить или заблокировать ваш контент. </w:t>
      </w:r>
    </w:p>
    <w:p w14:paraId="615B36E5" w14:textId="767CB1B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можем ограничить доступ к профилю в случае поступления в отношении такого профиля жалоб других пользователей, рассылки спама, неоднократных или злостных нарушений Пользовательского соглашени, взлома профиля, непредоставления пользователем документов или информации по нашему запросу, ликвидации пользователя – юридического лица, а также если мы заметим в поведении пользователя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признаки мошенничества, либо при наличии иных подобных обстоятельств, либо если пользователь зарегистрировал новый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вместо заблокированного ранее.</w:t>
      </w:r>
    </w:p>
    <w:p w14:paraId="0355D3AD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Мы вправе ограничить и восстановить доступ к профилю, а также определять условия такого восстановления на свое усмотрение и без пояснения причин.</w:t>
      </w:r>
    </w:p>
    <w:p w14:paraId="0EA63738" w14:textId="3E12882E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несём ответственности за возможные убытки, причинённые пользователям в связи с принятием мер для предотвращения и прекращения нарушений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Рекомендуем сохранять резервную копию вашего контента на вашем устройстве.</w:t>
      </w:r>
    </w:p>
    <w:p w14:paraId="19A108A2" w14:textId="0B984608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За нарушение законодательства или прав третьих лиц при использовании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вы можете нести административную, уголовную или гражданско-правовую ответственность.</w:t>
      </w:r>
    </w:p>
    <w:p w14:paraId="06B41B58" w14:textId="0602DF59" w:rsidR="00ED44F8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8. Вознаграждения сервису</w:t>
      </w:r>
    </w:p>
    <w:p w14:paraId="60BF51B2" w14:textId="3B0BCA51" w:rsidR="003574E2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Перевозчики которые оказывает услуги по предложениям клиентов в качестве благодарности по собственному желанию могут сделать вознаграждение в</w:t>
      </w:r>
      <w:r w:rsidRPr="003574E2">
        <w:rPr>
          <w:color w:val="000000"/>
          <w:sz w:val="28"/>
          <w:szCs w:val="28"/>
          <w:lang w:val="en-US"/>
        </w:rPr>
        <w:t xml:space="preserve"> Bustail</w:t>
      </w:r>
      <w:r w:rsidRPr="003574E2">
        <w:rPr>
          <w:color w:val="000000"/>
          <w:sz w:val="28"/>
          <w:szCs w:val="28"/>
        </w:rPr>
        <w:t xml:space="preserve"> за оказание услуг через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помощью формы оплаты в Личном кабинете перевозчика.</w:t>
      </w:r>
    </w:p>
    <w:p w14:paraId="4E5D6675" w14:textId="5709D6F4" w:rsidR="003574E2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Сумма вознаграждения определяется фиксированной ставкой за оказание услуги.</w:t>
      </w:r>
    </w:p>
    <w:p w14:paraId="62292764" w14:textId="5449F142" w:rsidR="001422C9" w:rsidRPr="003574E2" w:rsidRDefault="003574E2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lastRenderedPageBreak/>
        <w:t>9</w:t>
      </w:r>
      <w:r w:rsidR="001422C9" w:rsidRPr="003574E2">
        <w:rPr>
          <w:b w:val="0"/>
          <w:bCs w:val="0"/>
          <w:color w:val="000000"/>
          <w:sz w:val="28"/>
          <w:szCs w:val="28"/>
        </w:rPr>
        <w:t>. Заключительные положения</w:t>
      </w:r>
    </w:p>
    <w:p w14:paraId="5FD9024A" w14:textId="47D8C85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Любая форма взаимодействия с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(включая просмотр информации) подтверждает ваше согласие с Соглашением. Обязательства Компании предоставить доступ к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–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 xml:space="preserve">встречные по отношению к вашим обязательствам соблюдать Соглашение. Когда за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плата не предусмотрена, законодательство о защите прав потребителей не применимо к отношениям между Компанией и пользователями. Предоставление определенной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регулироваться специальными условиями.</w:t>
      </w:r>
    </w:p>
    <w:p w14:paraId="2339BE5B" w14:textId="4BD6D7D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Функциональность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любой момент может изменяться, дополняться или прекращаться без предварительного уведомления пользователей.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предлагается в режиме «как есть», то есть в том виде и объёме, в каком Компания предоставляет функциональные возможности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момент обращения к ним. Мы не несём ответственности за временные сбои и перерывы в работе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вызванные ими потери информации. Мы не несем ответственность за любой косвенный, случайный, неумышленный ущерб, включая упущенную выгоду или потерянные данные, вред чести, достоинству или деловой репутации, причинённый в связи с использованием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предназначен для пользователей в Российской Федерации, поэтому некоторая функциональность может быть ограничена или недоступна за её пределами.</w:t>
      </w:r>
    </w:p>
    <w:p w14:paraId="79486AFE" w14:textId="7AACF97C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содержать ссылки на сайты третьих лиц. Мы не контролируем и не несём ответственность за доступность, содержание и законность таких сторонних сайтов.</w:t>
      </w:r>
    </w:p>
    <w:p w14:paraId="6A3D8C7B" w14:textId="1F66FD0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При разрешении всех споров между Компанией и пользователями применяется законодательство Российской Федерации. Все споры должны быть переданы на рассмотрение в суд в соответствии с территориальной подсудностью по месту нахождения Компании (г. Челябинск), если иное не предусмотрено законодательством.</w:t>
      </w:r>
    </w:p>
    <w:p w14:paraId="56432E6A" w14:textId="61ACFD69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lastRenderedPageBreak/>
        <w:t xml:space="preserve">Мы обновляем Условия использования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 мере необходимости. Рекомендуем вам периодически посещать страницу, на которой они размещены: https</w:t>
      </w:r>
      <w:r w:rsidRPr="003574E2">
        <w:rPr>
          <w:color w:val="000000"/>
          <w:sz w:val="28"/>
          <w:szCs w:val="28"/>
          <w:lang w:val="en-US"/>
        </w:rPr>
        <w:t>://bustail.online/docs</w:t>
      </w:r>
      <w:r w:rsidRPr="003574E2">
        <w:rPr>
          <w:color w:val="000000"/>
          <w:sz w:val="28"/>
          <w:szCs w:val="28"/>
        </w:rPr>
        <w:t xml:space="preserve">. Продолжая пользоваться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после изменения Соглашений, вы подтверждает</w:t>
      </w:r>
      <w:bookmarkStart w:id="0" w:name="_GoBack"/>
      <w:bookmarkEnd w:id="0"/>
      <w:r w:rsidRPr="003574E2">
        <w:rPr>
          <w:color w:val="000000"/>
          <w:sz w:val="28"/>
          <w:szCs w:val="28"/>
        </w:rPr>
        <w:t>е согласие с внесёнными в них изменениями.</w:t>
      </w:r>
    </w:p>
    <w:p w14:paraId="6A586947" w14:textId="49775A05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7"/>
          <w:i w:val="0"/>
          <w:color w:val="000000"/>
          <w:sz w:val="28"/>
          <w:szCs w:val="28"/>
          <w:lang w:val="en-US"/>
        </w:rPr>
      </w:pPr>
      <w:r w:rsidRPr="003574E2">
        <w:rPr>
          <w:rStyle w:val="a7"/>
          <w:color w:val="000000"/>
          <w:sz w:val="28"/>
          <w:szCs w:val="28"/>
        </w:rPr>
        <w:t xml:space="preserve">Если у вас остались вопросы об Пользовательском соглашении </w:t>
      </w:r>
      <w:r w:rsidRPr="003574E2">
        <w:rPr>
          <w:rStyle w:val="a7"/>
          <w:color w:val="000000"/>
          <w:sz w:val="28"/>
          <w:szCs w:val="28"/>
          <w:lang w:val="en-US"/>
        </w:rPr>
        <w:t>Bustail</w:t>
      </w:r>
      <w:r w:rsidRPr="003574E2">
        <w:rPr>
          <w:rStyle w:val="a7"/>
          <w:color w:val="000000"/>
          <w:sz w:val="28"/>
          <w:szCs w:val="28"/>
        </w:rPr>
        <w:t>, вы можете обратиться к специалистам</w:t>
      </w:r>
      <w:r w:rsidR="003574E2" w:rsidRPr="003574E2">
        <w:rPr>
          <w:sz w:val="28"/>
          <w:szCs w:val="28"/>
        </w:rPr>
        <w:t xml:space="preserve"> </w:t>
      </w:r>
      <w:r w:rsidR="003574E2" w:rsidRPr="003574E2">
        <w:rPr>
          <w:i/>
          <w:sz w:val="28"/>
          <w:szCs w:val="28"/>
        </w:rPr>
        <w:t>службы поддержки</w:t>
      </w:r>
      <w:r w:rsidRPr="003574E2">
        <w:rPr>
          <w:rStyle w:val="a7"/>
          <w:color w:val="000000"/>
          <w:sz w:val="28"/>
          <w:szCs w:val="28"/>
        </w:rPr>
        <w:t>.</w:t>
      </w:r>
      <w:r w:rsidRPr="003574E2">
        <w:rPr>
          <w:rStyle w:val="a7"/>
          <w:color w:val="000000"/>
          <w:sz w:val="28"/>
          <w:szCs w:val="28"/>
        </w:rPr>
        <w:br/>
      </w:r>
      <w:r w:rsidRPr="003574E2">
        <w:rPr>
          <w:rStyle w:val="a7"/>
          <w:i w:val="0"/>
          <w:color w:val="000000"/>
          <w:sz w:val="28"/>
          <w:szCs w:val="28"/>
        </w:rPr>
        <w:t>Почта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 xml:space="preserve">: </w:t>
      </w:r>
      <w:hyperlink r:id="rId5" w:history="1">
        <w:r w:rsidR="008A5337" w:rsidRPr="00773DDD">
          <w:rPr>
            <w:rStyle w:val="a4"/>
            <w:i/>
            <w:sz w:val="28"/>
            <w:szCs w:val="28"/>
            <w:lang w:val="en-US"/>
          </w:rPr>
          <w:t>support@bustail.online</w:t>
        </w:r>
      </w:hyperlink>
    </w:p>
    <w:p w14:paraId="2B140067" w14:textId="4BE41575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i/>
          <w:color w:val="000000"/>
          <w:sz w:val="28"/>
          <w:szCs w:val="28"/>
          <w:lang w:val="en-US"/>
        </w:rPr>
      </w:pPr>
      <w:r w:rsidRPr="003574E2">
        <w:rPr>
          <w:rStyle w:val="a7"/>
          <w:i w:val="0"/>
          <w:color w:val="000000"/>
          <w:sz w:val="28"/>
          <w:szCs w:val="28"/>
        </w:rPr>
        <w:t>Телефон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>: 83512231251</w:t>
      </w:r>
    </w:p>
    <w:p w14:paraId="18936741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ИП Грищенко Александр Алексеевич</w:t>
      </w:r>
    </w:p>
    <w:p w14:paraId="07D3E6A2" w14:textId="77777777" w:rsid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ИНН 745116925545</w:t>
      </w:r>
    </w:p>
    <w:p w14:paraId="5CCBC1A7" w14:textId="6CB57199" w:rsidR="001422C9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ОГРНИП </w:t>
      </w:r>
      <w:r w:rsidR="001422C9" w:rsidRPr="003574E2">
        <w:rPr>
          <w:color w:val="000000"/>
          <w:sz w:val="28"/>
          <w:szCs w:val="28"/>
          <w:shd w:val="clear" w:color="auto" w:fill="FFFFFF"/>
        </w:rPr>
        <w:t>320745600035739</w:t>
      </w:r>
      <w:r w:rsidR="001422C9" w:rsidRPr="003574E2">
        <w:rPr>
          <w:color w:val="000000"/>
          <w:sz w:val="28"/>
          <w:szCs w:val="28"/>
        </w:rPr>
        <w:br/>
      </w:r>
      <w:r w:rsidR="001422C9" w:rsidRPr="003574E2">
        <w:rPr>
          <w:color w:val="000000"/>
          <w:sz w:val="28"/>
          <w:szCs w:val="28"/>
          <w:lang w:val="en-US"/>
        </w:rPr>
        <w:t>454000</w:t>
      </w:r>
      <w:r>
        <w:rPr>
          <w:color w:val="000000"/>
          <w:sz w:val="28"/>
          <w:szCs w:val="28"/>
        </w:rPr>
        <w:t xml:space="preserve"> г. Челябинск, ул. </w:t>
      </w:r>
      <w:r w:rsidR="001422C9" w:rsidRPr="003574E2">
        <w:rPr>
          <w:color w:val="000000"/>
          <w:sz w:val="28"/>
          <w:szCs w:val="28"/>
        </w:rPr>
        <w:t>Кузнецова д. 37, эт. 7, кв. 64</w:t>
      </w:r>
    </w:p>
    <w:p w14:paraId="6635CFBE" w14:textId="7CAC706D" w:rsidR="00A80F5B" w:rsidRPr="003574E2" w:rsidRDefault="008A5337" w:rsidP="003574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0F5B" w:rsidRPr="003574E2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DFA"/>
    <w:multiLevelType w:val="hybridMultilevel"/>
    <w:tmpl w:val="110A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B6610"/>
    <w:multiLevelType w:val="multilevel"/>
    <w:tmpl w:val="9DA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1422C9"/>
    <w:rsid w:val="001455D5"/>
    <w:rsid w:val="00200051"/>
    <w:rsid w:val="002D038C"/>
    <w:rsid w:val="003574E2"/>
    <w:rsid w:val="003B4FD3"/>
    <w:rsid w:val="00521E13"/>
    <w:rsid w:val="005F2A9F"/>
    <w:rsid w:val="006A18AD"/>
    <w:rsid w:val="008A5337"/>
    <w:rsid w:val="008A5970"/>
    <w:rsid w:val="00A436E1"/>
    <w:rsid w:val="00CE07CE"/>
    <w:rsid w:val="00D45612"/>
    <w:rsid w:val="00E329C2"/>
    <w:rsid w:val="00E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521E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55D5"/>
    <w:rPr>
      <w:b/>
      <w:bCs/>
    </w:rPr>
  </w:style>
  <w:style w:type="character" w:styleId="a4">
    <w:name w:val="Hyperlink"/>
    <w:basedOn w:val="a0"/>
    <w:uiPriority w:val="99"/>
    <w:unhideWhenUsed/>
    <w:rsid w:val="001455D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55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A59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521E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1422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bustail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1647</Words>
  <Characters>9390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11015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Пользователь</cp:lastModifiedBy>
  <cp:revision>9</cp:revision>
  <dcterms:created xsi:type="dcterms:W3CDTF">2018-08-14T12:38:00Z</dcterms:created>
  <dcterms:modified xsi:type="dcterms:W3CDTF">2021-05-20T13:23:00Z</dcterms:modified>
  <cp:category/>
</cp:coreProperties>
</file>