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</w:t>
      </w:r>
    </w:p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«ВОРОНЕЖСКИЙ ГОСУДАРСТВЕННЫЙ УНИВЕРСИТЕТ»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(ФГБОУ ВО «ВГУ»)</w:t>
      </w:r>
    </w:p>
    <w:p w:rsidR="00513AC7" w:rsidRPr="00513AC7" w:rsidRDefault="00513AC7" w:rsidP="00513AC7">
      <w:pPr>
        <w:spacing w:after="20" w:line="240" w:lineRule="auto"/>
        <w:ind w:left="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13AC7" w:rsidRPr="00513AC7" w:rsidRDefault="00513AC7" w:rsidP="00513AC7">
      <w:pPr>
        <w:spacing w:after="13" w:line="268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прикладной математики, информатики и механики </w:t>
      </w:r>
    </w:p>
    <w:p w:rsidR="00513AC7" w:rsidRPr="00513AC7" w:rsidRDefault="00513AC7" w:rsidP="00513AC7">
      <w:pPr>
        <w:spacing w:after="1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ЭВМ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Применение </w:t>
      </w:r>
      <w:r w:rsidR="009A7E0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генетического алгоритма для реализации</w:t>
      </w:r>
      <w:r w:rsidR="00DA18E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задачи трёхмерной укладки</w:t>
      </w: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6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Бакалаврская работа</w:t>
      </w:r>
    </w:p>
    <w:p w:rsidR="00513AC7" w:rsidRPr="00513AC7" w:rsidRDefault="00513AC7" w:rsidP="00513AC7">
      <w:pPr>
        <w:spacing w:after="22" w:line="240" w:lineRule="auto"/>
        <w:ind w:left="6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02.03.02 Фундаментальная информатика и информационные технологии</w:t>
      </w: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Инженерия программного обеспечения</w:t>
      </w: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д.т.н., профессор   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Абрамов Г. В. </w:t>
      </w:r>
    </w:p>
    <w:p w:rsidR="00513AC7" w:rsidRPr="00513AC7" w:rsidRDefault="00513AC7" w:rsidP="00513AC7">
      <w:pPr>
        <w:tabs>
          <w:tab w:val="left" w:pos="674"/>
        </w:tabs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513AC7" w:rsidRPr="00513AC7" w:rsidRDefault="00513AC7" w:rsidP="00513AC7">
      <w:pPr>
        <w:spacing w:after="0" w:line="36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</w:t>
      </w:r>
      <w:r w:rsidR="009A7E0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Денисов А.Б.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Авсеева О. В.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5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314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2022</w:t>
      </w:r>
    </w:p>
    <w:p w:rsidR="00FA1F4B" w:rsidRPr="005042D9" w:rsidRDefault="00FA1F4B" w:rsidP="00FA1F4B">
      <w:pPr>
        <w:spacing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 w:rsidRPr="00E427C6">
        <w:rPr>
          <w:rFonts w:ascii="Times New Roman" w:hAnsi="Times New Roman" w:cs="Times New Roman"/>
          <w:b/>
          <w:sz w:val="28"/>
        </w:rPr>
        <w:lastRenderedPageBreak/>
        <w:t>О</w:t>
      </w:r>
      <w:r w:rsidR="005042D9">
        <w:rPr>
          <w:rFonts w:ascii="Times New Roman" w:hAnsi="Times New Roman" w:cs="Times New Roman"/>
          <w:b/>
          <w:sz w:val="28"/>
        </w:rPr>
        <w:t>главление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2</w:t>
            </w:r>
            <w:r w:rsidR="00836E27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Web</w:t>
            </w:r>
            <w:r w:rsidRPr="00836E27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«Укладка»……………..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</w:tr>
      <w:tr w:rsidR="00394DED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394DED" w:rsidRPr="00A64642" w:rsidRDefault="00394DED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2.1.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выбранных технологий……………………………….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394DED" w:rsidRDefault="00A64642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Функциональные компоненты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E7C25">
              <w:rPr>
                <w:rFonts w:ascii="Times New Roman" w:hAnsi="Times New Roman" w:cs="Times New Roman"/>
                <w:sz w:val="28"/>
              </w:rPr>
              <w:t>Роутинг</w:t>
            </w:r>
            <w:proofErr w:type="spellEnd"/>
            <w:r w:rsidR="00DE7C25">
              <w:rPr>
                <w:rFonts w:ascii="Times New Roman" w:hAnsi="Times New Roman" w:cs="Times New Roman"/>
                <w:sz w:val="28"/>
              </w:rPr>
              <w:t xml:space="preserve"> в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DE7C25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Three.js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A64642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2.2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приложения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60112E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2.3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Firebase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и бизнес логика………………………………………….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2.4</w:t>
            </w:r>
            <w:r w:rsidR="00A64642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3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A64642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A64642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</w:tr>
      <w:tr w:rsidR="00A64642" w:rsidRPr="00E427C6" w:rsidTr="00DE7C25">
        <w:trPr>
          <w:trHeight w:val="340"/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6C0973">
              <w:rPr>
                <w:rFonts w:ascii="Times New Roman" w:hAnsi="Times New Roman" w:cs="Times New Roman"/>
                <w:sz w:val="28"/>
              </w:rPr>
              <w:t>2.5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Заключение……………………..…………………………………………..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5042D9" w:rsidRDefault="005042D9" w:rsidP="00191E75">
      <w:pPr>
        <w:rPr>
          <w:sz w:val="28"/>
        </w:rPr>
      </w:pPr>
    </w:p>
    <w:p w:rsidR="001B7C34" w:rsidRDefault="001B7C34" w:rsidP="001B7C34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сокращений</w:t>
      </w:r>
    </w:p>
    <w:p w:rsidR="008A0DDD" w:rsidRPr="00B75D8C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>.</w:t>
      </w:r>
    </w:p>
    <w:p w:rsidR="001B7C34" w:rsidRPr="00B75D8C" w:rsidRDefault="001B7C3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B75D8C">
        <w:rPr>
          <w:rFonts w:ascii="Times New Roman" w:hAnsi="Times New Roman" w:cs="Times New Roman"/>
          <w:sz w:val="28"/>
          <w:szCs w:val="28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2DD3" w:rsidRPr="003B4E6F" w:rsidRDefault="00EB2DD3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Uniform Resource Locator</w:t>
      </w:r>
      <w:r w:rsidR="00AC5CD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C5CDB">
        <w:rPr>
          <w:rFonts w:ascii="Times New Roman" w:hAnsi="Times New Roman" w:cs="Times New Roman"/>
          <w:sz w:val="28"/>
          <w:szCs w:val="28"/>
        </w:rPr>
        <w:t>уникальный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указатель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ресурса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3B4E6F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5133C5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5133C5" w:rsidRDefault="005133C5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RGB</w:t>
      </w:r>
      <w:r w:rsidRPr="005133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цветовая модель для кодирования цвета с помощью трёх цветов </w:t>
      </w:r>
      <w:r w:rsidRPr="005133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 красный, 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зелёный,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синий).</w:t>
      </w:r>
    </w:p>
    <w:p w:rsid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SPA </w:t>
      </w:r>
      <w:r>
        <w:rPr>
          <w:rFonts w:ascii="Times New Roman" w:hAnsi="Times New Roman" w:cs="Times New Roman"/>
          <w:sz w:val="28"/>
          <w:szCs w:val="28"/>
          <w:lang w:val="en-US"/>
        </w:rPr>
        <w:t>– single page application.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- </w:t>
      </w:r>
      <w:r>
        <w:rPr>
          <w:rFonts w:ascii="Times New Roman" w:hAnsi="Times New Roman" w:cs="Times New Roman"/>
          <w:sz w:val="28"/>
          <w:szCs w:val="28"/>
          <w:lang w:val="en-US"/>
        </w:rPr>
        <w:t>cascade style sheets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Sass –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 awesome style sheets – </w:t>
      </w: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04D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6FF9" w:rsidRPr="00B75D8C" w:rsidRDefault="008E6FF9" w:rsidP="001B7C34">
      <w:pPr>
        <w:spacing w:line="360" w:lineRule="auto"/>
        <w:rPr>
          <w:sz w:val="28"/>
          <w:lang w:val="en-US"/>
        </w:rPr>
      </w:pPr>
    </w:p>
    <w:p w:rsidR="001B7C34" w:rsidRPr="00B75D8C" w:rsidRDefault="001B7C3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D8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C6064" w:rsidRPr="005042D9" w:rsidRDefault="005042D9" w:rsidP="005042D9">
      <w:pPr>
        <w:pStyle w:val="a4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AB1F5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Default="00CE0D15" w:rsidP="00F575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</w:p>
    <w:p w:rsidR="006755ED" w:rsidRPr="005042D9" w:rsidRDefault="00F575C7" w:rsidP="005042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Вышеописанная задача может быть сведена к задаче трёхмерной укладки коробок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</w:t>
      </w:r>
      <w:r w:rsidR="00C54BE3" w:rsidRPr="00C54BE3">
        <w:rPr>
          <w:rFonts w:ascii="Times New Roman" w:hAnsi="Times New Roman" w:cs="Times New Roman"/>
          <w:b/>
          <w:sz w:val="28"/>
          <w:szCs w:val="28"/>
        </w:rPr>
        <w:t xml:space="preserve">([1]) </w:t>
      </w:r>
      <w:r w:rsidR="00C54BE3">
        <w:rPr>
          <w:rFonts w:ascii="Times New Roman" w:hAnsi="Times New Roman" w:cs="Times New Roman"/>
          <w:sz w:val="28"/>
          <w:szCs w:val="28"/>
        </w:rPr>
        <w:t xml:space="preserve">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задачей (т.е. не имеет точного решения за полиномиальное решение).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C208B6" w:rsidRDefault="0018145F" w:rsidP="007015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техническую сторону, то есть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набор.</w:t>
      </w:r>
    </w:p>
    <w:p w:rsidR="00701523" w:rsidRDefault="00701523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</w:t>
      </w:r>
      <w:r w:rsidR="003A28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будет разработан некоторый интерфейс для передачи данных</w:t>
      </w:r>
      <w:r w:rsidR="003A2887">
        <w:rPr>
          <w:rFonts w:ascii="Times New Roman" w:hAnsi="Times New Roman" w:cs="Times New Roman"/>
          <w:sz w:val="28"/>
          <w:szCs w:val="28"/>
        </w:rPr>
        <w:t xml:space="preserve"> функции алгоритма</w:t>
      </w:r>
      <w:r>
        <w:rPr>
          <w:rFonts w:ascii="Times New Roman" w:hAnsi="Times New Roman" w:cs="Times New Roman"/>
          <w:sz w:val="28"/>
          <w:szCs w:val="28"/>
        </w:rPr>
        <w:t xml:space="preserve"> и интерфейс для получения результата работы алгоритма</w:t>
      </w:r>
      <w:r w:rsidR="003A2887">
        <w:rPr>
          <w:rFonts w:ascii="Times New Roman" w:hAnsi="Times New Roman" w:cs="Times New Roman"/>
          <w:sz w:val="28"/>
          <w:szCs w:val="28"/>
        </w:rPr>
        <w:t>, то становится ясно, что главная сложность в алгоритмизации задачи, а не в построении большой архитектуры приложения.</w:t>
      </w:r>
    </w:p>
    <w:p w:rsidR="003A2887" w:rsidRDefault="003A288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Сравним три стека технологий. Два из них похожи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2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A28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28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887">
        <w:rPr>
          <w:rFonts w:ascii="Times New Roman" w:hAnsi="Times New Roman" w:cs="Times New Roman"/>
          <w:sz w:val="28"/>
          <w:szCs w:val="28"/>
        </w:rPr>
        <w:t xml:space="preserve">#). </w:t>
      </w:r>
      <w:r>
        <w:rPr>
          <w:rFonts w:ascii="Times New Roman" w:hAnsi="Times New Roman" w:cs="Times New Roman"/>
          <w:sz w:val="28"/>
          <w:szCs w:val="28"/>
        </w:rPr>
        <w:t xml:space="preserve">Раньше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был ограниченным из-за отсутствия поддержки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-подобных систем, но с появлением преемника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возможность писать кроссплатформенные приложения. В свою очередь,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проверенным решением, с помощью которого можно реализовывать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5B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Хотя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возможна реализация вышеописанных вариантов,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выигрывает в написании реализации мобильного приложения из-за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. В целом, обе технологии подходят для реализации задачи, но являются громоздким</w:t>
      </w:r>
      <w:r w:rsidR="008F5A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44">
        <w:rPr>
          <w:rFonts w:ascii="Times New Roman" w:hAnsi="Times New Roman" w:cs="Times New Roman"/>
          <w:sz w:val="28"/>
          <w:szCs w:val="28"/>
        </w:rPr>
        <w:t xml:space="preserve">и избыточными </w:t>
      </w:r>
      <w:r w:rsidR="00B8730E">
        <w:rPr>
          <w:rFonts w:ascii="Times New Roman" w:hAnsi="Times New Roman" w:cs="Times New Roman"/>
          <w:sz w:val="28"/>
          <w:szCs w:val="28"/>
        </w:rPr>
        <w:t>решениями, которые подразумевают классическую структуру приложения включающую реляционную базу данных</w:t>
      </w:r>
      <w:r w:rsidR="00AE0D80">
        <w:rPr>
          <w:rFonts w:ascii="Times New Roman" w:hAnsi="Times New Roman" w:cs="Times New Roman"/>
          <w:sz w:val="28"/>
          <w:szCs w:val="28"/>
        </w:rPr>
        <w:t xml:space="preserve"> и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</w:rPr>
        <w:t xml:space="preserve"> Кроме того, в последнее время монолитная структура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0D80" w:rsidRPr="00AE0D80">
        <w:rPr>
          <w:rFonts w:ascii="Times New Roman" w:hAnsi="Times New Roman" w:cs="Times New Roman"/>
          <w:sz w:val="28"/>
          <w:szCs w:val="28"/>
        </w:rPr>
        <w:t>-</w:t>
      </w:r>
      <w:r w:rsidR="00AE0D80">
        <w:rPr>
          <w:rFonts w:ascii="Times New Roman" w:hAnsi="Times New Roman" w:cs="Times New Roman"/>
          <w:sz w:val="28"/>
          <w:szCs w:val="28"/>
        </w:rPr>
        <w:t xml:space="preserve">приложения становится менее популярной (такие технологии как </w:t>
      </w:r>
      <w:r w:rsidR="00AE0D80" w:rsidRPr="00AE0D80"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,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), </w:t>
      </w:r>
      <w:r w:rsidR="00AE0D80">
        <w:rPr>
          <w:rFonts w:ascii="Times New Roman" w:hAnsi="Times New Roman" w:cs="Times New Roman"/>
          <w:sz w:val="28"/>
          <w:szCs w:val="28"/>
        </w:rPr>
        <w:t>а значит поддержка и сообщество</w:t>
      </w:r>
      <w:r w:rsidR="000B634A">
        <w:rPr>
          <w:rFonts w:ascii="Times New Roman" w:hAnsi="Times New Roman" w:cs="Times New Roman"/>
          <w:sz w:val="28"/>
          <w:szCs w:val="28"/>
        </w:rPr>
        <w:t xml:space="preserve"> у</w:t>
      </w:r>
      <w:r w:rsidR="00AE0D80">
        <w:rPr>
          <w:rFonts w:ascii="Times New Roman" w:hAnsi="Times New Roman" w:cs="Times New Roman"/>
          <w:sz w:val="28"/>
          <w:szCs w:val="28"/>
        </w:rPr>
        <w:t xml:space="preserve"> данных инструментов сокращается.</w:t>
      </w:r>
    </w:p>
    <w:p w:rsidR="00691C01" w:rsidRPr="00E427C6" w:rsidRDefault="00691C01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ранее, у приложения не будет сложной архитектуры, основные данные которые оно будет хранить –</w:t>
      </w:r>
      <w:r w:rsidR="002D3962">
        <w:rPr>
          <w:rFonts w:ascii="Times New Roman" w:hAnsi="Times New Roman" w:cs="Times New Roman"/>
          <w:sz w:val="28"/>
          <w:szCs w:val="28"/>
        </w:rPr>
        <w:t xml:space="preserve"> пользователи и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их укладок (т.е. простейшая статистика). Для данной задачи </w:t>
      </w:r>
      <w:r w:rsidR="000F57E4"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proofErr w:type="spellStart"/>
      <w:r w:rsidR="000F57E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0F57E4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="000F57E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F57E4" w:rsidRPr="002D3962">
        <w:rPr>
          <w:rFonts w:ascii="Times New Roman" w:hAnsi="Times New Roman" w:cs="Times New Roman"/>
          <w:sz w:val="28"/>
          <w:szCs w:val="28"/>
        </w:rPr>
        <w:t xml:space="preserve">, </w:t>
      </w:r>
      <w:r w:rsidR="002D3962">
        <w:rPr>
          <w:rFonts w:ascii="Times New Roman" w:hAnsi="Times New Roman" w:cs="Times New Roman"/>
          <w:sz w:val="28"/>
          <w:szCs w:val="28"/>
        </w:rPr>
        <w:t xml:space="preserve">представляющее собой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2D3962" w:rsidRPr="002D3962">
        <w:rPr>
          <w:rFonts w:ascii="Times New Roman" w:hAnsi="Times New Roman" w:cs="Times New Roman"/>
          <w:sz w:val="28"/>
          <w:szCs w:val="28"/>
        </w:rPr>
        <w:t xml:space="preserve"> </w:t>
      </w:r>
      <w:r w:rsidR="002D3962">
        <w:rPr>
          <w:rFonts w:ascii="Times New Roman" w:hAnsi="Times New Roman" w:cs="Times New Roman"/>
          <w:sz w:val="28"/>
          <w:szCs w:val="28"/>
        </w:rPr>
        <w:t xml:space="preserve">облачную базу данных и по сути готовый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F94D7F">
        <w:rPr>
          <w:rFonts w:ascii="Times New Roman" w:hAnsi="Times New Roman" w:cs="Times New Roman"/>
          <w:sz w:val="28"/>
          <w:szCs w:val="28"/>
        </w:rPr>
        <w:t xml:space="preserve">. </w:t>
      </w:r>
      <w:r w:rsidR="00F94D7F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F94D7F">
        <w:rPr>
          <w:rFonts w:ascii="Times New Roman" w:hAnsi="Times New Roman" w:cs="Times New Roman"/>
          <w:sz w:val="28"/>
          <w:szCs w:val="28"/>
        </w:rPr>
        <w:t xml:space="preserve"> часто используется </w:t>
      </w:r>
      <w:r w:rsidR="002D396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D3962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2D3962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</w:t>
      </w:r>
      <w:r w:rsidR="00F94D7F">
        <w:rPr>
          <w:rFonts w:ascii="Times New Roman" w:hAnsi="Times New Roman" w:cs="Times New Roman"/>
          <w:sz w:val="28"/>
          <w:szCs w:val="28"/>
        </w:rPr>
        <w:t>,</w:t>
      </w:r>
      <w:r w:rsidR="002D3962">
        <w:rPr>
          <w:rFonts w:ascii="Times New Roman" w:hAnsi="Times New Roman" w:cs="Times New Roman"/>
          <w:sz w:val="28"/>
          <w:szCs w:val="28"/>
        </w:rPr>
        <w:t xml:space="preserve"> что как раз </w:t>
      </w:r>
      <w:r w:rsidR="00F94D7F">
        <w:rPr>
          <w:rFonts w:ascii="Times New Roman" w:hAnsi="Times New Roman" w:cs="Times New Roman"/>
          <w:sz w:val="28"/>
          <w:szCs w:val="28"/>
        </w:rPr>
        <w:t>и совпадает с нашим случаем</w:t>
      </w:r>
      <w:r w:rsidR="002D3962">
        <w:rPr>
          <w:rFonts w:ascii="Times New Roman" w:hAnsi="Times New Roman" w:cs="Times New Roman"/>
          <w:sz w:val="28"/>
          <w:szCs w:val="28"/>
        </w:rPr>
        <w:t>.</w:t>
      </w:r>
      <w:r w:rsidR="00F94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D7F" w:rsidRDefault="00F94D7F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основной части приложения предлагается использовать ставший уже классическим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94D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. </w:t>
      </w:r>
      <w:r w:rsidR="000B634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B634A" w:rsidRPr="000B634A">
        <w:rPr>
          <w:rFonts w:ascii="Times New Roman" w:hAnsi="Times New Roman" w:cs="Times New Roman"/>
          <w:sz w:val="28"/>
          <w:szCs w:val="28"/>
        </w:rPr>
        <w:t xml:space="preserve"> </w:t>
      </w:r>
      <w:r w:rsidR="000B634A">
        <w:rPr>
          <w:rFonts w:ascii="Times New Roman" w:hAnsi="Times New Roman" w:cs="Times New Roman"/>
          <w:sz w:val="28"/>
          <w:szCs w:val="28"/>
        </w:rPr>
        <w:t xml:space="preserve">позволяет динамически </w:t>
      </w:r>
      <w:proofErr w:type="spellStart"/>
      <w:r w:rsidR="000B634A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</w:t>
      </w:r>
      <w:r w:rsidR="000E4725">
        <w:rPr>
          <w:rFonts w:ascii="Times New Roman" w:hAnsi="Times New Roman" w:cs="Times New Roman"/>
          <w:sz w:val="28"/>
          <w:szCs w:val="28"/>
        </w:rPr>
        <w:t xml:space="preserve">(хуки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>).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Эта функция будет </w:t>
      </w:r>
      <w:r w:rsidR="00AC0E85">
        <w:rPr>
          <w:rFonts w:ascii="Times New Roman" w:hAnsi="Times New Roman" w:cs="Times New Roman"/>
          <w:sz w:val="28"/>
          <w:szCs w:val="28"/>
        </w:rPr>
        <w:t>полезна</w:t>
      </w:r>
      <w:r w:rsidR="000E4725">
        <w:rPr>
          <w:rFonts w:ascii="Times New Roman" w:hAnsi="Times New Roman" w:cs="Times New Roman"/>
          <w:sz w:val="28"/>
          <w:szCs w:val="28"/>
        </w:rPr>
        <w:t xml:space="preserve"> при визуализации укладки.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В сравнении со своими прямыми конкурентами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отличии от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>
        <w:rPr>
          <w:rFonts w:ascii="Times New Roman" w:hAnsi="Times New Roman" w:cs="Times New Roman"/>
          <w:sz w:val="28"/>
          <w:szCs w:val="28"/>
        </w:rPr>
        <w:t>,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и б</w:t>
      </w:r>
      <w:r w:rsidR="00894F37">
        <w:rPr>
          <w:rFonts w:ascii="Times New Roman" w:hAnsi="Times New Roman" w:cs="Times New Roman"/>
          <w:sz w:val="28"/>
          <w:szCs w:val="28"/>
        </w:rPr>
        <w:t>ольше</w:t>
      </w:r>
      <w:r w:rsidR="000E4725">
        <w:rPr>
          <w:rFonts w:ascii="Times New Roman" w:hAnsi="Times New Roman" w:cs="Times New Roman"/>
          <w:sz w:val="28"/>
          <w:szCs w:val="28"/>
        </w:rPr>
        <w:t xml:space="preserve">е сообщество, в сравнении с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r w:rsid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894F37">
        <w:rPr>
          <w:rFonts w:ascii="Times New Roman" w:hAnsi="Times New Roman" w:cs="Times New Roman"/>
          <w:sz w:val="28"/>
          <w:szCs w:val="28"/>
        </w:rPr>
        <w:t xml:space="preserve">Также стоит </w:t>
      </w:r>
      <w:r w:rsidR="00894F37">
        <w:rPr>
          <w:rFonts w:ascii="Times New Roman" w:hAnsi="Times New Roman" w:cs="Times New Roman"/>
          <w:sz w:val="28"/>
          <w:szCs w:val="28"/>
        </w:rPr>
        <w:lastRenderedPageBreak/>
        <w:t xml:space="preserve">отметить, что </w:t>
      </w:r>
      <w:r w:rsidR="00894F37" w:rsidRPr="00894F37">
        <w:rPr>
          <w:rFonts w:ascii="Times New Roman" w:hAnsi="Times New Roman" w:cs="Times New Roman"/>
          <w:sz w:val="28"/>
          <w:szCs w:val="28"/>
        </w:rPr>
        <w:t xml:space="preserve">для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94F37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94F37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076AF6" w:rsidP="0050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пользователя и наглядности работы алгоритма имеет смысл разработки </w:t>
      </w:r>
      <w:r w:rsidRPr="00076A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визуализации укладки. Существует библиотека-обёртка над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07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веб-браузеров)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разработки. Конкретно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411A">
        <w:rPr>
          <w:rFonts w:ascii="Times New Roman" w:hAnsi="Times New Roman" w:cs="Times New Roman"/>
          <w:sz w:val="28"/>
          <w:szCs w:val="28"/>
        </w:rPr>
        <w:t>,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 w:rsidR="0096411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библиотеку-адаптер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076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пользоваться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декларативном стиле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DB0F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Конечной целью данной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данных укладки и </w:t>
      </w:r>
      <w:r w:rsidR="00705476">
        <w:rPr>
          <w:rFonts w:ascii="Times New Roman" w:hAnsi="Times New Roman" w:cs="Times New Roman"/>
          <w:sz w:val="28"/>
          <w:szCs w:val="28"/>
        </w:rPr>
        <w:t>просмотра</w:t>
      </w:r>
      <w:r w:rsidR="00DB0F1C">
        <w:rPr>
          <w:rFonts w:ascii="Times New Roman" w:hAnsi="Times New Roman" w:cs="Times New Roman"/>
          <w:sz w:val="28"/>
          <w:szCs w:val="28"/>
        </w:rPr>
        <w:t xml:space="preserve"> результата работы алгоритма.</w:t>
      </w:r>
    </w:p>
    <w:p w:rsidR="00711D22" w:rsidRDefault="005042D9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>П</w:t>
      </w:r>
      <w:r w:rsidR="00711D22">
        <w:rPr>
          <w:rFonts w:ascii="Times New Roman" w:hAnsi="Times New Roman" w:cs="Times New Roman"/>
          <w:sz w:val="28"/>
          <w:szCs w:val="28"/>
        </w:rPr>
        <w:t xml:space="preserve">ри выполнении работы необходимо решить следующие задачи: </w:t>
      </w:r>
    </w:p>
    <w:p w:rsidR="00711D22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над реализацией алгоритма</w:t>
      </w:r>
      <w:r w:rsidR="00711D22">
        <w:rPr>
          <w:rFonts w:ascii="Times New Roman" w:hAnsi="Times New Roman" w:cs="Times New Roman"/>
          <w:sz w:val="28"/>
          <w:szCs w:val="28"/>
        </w:rPr>
        <w:t>:</w:t>
      </w:r>
    </w:p>
    <w:p w:rsidR="00711D22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эвристические решения задачи трёхмерной укладки;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составить алгоритм оптимальный в рамках текущей задачи;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 используя</w:t>
      </w:r>
      <w:r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на выборке случайно сгенерированных данных</w:t>
      </w:r>
      <w:r w:rsidR="001672E8">
        <w:rPr>
          <w:rFonts w:ascii="Times New Roman" w:hAnsi="Times New Roman" w:cs="Times New Roman"/>
          <w:sz w:val="28"/>
          <w:szCs w:val="28"/>
        </w:rPr>
        <w:t>;</w:t>
      </w:r>
    </w:p>
    <w:p w:rsidR="001672E8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генетический алгоритма трёхмерной укладки.</w:t>
      </w:r>
    </w:p>
    <w:p w:rsidR="008404DC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2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8404DC"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592D21">
        <w:rPr>
          <w:rFonts w:ascii="Times New Roman" w:hAnsi="Times New Roman" w:cs="Times New Roman"/>
          <w:sz w:val="28"/>
          <w:szCs w:val="28"/>
        </w:rPr>
        <w:t xml:space="preserve"> интерфейс для </w:t>
      </w:r>
      <w:r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592D21">
        <w:rPr>
          <w:rFonts w:ascii="Times New Roman" w:hAnsi="Times New Roman" w:cs="Times New Roman"/>
          <w:sz w:val="28"/>
          <w:szCs w:val="28"/>
        </w:rPr>
        <w:t>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 w:rsidR="009764A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764A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Реализовать 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>
        <w:rPr>
          <w:rFonts w:ascii="Times New Roman" w:hAnsi="Times New Roman" w:cs="Times New Roman"/>
          <w:sz w:val="28"/>
          <w:szCs w:val="28"/>
        </w:rPr>
        <w:t>входных данных для алгоритма укладки</w:t>
      </w:r>
      <w:r w:rsidR="00430867">
        <w:rPr>
          <w:rFonts w:ascii="Times New Roman" w:hAnsi="Times New Roman" w:cs="Times New Roman"/>
          <w:sz w:val="28"/>
          <w:szCs w:val="28"/>
        </w:rPr>
        <w:t>. То есть, должна происходить генерация некоторого количества контейнеров с их размерами (случайные числа должны быть ограничены диапазоном);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30867">
        <w:rPr>
          <w:rFonts w:ascii="Times New Roman" w:hAnsi="Times New Roman" w:cs="Times New Roman"/>
          <w:sz w:val="28"/>
          <w:szCs w:val="28"/>
        </w:rPr>
        <w:t>3</w:t>
      </w:r>
      <w:r w:rsidR="004308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30867" w:rsidRPr="001672E8">
        <w:rPr>
          <w:rFonts w:ascii="Times New Roman" w:hAnsi="Times New Roman" w:cs="Times New Roman"/>
          <w:sz w:val="28"/>
          <w:szCs w:val="28"/>
        </w:rPr>
        <w:t xml:space="preserve"> </w:t>
      </w:r>
      <w:r w:rsidR="00430867">
        <w:rPr>
          <w:rFonts w:ascii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результата работы алгоритма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а</w:t>
      </w:r>
      <w:r w:rsidR="00EC3146">
        <w:rPr>
          <w:rFonts w:ascii="Times New Roman" w:hAnsi="Times New Roman" w:cs="Times New Roman"/>
          <w:sz w:val="28"/>
          <w:szCs w:val="28"/>
        </w:rPr>
        <w:t>вторизаци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EC3146">
        <w:rPr>
          <w:rFonts w:ascii="Times New Roman" w:hAnsi="Times New Roman" w:cs="Times New Roman"/>
          <w:sz w:val="28"/>
          <w:szCs w:val="28"/>
        </w:rPr>
        <w:t xml:space="preserve"> и создание аккаунта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p w:rsidR="009764A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сохранение результатов работы алгоритма для каждого пользователя в базе данных.</w:t>
      </w:r>
    </w:p>
    <w:p w:rsidR="00BE45E3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требуется</w:t>
      </w:r>
      <w:r w:rsidR="00BE45E3">
        <w:rPr>
          <w:rFonts w:ascii="Times New Roman" w:hAnsi="Times New Roman" w:cs="Times New Roman"/>
          <w:sz w:val="28"/>
          <w:szCs w:val="28"/>
        </w:rPr>
        <w:t>:</w:t>
      </w:r>
    </w:p>
    <w:p w:rsidR="00BE45E3" w:rsidRPr="00BE45E3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Firebase;</w:t>
      </w:r>
    </w:p>
    <w:p w:rsidR="00BE45E3" w:rsidRPr="00711D22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BE4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45E3">
        <w:rPr>
          <w:rFonts w:ascii="Times New Roman" w:hAnsi="Times New Roman" w:cs="Times New Roman"/>
          <w:sz w:val="28"/>
          <w:szCs w:val="28"/>
        </w:rPr>
        <w:t>.</w:t>
      </w:r>
    </w:p>
    <w:p w:rsidR="009A12DE" w:rsidRPr="00076AF6" w:rsidRDefault="009A12DE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Pr="005042D9" w:rsidRDefault="00CA4B39" w:rsidP="00CE3A80">
      <w:pPr>
        <w:pStyle w:val="a4"/>
        <w:numPr>
          <w:ilvl w:val="0"/>
          <w:numId w:val="10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586F01" w:rsidRDefault="003E5A25" w:rsidP="00836E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5042D9" w:rsidRPr="00CA4B39" w:rsidRDefault="005042D9" w:rsidP="00CE3A80">
      <w:pPr>
        <w:pStyle w:val="a4"/>
        <w:numPr>
          <w:ilvl w:val="1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6D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2F1D9C" w:rsidRPr="00334315" w:rsidRDefault="00334315" w:rsidP="0003483D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4E8D" w:rsidRDefault="008E5C80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04CAE" w:rsidRDefault="00F04CAE" w:rsidP="00F04C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ищется наиболее подходящий элемент.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43712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230A17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5E0727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CA4B39" w:rsidRDefault="003D3DF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на основе уровневого алгоритма</w:t>
      </w:r>
    </w:p>
    <w:p w:rsidR="001D6328" w:rsidRDefault="001D6328" w:rsidP="001D6328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230A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A316CE" w:rsidRDefault="00AA273D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F20E70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F20E70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F20E70" w:rsidP="00C9705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DB6D6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F20E70" w:rsidP="00EA2F6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EA2F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741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F20E7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F20E7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F20E7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006A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Таким образом 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934E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7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D61FC9" w:rsidRPr="00D61FC9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0727" w:rsidRPr="00CA4B39" w:rsidRDefault="005E0727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Генетический алгоритм</w:t>
      </w:r>
    </w:p>
    <w:p w:rsidR="005E0727" w:rsidRPr="005E0727" w:rsidRDefault="005E0727" w:rsidP="005E072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CA4B39" w:rsidRDefault="004B56E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B831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F20E70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F20E70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(1) требуется сумма объёмов упаковок, которую так же можно подсчитать на первом этапе.</w:t>
      </w:r>
    </w:p>
    <w:p w:rsidR="00A56D20" w:rsidRPr="00A56D20" w:rsidRDefault="00F20E70" w:rsidP="00A56D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 xml:space="preserve"> (рис. 7.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F20E70" w:rsidP="00AF0C6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F20E70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531A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50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Скрещивание производится следующим образом:</w:t>
      </w:r>
    </w:p>
    <w:p w:rsidR="00FE506D" w:rsidRPr="00FE506D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3274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В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заполняется из хромосомы второго родителя.</w:t>
      </w:r>
    </w:p>
    <w:p w:rsidR="004311F1" w:rsidRDefault="004311F1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>проходит в виде перестановки местами 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441DCD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C5766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C57661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9214" cy="8569037"/>
            <wp:effectExtent l="0" t="0" r="1905" b="3810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2" cy="85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6955" cy="5514109"/>
            <wp:effectExtent l="0" t="0" r="1905" b="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24" cy="55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0B47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C5784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7334" cy="3051903"/>
            <wp:effectExtent l="0" t="0" r="889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4" cy="30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D61FC9" w:rsidRDefault="007F63F5" w:rsidP="00D61F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2277534" cy="127449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759" cy="12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7510" cy="7910946"/>
            <wp:effectExtent l="0" t="0" r="1905" b="0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11" cy="793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Default="000E5C2C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C2C" w:rsidRDefault="000E5C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5C2C" w:rsidRPr="00CA4B39" w:rsidRDefault="005962B6" w:rsidP="00CE3A80">
      <w:pPr>
        <w:pStyle w:val="a4"/>
        <w:numPr>
          <w:ilvl w:val="0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Web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D65A86" w:rsidRPr="00CA4B39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 xml:space="preserve"> «Укладка»</w:t>
      </w:r>
    </w:p>
    <w:p w:rsidR="00D65A86" w:rsidRPr="00F24199" w:rsidRDefault="00D65A86" w:rsidP="00073F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63C39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E63C39" w:rsidRPr="00E63C39">
        <w:rPr>
          <w:rFonts w:ascii="Times New Roman" w:eastAsia="Times New Roman" w:hAnsi="Times New Roman" w:cs="Times New Roman"/>
          <w:sz w:val="28"/>
          <w:szCs w:val="28"/>
        </w:rPr>
        <w:t xml:space="preserve"> «Укладка»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>автоматизации и систематизации укладки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, а также создания её графического представления.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а рис. 10 можно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наблюдать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 основные случаи использования разрабатываемого 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программного обеспечения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62B6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16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E63C39" w:rsidRDefault="00E63C39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Архитектура приложения представлена на диаграмме пакетов (рис. 11). О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на подразделяется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два больших раздела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 xml:space="preserve">(клиентская часть и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база данных). Подробнее о каждом:</w:t>
      </w:r>
    </w:p>
    <w:p w:rsidR="00291485" w:rsidRPr="00291485" w:rsidRDefault="0029148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React:</w:t>
      </w:r>
    </w:p>
    <w:p w:rsidR="00291485" w:rsidRP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уровень пользовательского интерфейса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созданные с помощью шаблонов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(расположение по соответствующему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учётом ограничений, накладываемых авторизацией;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стилизация страниц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предпроцессора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>
        <w:rPr>
          <w:rFonts w:ascii="Times New Roman" w:eastAsia="Times New Roman" w:hAnsi="Times New Roman" w:cs="Times New Roman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два синтаксиса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="00074571" w:rsidRPr="000745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работе используется второе)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графическое представление укладки.</w:t>
      </w:r>
    </w:p>
    <w:p w:rsid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Business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logic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бизнес логики, другими словами – обработки данных: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Fireauth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обеспечивают возможность авторизации и работы с базой данных;</w:t>
      </w:r>
    </w:p>
    <w:p w:rsidR="00291485" w:rsidRP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Another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хранимые и обрабатываемые клиентским приложением, а конкретно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хуком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B4915" w:rsidRDefault="008B491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функций реализующих главную функциональность приложения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Genetic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packing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пакет с функцией укладки;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Randomize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boxes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пакет реализующий генерацию случайных входных данных алгоритма.</w:t>
      </w:r>
    </w:p>
    <w:p w:rsidR="008B4915" w:rsidRPr="008B4915" w:rsidRDefault="008B491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логика формирования базы данных и её коллекций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761377">
        <w:rPr>
          <w:rFonts w:ascii="Times New Roman" w:eastAsia="Times New Roman" w:hAnsi="Times New Roman" w:cs="Times New Roman"/>
          <w:sz w:val="28"/>
          <w:szCs w:val="28"/>
        </w:rPr>
        <w:t>рассмотренно</w:t>
      </w:r>
      <w:proofErr w:type="spellEnd"/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в 2.2)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1485" w:rsidRPr="008B4915" w:rsidRDefault="00291485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8B49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FC41C" wp14:editId="6C932FE6">
            <wp:extent cx="4968240" cy="3731358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105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E63C39" w:rsidP="007613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 11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пакетов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8F44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</w:t>
      </w:r>
      <w:r w:rsidR="008B4915">
        <w:rPr>
          <w:rFonts w:ascii="Times New Roman" w:eastAsia="Times New Roman" w:hAnsi="Times New Roman" w:cs="Times New Roman"/>
          <w:sz w:val="28"/>
          <w:szCs w:val="28"/>
        </w:rPr>
        <w:t>а рис. 12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 xml:space="preserve">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0113" cy="2781300"/>
            <wp:effectExtent l="0" t="0" r="0" b="0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8" cy="27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Default="008B4915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Дерево компонентов приложения</w:t>
      </w:r>
    </w:p>
    <w:p w:rsidR="00DE7C25" w:rsidRDefault="00A64642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64642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выбранных технологий</w:t>
      </w:r>
    </w:p>
    <w:p w:rsidR="00DE7C25" w:rsidRPr="00DE7C25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4E6F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описанием реализации приложения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подробнее описать инструменты библиотек, выбранных для создания приложения и непосредственно использующиеся в данном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7C25" w:rsidRPr="00DE7C25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Функциональные компоненты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0375B2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Ранее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версии 16 использовались классовые компоненты, но далее было решено перейти к новому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классовый вариант затрачивал большее количество ресурсов и памяти из-за механизмов работы классов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реализации классовых компонентов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0E85" w:rsidRPr="00AC0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которая зачастую приводила к большой вложенности компонентов.</w:t>
      </w:r>
    </w:p>
    <w:p w:rsidR="000375B2" w:rsidRDefault="000375B2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Основой архитектуры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компоненты, которые в данном случае являются функциями, которые в качестве аргумента получают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возвращают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неизменяемым изнутри дочернего компонента.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разметке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 вставлять компоненты – в результате этого приложение представляет собой дерево компонентов (рис. 12).</w:t>
      </w:r>
    </w:p>
    <w:p w:rsidR="00AC0E85" w:rsidRDefault="00AC0E8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Одним из главных механизмов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компонентов являются хуки. Хуки - это функции, которые позволяют взаимодействовать с внутренним состоянием библиотеки. В реализуемом приложении используются несколько хуков: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сохранять данные в переменной от рендера к рендеру, это требуется поскольку в отличии от классов функции существуют только в момент выполнения. Данный хук возвращает переменную и сеттер для неё. При присвоении переменной нового значения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 сеттер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перерисовка компонента;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хранить ссылку на объект. Ссылка существует всё время жизни компонента. В отличии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0375B2"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375B2"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не влияет на перерисовку компонента;</w:t>
      </w:r>
    </w:p>
    <w:p w:rsidR="00B75D8C" w:rsidRPr="00B75D8C" w:rsidRDefault="000375B2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вызывать переданный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изменении указанных переменных. В приложении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firebase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аналоги этого хука.</w:t>
      </w:r>
    </w:p>
    <w:p w:rsidR="00A64642" w:rsidRPr="00B75D8C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>Роутинг</w:t>
      </w:r>
      <w:proofErr w:type="spellEnd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в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AC5CDB" w:rsidRDefault="00B75D8C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 как одной из идей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B75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 xml:space="preserve">отображение приложения на одной вкладке браузера, то в случае изменения </w:t>
      </w:r>
      <w:r w:rsidR="00EB2DD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 xml:space="preserve"> не должна происходить перезагрузка страницы. Эту проблему решает библиотека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5CDB"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следующие возможности:</w:t>
      </w:r>
    </w:p>
    <w:p w:rsid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рендеринг страницы в случае совпадения с определённым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перенаправление на определённый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группировка нескольких адресов –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5D8C" w:rsidRPr="00AC5CDB" w:rsidRDefault="00AC5CDB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приложении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группировки адресов относительно аутентификации.</w:t>
      </w:r>
    </w:p>
    <w:p w:rsidR="00A64642" w:rsidRPr="00AC5CDB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Three</w:t>
      </w:r>
      <w:r w:rsidRPr="00D25111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js</w:t>
      </w:r>
      <w:proofErr w:type="spellEnd"/>
    </w:p>
    <w:p w:rsidR="00AC5CDB" w:rsidRDefault="00F30A45" w:rsidP="00F30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введении было описано предназначение данной библиотеки и сказано про существование обертки над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просмотра укладки используется следующая функциональность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верхний компонент иерархии визуализатора. В него помещаются все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OrbitControls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позволяет перемещать камеру вокруг центра сцены, а также дает возможность масштабирования.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AmbientLight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ненаправленное освещение</w:t>
      </w:r>
      <w:r w:rsid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направленное освещение.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AxesHelper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оси координат.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отображать полигоны основанные на треугольниках.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oxBufferGeometry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создаёт параллелепипед.</w:t>
      </w:r>
    </w:p>
    <w:p w:rsidR="003B4E6F" w:rsidRDefault="00B61580" w:rsidP="002A0601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eshLambertMaterial</w:t>
      </w:r>
      <w:proofErr w:type="spellEnd"/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добавляет цвет и прозрачность полигонам, находящимся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0601" w:rsidRPr="002A0601" w:rsidRDefault="002A0601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60112E" w:rsidRDefault="0060112E" w:rsidP="002A0601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приложения</w:t>
      </w:r>
    </w:p>
    <w:p w:rsidR="00454526" w:rsidRDefault="00454526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</w:t>
      </w:r>
      <w:r w:rsidR="002A0601">
        <w:rPr>
          <w:rFonts w:ascii="Times New Roman" w:eastAsia="Times New Roman" w:hAnsi="Times New Roman" w:cs="Times New Roman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укладки и таблицу с деталями укладки.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454526" w:rsidRP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2B22A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ентов, представленных на рис. 12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3646" w:rsidRP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5247EB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Login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Signup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компоненты для создания аккаунта и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Default="005247EB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MainLayout</w:t>
      </w:r>
      <w:proofErr w:type="spellEnd"/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ная страница приложения (рис.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В компоненте производится вызов функции алгоритма и взаимодействие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и на боковую панель для отображения. Также в этом компоненте созданы функции-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6F4BD6" w:rsidRDefault="00C92307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PackingView</w:t>
      </w:r>
      <w:proofErr w:type="spellEnd"/>
      <w:r w:rsidRPr="00C92307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занимает большую часть главной страницы и предоставляет возможность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6F4BD6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SideMenu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таблицу</w:t>
      </w:r>
      <w:r w:rsidRPr="006F4B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укладки и возможность открыть главное меню в модальном окне.</w:t>
      </w:r>
    </w:p>
    <w:p w:rsidR="006F4BD6" w:rsidRPr="00C92307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вместо кнопок отображается меню с пагинацией. То есть, в данном компоненте также осуществляется доступ к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Кроме того, предоставляется возможность скачивания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укладки (либо текущей, либо из списка предыдущих).</w:t>
      </w:r>
    </w:p>
    <w:p w:rsidR="00BA7DAC" w:rsidRDefault="005A4C2E" w:rsidP="00BA7D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CA4B39" w:rsidRDefault="007C10F5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7C10F5" w:rsidRPr="00D4037B" w:rsidRDefault="007C10F5" w:rsidP="00D403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 14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7C10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5047987" cy="1579418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16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761377" w:rsidP="00F217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1A5315" w:rsidRDefault="0025488B" w:rsidP="002548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A0A7B" wp14:editId="1D42BE99">
            <wp:extent cx="4600289" cy="3096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463" cy="3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761377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19494D" w:rsidRDefault="00761377" w:rsidP="001949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На 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593D9A">
      <w:pPr>
        <w:pStyle w:val="a4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053FF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DC66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пользователю в системе по почте и паролю.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lastRenderedPageBreak/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пользователя с почтой и паролем.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761377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471A4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2DB86F" wp14:editId="3F794657">
            <wp:extent cx="3771900" cy="1779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574" cy="17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931E50" wp14:editId="1FC2C077">
            <wp:extent cx="3943350" cy="1836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80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4476" cy="2895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62" cy="291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9B12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F9738C" w:rsidRPr="0058575E" w:rsidRDefault="00F9738C" w:rsidP="00F973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отметить способ прослушивания события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блока, поскольку это нетривиальная задача. Для её решения в конец блока </w:t>
      </w:r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списка, после всех его элементов добавляется блок с высотой и шириной в один пиксель, на который создаётся ссылка с помощью </w:t>
      </w:r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0B5BFE" w:rsidRPr="000B5BF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Далее создаётся экземпляр встроенного класса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IntersectionObserver</w:t>
      </w:r>
      <w:proofErr w:type="spellEnd"/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и с помощью его метода </w:t>
      </w:r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observe</w:t>
      </w:r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ведётся наблюдение по созданной ссылкой за блоком. Когда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скролл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пересечёт блок вызовется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с обращением за новой порцией данных.</w:t>
      </w: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DB4492" w:rsidRDefault="00593D9A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3</w:t>
      </w:r>
      <w:r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DB4492" w:rsidRPr="00245EC3" w:rsidRDefault="00DB4492" w:rsidP="00DB449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ис. 19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инструментов, 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предоставляемых данной библиотекой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 xml:space="preserve">возможно поворачивать камеру и осматривать 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>3</w:t>
      </w:r>
      <w:r w:rsidR="002F605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сцену с разных сторон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20328" w:rsidRDefault="00520328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16977" wp14:editId="6B22E6F8">
            <wp:extent cx="5923560" cy="2777837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062" cy="2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19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. Главная страница после срабатывания алгоритма укладки</w:t>
      </w:r>
    </w:p>
    <w:p w:rsidR="002F6053" w:rsidRDefault="002F6053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852" cy="12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56" cy="12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3C5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20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. Укладка с разных ракурсов</w:t>
      </w:r>
    </w:p>
    <w:p w:rsidR="005133C5" w:rsidRDefault="005133C5" w:rsidP="005133C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удобства различия упаковок была разработана функция, генерирующая случайные цвета для каждой коробки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(шестнадцатеричное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5133C5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 w:rsidR="00157FA5" w:rsidRP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FFFFFF</w:t>
      </w:r>
      <w:proofErr w:type="gramEnd"/>
      <w:r w:rsidR="00157FA5" w:rsidRP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16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(= 16 777 125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) цветов, то шанс на одинаковые цвета крайне мал. Также для блоков кроме цвета параметром предусмотрена прозрачность, что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важно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>для наглядности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габаритов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в целом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видимости контейнера с его содержимым.</w:t>
      </w:r>
    </w:p>
    <w:p w:rsidR="00954268" w:rsidRDefault="00954268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54268">
        <w:rPr>
          <w:rFonts w:ascii="Times New Roman" w:hAnsi="Times New Roman" w:cs="Times New Roman"/>
          <w:b/>
          <w:sz w:val="28"/>
        </w:rPr>
        <w:t>Реализация алгоритмов в приложении</w:t>
      </w:r>
    </w:p>
    <w:p w:rsidR="00B93E80" w:rsidRPr="00B93E80" w:rsidRDefault="00B93E80" w:rsidP="00B93E8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Алгоритмы в структуре приложения хранятся в отдельных файлах, из которых они экспортируются. Ключевые слова </w:t>
      </w:r>
      <w:r>
        <w:rPr>
          <w:rFonts w:ascii="Times New Roman" w:hAnsi="Times New Roman" w:cs="Times New Roman"/>
          <w:sz w:val="28"/>
          <w:lang w:val="en-US"/>
        </w:rPr>
        <w:t>export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недоступны в </w:t>
      </w:r>
      <w:r>
        <w:rPr>
          <w:rFonts w:ascii="Times New Roman" w:hAnsi="Times New Roman" w:cs="Times New Roman"/>
          <w:sz w:val="28"/>
        </w:rPr>
        <w:lastRenderedPageBreak/>
        <w:t xml:space="preserve">чистом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без специальных настроек. Посредством инструмента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конфигурацию приложения добавляется вышеописанная возможность.</w:t>
      </w:r>
    </w:p>
    <w:p w:rsidR="00954268" w:rsidRDefault="00954268" w:rsidP="0095426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главном меню приложения (рис. 17) по нажатию одной из двух кнопок:</w:t>
      </w:r>
    </w:p>
    <w:p w:rsidR="00954268" w:rsidRP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Import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чтение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 входных </w:t>
      </w:r>
      <w:proofErr w:type="gramStart"/>
      <w:r>
        <w:rPr>
          <w:rFonts w:ascii="Times New Roman" w:hAnsi="Times New Roman" w:cs="Times New Roman"/>
          <w:sz w:val="28"/>
        </w:rPr>
        <w:t>данных</w:t>
      </w:r>
      <w:r w:rsidRPr="00954268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Generate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95426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palleting</w:t>
      </w:r>
      <w:proofErr w:type="spellEnd"/>
      <w:r>
        <w:rPr>
          <w:rFonts w:ascii="Times New Roman" w:hAnsi="Times New Roman" w:cs="Times New Roman"/>
          <w:sz w:val="28"/>
        </w:rPr>
        <w:t xml:space="preserve"> – генерация случайных входных данных</w:t>
      </w:r>
      <w:r w:rsidR="00E27C39">
        <w:rPr>
          <w:rFonts w:ascii="Times New Roman" w:hAnsi="Times New Roman" w:cs="Times New Roman"/>
          <w:sz w:val="28"/>
        </w:rPr>
        <w:t xml:space="preserve"> с помощью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54268" w:rsidRDefault="00954268" w:rsidP="00E27C3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обработчик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9542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в свою очередь вызывает </w:t>
      </w:r>
      <w:proofErr w:type="spellStart"/>
      <w:r>
        <w:rPr>
          <w:rFonts w:ascii="Times New Roman" w:hAnsi="Times New Roman" w:cs="Times New Roman"/>
          <w:sz w:val="28"/>
        </w:rPr>
        <w:t>коллбэк</w:t>
      </w:r>
      <w:proofErr w:type="spellEnd"/>
      <w:r>
        <w:rPr>
          <w:rFonts w:ascii="Times New Roman" w:hAnsi="Times New Roman" w:cs="Times New Roman"/>
          <w:sz w:val="28"/>
        </w:rPr>
        <w:t xml:space="preserve"> с вызовом функции укладки, в которую передаются данные, созданные одним из двух вышеназванных способов. </w:t>
      </w:r>
      <w:r w:rsidR="00B93E80">
        <w:rPr>
          <w:rFonts w:ascii="Times New Roman" w:hAnsi="Times New Roman" w:cs="Times New Roman"/>
          <w:sz w:val="28"/>
        </w:rPr>
        <w:t>В свою очередь, в каждом из импортируемых модулей</w:t>
      </w:r>
      <w:r w:rsidR="00E27C39">
        <w:rPr>
          <w:rFonts w:ascii="Times New Roman" w:hAnsi="Times New Roman" w:cs="Times New Roman"/>
          <w:sz w:val="28"/>
        </w:rPr>
        <w:t xml:space="preserve"> содержатся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E27C39">
        <w:rPr>
          <w:rFonts w:ascii="Times New Roman" w:hAnsi="Times New Roman" w:cs="Times New Roman"/>
          <w:sz w:val="28"/>
        </w:rPr>
        <w:t xml:space="preserve"> соответственно для укладки и генерации данных. Блок-схема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>была представленная ранее, на рис. 4.</w:t>
      </w:r>
    </w:p>
    <w:p w:rsidR="00E27C39" w:rsidRDefault="00E27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27C39" w:rsidRDefault="00E27C39" w:rsidP="00E27C3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7C39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705476" w:rsidRDefault="00705476" w:rsidP="007054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 xml:space="preserve">Целью данной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работы являлась разработка генетического алгоритма трёхмерной укладки грузов и приложения, которое предоставляет интерфейс для ввода данных укладки, просмотра результатов работы алгоритма, а также позволяющего пользователю просматривать результаты предыдущих укладок.</w:t>
      </w:r>
    </w:p>
    <w:p w:rsidR="003242B3" w:rsidRDefault="00705476" w:rsidP="003242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реализации алгоритма были выполнены следующие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 основные эвристические решения задачи трёхмерной укладки;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составлен алгоритм оптимальный в рамках текущей задачи;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укладки для реализованного алгоритма с помощью оценки отношения объёмов;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на выборке случайно сгенерированных данных;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генетический алгоритм трёхмерной укладки.</w:t>
      </w:r>
    </w:p>
    <w:p w:rsidR="003242B3" w:rsidRPr="0031407A" w:rsidRDefault="003242B3" w:rsidP="0031407A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407A">
        <w:rPr>
          <w:rFonts w:ascii="Times New Roman" w:hAnsi="Times New Roman" w:cs="Times New Roman"/>
          <w:sz w:val="28"/>
          <w:szCs w:val="28"/>
        </w:rPr>
        <w:t xml:space="preserve">В процессе написания </w:t>
      </w:r>
      <w:r w:rsidRPr="003140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407A">
        <w:rPr>
          <w:rFonts w:ascii="Times New Roman" w:hAnsi="Times New Roman" w:cs="Times New Roman"/>
          <w:sz w:val="28"/>
          <w:szCs w:val="28"/>
        </w:rPr>
        <w:t>-приложения были выполнены следующие поставленные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интерфейс для загрузки данных о контейнере и упаковках;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экспорт данных результата работы алгоритма укладки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генератор случайных входных данных для алгоритма. С программным выбором разброса размера контейнеров;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4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визуализация для просмотра результата работы алгоритма;</w:t>
      </w:r>
    </w:p>
    <w:p w:rsid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140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требующаяся для реализации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авторизация и создание аккаунта;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Реализовано сохранение результатов работы алгоритма для каждого пользователя</w:t>
      </w:r>
      <w:r w:rsidR="0031407A">
        <w:rPr>
          <w:rFonts w:ascii="Times New Roman" w:hAnsi="Times New Roman" w:cs="Times New Roman"/>
          <w:sz w:val="28"/>
          <w:szCs w:val="28"/>
        </w:rPr>
        <w:t>;</w:t>
      </w:r>
    </w:p>
    <w:p w:rsidR="0031407A" w:rsidRP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базовая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(авторизация и операции чтения и добавления в базу данных).</w:t>
      </w:r>
    </w:p>
    <w:p w:rsidR="00593D9A" w:rsidRDefault="0031407A" w:rsidP="003140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дальнейшем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 xml:space="preserve"> для увеличения функциональности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добавление следующих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других вариаций алгоритма укладки, как элемента генетического алгоритма для лучшей оптимизации. 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интерфейса для выбора диапазонов размеров упаковок в случайной генерации для лучших возможностей тестирования.</w:t>
      </w:r>
    </w:p>
    <w:p w:rsidR="00351A61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возможности вложенной укладки. То есть сначала будет производится укладка в несколько контейнеров, а затем укладка в более общий контейнер ранее сформированных контейнеров.</w:t>
      </w:r>
    </w:p>
    <w:p w:rsidR="00351A61" w:rsidRDefault="00351A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51A61" w:rsidRDefault="00351A61" w:rsidP="00351A61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351A61" w:rsidRPr="00351A61" w:rsidRDefault="00351A61" w:rsidP="00351A61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ыфвфы</w:t>
      </w:r>
      <w:proofErr w:type="spellEnd"/>
    </w:p>
    <w:sectPr w:rsidR="00351A61" w:rsidRPr="00351A61" w:rsidSect="00997129">
      <w:footerReference w:type="default" r:id="rId29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0E70" w:rsidRDefault="00F20E70" w:rsidP="005B769C">
      <w:pPr>
        <w:spacing w:after="0" w:line="240" w:lineRule="auto"/>
      </w:pPr>
      <w:r>
        <w:separator/>
      </w:r>
    </w:p>
  </w:endnote>
  <w:endnote w:type="continuationSeparator" w:id="0">
    <w:p w:rsidR="00F20E70" w:rsidRDefault="00F20E70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457821"/>
      <w:docPartObj>
        <w:docPartGallery w:val="Page Numbers (Bottom of Page)"/>
        <w:docPartUnique/>
      </w:docPartObj>
    </w:sdtPr>
    <w:sdtEndPr/>
    <w:sdtContent>
      <w:p w:rsidR="00EB2DD3" w:rsidRDefault="00EB2DD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0601">
          <w:rPr>
            <w:noProof/>
          </w:rPr>
          <w:t>37</w:t>
        </w:r>
        <w:r>
          <w:fldChar w:fldCharType="end"/>
        </w:r>
      </w:p>
    </w:sdtContent>
  </w:sdt>
  <w:p w:rsidR="00EB2DD3" w:rsidRDefault="00EB2DD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0E70" w:rsidRDefault="00F20E70" w:rsidP="005B769C">
      <w:pPr>
        <w:spacing w:after="0" w:line="240" w:lineRule="auto"/>
      </w:pPr>
      <w:r>
        <w:separator/>
      </w:r>
    </w:p>
  </w:footnote>
  <w:footnote w:type="continuationSeparator" w:id="0">
    <w:p w:rsidR="00F20E70" w:rsidRDefault="00F20E70" w:rsidP="005B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D00"/>
    <w:multiLevelType w:val="hybridMultilevel"/>
    <w:tmpl w:val="5C5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363"/>
    <w:multiLevelType w:val="hybridMultilevel"/>
    <w:tmpl w:val="1DF4662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F7E5703"/>
    <w:multiLevelType w:val="hybridMultilevel"/>
    <w:tmpl w:val="A6603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17791"/>
    <w:multiLevelType w:val="hybridMultilevel"/>
    <w:tmpl w:val="9C56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32EE3"/>
    <w:multiLevelType w:val="hybridMultilevel"/>
    <w:tmpl w:val="01C2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15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2C28FB"/>
    <w:multiLevelType w:val="hybridMultilevel"/>
    <w:tmpl w:val="AEFA4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7"/>
  </w:num>
  <w:num w:numId="2">
    <w:abstractNumId w:val="12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13"/>
  </w:num>
  <w:num w:numId="8">
    <w:abstractNumId w:val="5"/>
  </w:num>
  <w:num w:numId="9">
    <w:abstractNumId w:val="15"/>
  </w:num>
  <w:num w:numId="10">
    <w:abstractNumId w:val="14"/>
  </w:num>
  <w:num w:numId="11">
    <w:abstractNumId w:val="11"/>
  </w:num>
  <w:num w:numId="12">
    <w:abstractNumId w:val="9"/>
  </w:num>
  <w:num w:numId="13">
    <w:abstractNumId w:val="16"/>
  </w:num>
  <w:num w:numId="14">
    <w:abstractNumId w:val="1"/>
  </w:num>
  <w:num w:numId="15">
    <w:abstractNumId w:val="7"/>
  </w:num>
  <w:num w:numId="16">
    <w:abstractNumId w:val="10"/>
  </w:num>
  <w:num w:numId="17">
    <w:abstractNumId w:val="0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375B2"/>
    <w:rsid w:val="00042891"/>
    <w:rsid w:val="00043712"/>
    <w:rsid w:val="00053FFF"/>
    <w:rsid w:val="0006198B"/>
    <w:rsid w:val="00073F77"/>
    <w:rsid w:val="00074571"/>
    <w:rsid w:val="00076AF6"/>
    <w:rsid w:val="00082F0E"/>
    <w:rsid w:val="000B36B5"/>
    <w:rsid w:val="000B3891"/>
    <w:rsid w:val="000B4719"/>
    <w:rsid w:val="000B5BFE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57FA5"/>
    <w:rsid w:val="001672E8"/>
    <w:rsid w:val="0018145F"/>
    <w:rsid w:val="0018609E"/>
    <w:rsid w:val="00191E75"/>
    <w:rsid w:val="0019494D"/>
    <w:rsid w:val="001A37DE"/>
    <w:rsid w:val="001A5315"/>
    <w:rsid w:val="001A7CCD"/>
    <w:rsid w:val="001B7C34"/>
    <w:rsid w:val="001D6328"/>
    <w:rsid w:val="00216944"/>
    <w:rsid w:val="00230A17"/>
    <w:rsid w:val="002336C1"/>
    <w:rsid w:val="00245EC3"/>
    <w:rsid w:val="00253265"/>
    <w:rsid w:val="0025488B"/>
    <w:rsid w:val="00267185"/>
    <w:rsid w:val="0027479E"/>
    <w:rsid w:val="00285842"/>
    <w:rsid w:val="00291485"/>
    <w:rsid w:val="002A0601"/>
    <w:rsid w:val="002B22A7"/>
    <w:rsid w:val="002B52A3"/>
    <w:rsid w:val="002B76D7"/>
    <w:rsid w:val="002D23DD"/>
    <w:rsid w:val="002D3962"/>
    <w:rsid w:val="002F1D9C"/>
    <w:rsid w:val="002F2599"/>
    <w:rsid w:val="002F6053"/>
    <w:rsid w:val="0031407A"/>
    <w:rsid w:val="003242B3"/>
    <w:rsid w:val="00325BAB"/>
    <w:rsid w:val="00334315"/>
    <w:rsid w:val="00346046"/>
    <w:rsid w:val="0034693E"/>
    <w:rsid w:val="0034758F"/>
    <w:rsid w:val="00351A61"/>
    <w:rsid w:val="00383DC5"/>
    <w:rsid w:val="00392690"/>
    <w:rsid w:val="00394DED"/>
    <w:rsid w:val="003A2887"/>
    <w:rsid w:val="003A6070"/>
    <w:rsid w:val="003B4E6F"/>
    <w:rsid w:val="003B5A48"/>
    <w:rsid w:val="003C6E12"/>
    <w:rsid w:val="003D3DF1"/>
    <w:rsid w:val="003D59F5"/>
    <w:rsid w:val="003E15BE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54526"/>
    <w:rsid w:val="00471A45"/>
    <w:rsid w:val="00485D32"/>
    <w:rsid w:val="004A31A4"/>
    <w:rsid w:val="004B56E1"/>
    <w:rsid w:val="004C54DD"/>
    <w:rsid w:val="004F1A31"/>
    <w:rsid w:val="004F5A05"/>
    <w:rsid w:val="00503F3E"/>
    <w:rsid w:val="005042D9"/>
    <w:rsid w:val="005063EC"/>
    <w:rsid w:val="00513274"/>
    <w:rsid w:val="005133C5"/>
    <w:rsid w:val="00513AC7"/>
    <w:rsid w:val="00516BF9"/>
    <w:rsid w:val="00520328"/>
    <w:rsid w:val="005247EB"/>
    <w:rsid w:val="00531AA1"/>
    <w:rsid w:val="0054449A"/>
    <w:rsid w:val="00544F21"/>
    <w:rsid w:val="0054698F"/>
    <w:rsid w:val="00546EB4"/>
    <w:rsid w:val="00546FDA"/>
    <w:rsid w:val="00570345"/>
    <w:rsid w:val="005739A8"/>
    <w:rsid w:val="005836F0"/>
    <w:rsid w:val="0058575E"/>
    <w:rsid w:val="00586F01"/>
    <w:rsid w:val="005877E7"/>
    <w:rsid w:val="00592D21"/>
    <w:rsid w:val="00593D9A"/>
    <w:rsid w:val="005962B6"/>
    <w:rsid w:val="005A04F6"/>
    <w:rsid w:val="005A4C2E"/>
    <w:rsid w:val="005A5842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C0973"/>
    <w:rsid w:val="006D2455"/>
    <w:rsid w:val="006D3FA1"/>
    <w:rsid w:val="006D59E6"/>
    <w:rsid w:val="006E01CC"/>
    <w:rsid w:val="006E320C"/>
    <w:rsid w:val="006F0602"/>
    <w:rsid w:val="006F2A60"/>
    <w:rsid w:val="006F442D"/>
    <w:rsid w:val="006F4BD6"/>
    <w:rsid w:val="006F55CA"/>
    <w:rsid w:val="00701523"/>
    <w:rsid w:val="00705476"/>
    <w:rsid w:val="00711D22"/>
    <w:rsid w:val="00747A41"/>
    <w:rsid w:val="00761377"/>
    <w:rsid w:val="00776C5C"/>
    <w:rsid w:val="007C10F5"/>
    <w:rsid w:val="007C5E49"/>
    <w:rsid w:val="007D3C40"/>
    <w:rsid w:val="007E1005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B01"/>
    <w:rsid w:val="008B4915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379FC"/>
    <w:rsid w:val="00944DDF"/>
    <w:rsid w:val="00952AD0"/>
    <w:rsid w:val="00954268"/>
    <w:rsid w:val="0096411A"/>
    <w:rsid w:val="009764AC"/>
    <w:rsid w:val="00997129"/>
    <w:rsid w:val="009A12DE"/>
    <w:rsid w:val="009A3CD4"/>
    <w:rsid w:val="009A7E0B"/>
    <w:rsid w:val="009B1296"/>
    <w:rsid w:val="009D3CC3"/>
    <w:rsid w:val="00A03F59"/>
    <w:rsid w:val="00A316CE"/>
    <w:rsid w:val="00A32A05"/>
    <w:rsid w:val="00A46708"/>
    <w:rsid w:val="00A56D20"/>
    <w:rsid w:val="00A64642"/>
    <w:rsid w:val="00A83674"/>
    <w:rsid w:val="00A95714"/>
    <w:rsid w:val="00AA0B88"/>
    <w:rsid w:val="00AA273D"/>
    <w:rsid w:val="00AB1F5F"/>
    <w:rsid w:val="00AC0E85"/>
    <w:rsid w:val="00AC5CDB"/>
    <w:rsid w:val="00AD7702"/>
    <w:rsid w:val="00AE0D80"/>
    <w:rsid w:val="00AF0C6C"/>
    <w:rsid w:val="00B2736D"/>
    <w:rsid w:val="00B305E7"/>
    <w:rsid w:val="00B61580"/>
    <w:rsid w:val="00B75D8C"/>
    <w:rsid w:val="00B831A2"/>
    <w:rsid w:val="00B8730E"/>
    <w:rsid w:val="00B93E80"/>
    <w:rsid w:val="00B95C16"/>
    <w:rsid w:val="00BA5277"/>
    <w:rsid w:val="00BA7DAC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905E5"/>
    <w:rsid w:val="00C92307"/>
    <w:rsid w:val="00C97057"/>
    <w:rsid w:val="00CA4B39"/>
    <w:rsid w:val="00CA6B71"/>
    <w:rsid w:val="00CB770A"/>
    <w:rsid w:val="00CC382D"/>
    <w:rsid w:val="00CC5C7C"/>
    <w:rsid w:val="00CD0DA6"/>
    <w:rsid w:val="00CD4930"/>
    <w:rsid w:val="00CE0D15"/>
    <w:rsid w:val="00CE3A80"/>
    <w:rsid w:val="00D04DE5"/>
    <w:rsid w:val="00D25111"/>
    <w:rsid w:val="00D34749"/>
    <w:rsid w:val="00D4037B"/>
    <w:rsid w:val="00D47087"/>
    <w:rsid w:val="00D60C18"/>
    <w:rsid w:val="00D61FC9"/>
    <w:rsid w:val="00D65A86"/>
    <w:rsid w:val="00D90860"/>
    <w:rsid w:val="00D939FC"/>
    <w:rsid w:val="00DA18E1"/>
    <w:rsid w:val="00DB0F1C"/>
    <w:rsid w:val="00DB4492"/>
    <w:rsid w:val="00DB6D63"/>
    <w:rsid w:val="00DC4256"/>
    <w:rsid w:val="00DC660E"/>
    <w:rsid w:val="00DE7C25"/>
    <w:rsid w:val="00E03B0D"/>
    <w:rsid w:val="00E251FC"/>
    <w:rsid w:val="00E27C39"/>
    <w:rsid w:val="00E427C6"/>
    <w:rsid w:val="00E478BB"/>
    <w:rsid w:val="00E63C39"/>
    <w:rsid w:val="00E70A04"/>
    <w:rsid w:val="00E84F9D"/>
    <w:rsid w:val="00E92517"/>
    <w:rsid w:val="00EA2F6E"/>
    <w:rsid w:val="00EB2DD3"/>
    <w:rsid w:val="00EC3146"/>
    <w:rsid w:val="00EC3646"/>
    <w:rsid w:val="00EC37F3"/>
    <w:rsid w:val="00EC67AF"/>
    <w:rsid w:val="00EE2D6B"/>
    <w:rsid w:val="00F04CAE"/>
    <w:rsid w:val="00F14EF5"/>
    <w:rsid w:val="00F20E70"/>
    <w:rsid w:val="00F2171B"/>
    <w:rsid w:val="00F24199"/>
    <w:rsid w:val="00F30A45"/>
    <w:rsid w:val="00F5431D"/>
    <w:rsid w:val="00F575C7"/>
    <w:rsid w:val="00F73651"/>
    <w:rsid w:val="00F741CD"/>
    <w:rsid w:val="00F81BDA"/>
    <w:rsid w:val="00F94D7F"/>
    <w:rsid w:val="00F9738C"/>
    <w:rsid w:val="00FA1F4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F83C9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B6C79-4793-4D86-B3AE-17133AD7F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15631</TotalTime>
  <Pages>38</Pages>
  <Words>6120</Words>
  <Characters>34888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97</cp:revision>
  <dcterms:created xsi:type="dcterms:W3CDTF">2022-05-19T18:04:00Z</dcterms:created>
  <dcterms:modified xsi:type="dcterms:W3CDTF">2022-06-07T21:37:00Z</dcterms:modified>
</cp:coreProperties>
</file>