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iagrams/quickStyle3.xml" ContentType="application/vnd.openxmlformats-officedocument.drawingml.diagram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drawing2.xml" ContentType="application/vnd.ms-office.drawingml.diagramDrawing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quickStyle2.xml" ContentType="application/vnd.openxmlformats-officedocument.drawingml.diagramStyle+xml"/>
  <Override PartName="/word/diagrams/layout2.xml" ContentType="application/vnd.openxmlformats-officedocument.drawingml.diagramLayout+xml"/>
  <Override PartName="/word/diagrams/colors2.xml" ContentType="application/vnd.openxmlformats-officedocument.drawingml.diagramColors+xml"/>
  <Override PartName="/word/diagrams/drawing3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colors3.xml" ContentType="application/vnd.openxmlformats-officedocument.drawingml.diagramColor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120"/>
        <w:rPr/>
      </w:pPr>
      <w:r>
        <w:rPr/>
        <w:t>Ameaças</w:t>
      </w:r>
    </w:p>
    <w:p>
      <w:pPr>
        <w:pStyle w:val="Ttulo2"/>
        <w:ind w:left="567" w:hanging="576"/>
        <w:rPr>
          <w:lang w:eastAsia="zh-CN" w:bidi="hi-IN"/>
        </w:rPr>
      </w:pPr>
      <w:bookmarkStart w:id="0" w:name="_Toc509595150"/>
      <w:r>
        <w:rPr>
          <w:lang w:eastAsia="zh-CN" w:bidi="hi-IN"/>
        </w:rPr>
        <w:t>Modelagem de ameaças</w:t>
      </w:r>
      <w:bookmarkEnd w:id="0"/>
    </w:p>
    <w:p>
      <w:pPr>
        <w:pStyle w:val="Normal"/>
        <w:rPr>
          <w:lang w:eastAsia="zh-CN" w:bidi="hi-IN"/>
        </w:rPr>
      </w:pPr>
      <w:r>
        <w:rPr>
          <w:lang w:eastAsia="zh-CN" w:bidi="hi-IN"/>
        </w:rPr>
        <w:t xml:space="preserve">Atacantes: 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i/>
          <w:iCs/>
          <w:u w:val="single"/>
          <w:lang w:eastAsia="zh-CN" w:bidi="hi-IN"/>
        </w:rPr>
        <w:t>“</w:t>
      </w:r>
      <w:r>
        <w:rPr>
          <w:i/>
          <w:iCs/>
          <w:u w:val="single"/>
          <w:lang w:eastAsia="zh-CN" w:bidi="hi-IN"/>
        </w:rPr>
        <w:t>Crime Organizado</w:t>
      </w:r>
      <w:r>
        <w:rPr>
          <w:lang w:eastAsia="zh-CN" w:bidi="hi-IN"/>
        </w:rPr>
        <w:t>: Grupos transacionais, nacionais ou locais altamente centralizados e geridos por criminosos, que pretendem se envolver em atividades ilegais, geralmente com o objetivo de lucro monetário. Esse tipo de atacante geralmente dispõe bastantes recursos, de tempo e dinheiro”.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Style w:val="ColorfulList-Accent41"/>
        <w:tblW w:w="9214" w:type="dxa"/>
        <w:jc w:val="left"/>
        <w:tblInd w:w="0" w:type="dxa"/>
        <w:shd w:fill="F2EF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96"/>
        <w:gridCol w:w="1942"/>
        <w:gridCol w:w="32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FFFF"/>
            </w:tcBorders>
            <w:shd w:color="auto" w:fill="7F7F7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color w:val="FFFFFF"/>
                <w:kern w:val="0"/>
                <w:sz w:val="30"/>
                <w:szCs w:val="30"/>
                <w:lang w:val="pt-BR" w:eastAsia="pt-BR" w:bidi="ar-SA"/>
              </w:rPr>
            </w:pPr>
            <w:bookmarkStart w:id="1" w:name="page64R_mcid42"/>
            <w:bookmarkEnd w:id="1"/>
            <w:r>
              <w:rPr>
                <w:rFonts w:eastAsia="MS Gothic" w:cs="Arial" w:ascii="sans-serif" w:hAnsi="sans-serif"/>
                <w:b/>
                <w:bCs/>
                <w:color w:val="FFFFFF"/>
                <w:kern w:val="0"/>
                <w:sz w:val="30"/>
                <w:szCs w:val="30"/>
                <w:lang w:val="pt-BR" w:eastAsia="pt-BR" w:bidi="ar-SA"/>
              </w:rPr>
              <w:t>Obtenção da chave da hot wallet por um colaborador</w:t>
            </w:r>
            <w:r>
              <w:rPr>
                <w:rFonts w:eastAsia="MS Gothic" w:cs="Arial" w:ascii="Arial" w:hAnsi="Arial"/>
                <w:b/>
                <w:bCs/>
                <w:color w:val="FFFFFF"/>
                <w:kern w:val="0"/>
                <w:sz w:val="30"/>
                <w:szCs w:val="30"/>
                <w:lang w:val="pt-BR" w:eastAsia="pt-BR" w:bidi="ar-SA"/>
              </w:rPr>
              <w:t xml:space="preserve"> </w:t>
            </w:r>
            <w:r>
              <w:rPr>
                <w:rFonts w:eastAsia="MS Gothic" w:cs="Arial" w:ascii="sans-serif" w:hAnsi="sans-serif"/>
                <w:b/>
                <w:bCs/>
                <w:color w:val="FFFFFF"/>
                <w:kern w:val="0"/>
                <w:sz w:val="30"/>
                <w:szCs w:val="30"/>
                <w:lang w:val="pt-BR" w:eastAsia="pt-BR" w:bidi="ar-SA"/>
              </w:rPr>
              <w:t>EXCHANGE</w:t>
            </w:r>
            <w:r>
              <w:rPr>
                <w:rFonts w:eastAsia="MS Gothic" w:cs="Arial" w:ascii="Arial" w:hAnsi="Arial"/>
                <w:b/>
                <w:bCs/>
                <w:color w:val="FFFFFF"/>
                <w:kern w:val="0"/>
                <w:sz w:val="30"/>
                <w:szCs w:val="30"/>
                <w:lang w:val="pt-BR" w:eastAsia="pt-BR" w:bidi="ar-SA"/>
              </w:rPr>
              <w:t xml:space="preserve"> 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b/>
                <w:bCs/>
                <w:color w:val="000000"/>
                <w:kern w:val="0"/>
                <w:szCs w:val="20"/>
                <w:lang w:val="pt-BR" w:eastAsia="pt-BR" w:bidi="ar-SA"/>
              </w:rPr>
              <w:drawing>
                <wp:inline distT="0" distB="0" distL="0" distR="0" wp14:anchorId="538D2ED8">
                  <wp:extent cx="2222500" cy="2137410"/>
                  <wp:effectExtent l="57150" t="0" r="83185" b="15875"/>
                  <wp:docPr id="1" name="Diagram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" r:lo="rId3" r:qs="rId4" r:cs="rId5"/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Ativo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Chave Hot Wallet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Mecanismo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Colaborador da Exchange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Atacante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Crime Organizado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Probabilidade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Medium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Impacto Técnico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Medium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Impacto Negócio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High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Risco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High</w:t>
            </w:r>
          </w:p>
        </w:tc>
      </w:tr>
      <w:tr>
        <w:trPr>
          <w:trHeight w:val="1814" w:hRule="atLeas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5218" w:type="dxa"/>
            <w:gridSpan w:val="2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76"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Após Obtenção da Chave através de um Colaborador, o Atacante Tem total acesso a Hot Wallet.</w:t>
            </w:r>
          </w:p>
        </w:tc>
      </w:tr>
    </w:tbl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tbl>
      <w:tblPr>
        <w:tblStyle w:val="ColorfulList-Accent41"/>
        <w:tblW w:w="9214" w:type="dxa"/>
        <w:jc w:val="left"/>
        <w:tblInd w:w="0" w:type="dxa"/>
        <w:shd w:fill="F2EF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96"/>
        <w:gridCol w:w="1942"/>
        <w:gridCol w:w="32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FFFF"/>
            </w:tcBorders>
            <w:shd w:color="auto" w:fill="7F7F7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MS Gothic" w:cs="Arial"/>
                <w:sz w:val="28"/>
                <w:szCs w:val="28"/>
              </w:rPr>
            </w:pPr>
            <w:r>
              <w:rPr>
                <w:rFonts w:eastAsia="MS Gothic" w:cs="Arial" w:ascii="Arial" w:hAnsi="Arial"/>
                <w:b/>
                <w:bCs/>
                <w:color w:val="FFFFFF"/>
                <w:kern w:val="0"/>
                <w:sz w:val="28"/>
                <w:szCs w:val="28"/>
                <w:lang w:val="pt-BR" w:eastAsia="pt-BR" w:bidi="ar-SA"/>
              </w:rPr>
              <w:t>Desativação Fraudulenta do 2FA do User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b/>
                <w:bCs/>
                <w:color w:val="000000"/>
                <w:kern w:val="0"/>
                <w:szCs w:val="20"/>
                <w:lang w:val="pt-BR" w:eastAsia="pt-BR" w:bidi="ar-SA"/>
              </w:rPr>
              <w:drawing>
                <wp:inline distT="0" distB="0" distL="0" distR="0" wp14:anchorId="10BF66F9">
                  <wp:extent cx="2222500" cy="2137410"/>
                  <wp:effectExtent l="57150" t="0" r="83185" b="15875"/>
                  <wp:docPr id="2" name="Diagram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Ativo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Desativação do 2FA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Mecanismo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Acesso AlphaPoint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Atacante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Crime Organizado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Probabilidade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Medium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Impacto Técnico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Medium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Impacto Negócio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Low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Risco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Medium</w:t>
            </w:r>
          </w:p>
        </w:tc>
      </w:tr>
      <w:tr>
        <w:trPr>
          <w:trHeight w:val="1814" w:hRule="atLeas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5218" w:type="dxa"/>
            <w:gridSpan w:val="2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76"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Quando o atacante consegue o acesso ao AlphaPoint, ele pode manipular e desativar o fator segundo de autenticação</w:t>
            </w:r>
          </w:p>
        </w:tc>
      </w:tr>
    </w:tbl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tbl>
      <w:tblPr>
        <w:tblStyle w:val="ColorfulList-Accent41"/>
        <w:tblW w:w="9214" w:type="dxa"/>
        <w:jc w:val="left"/>
        <w:tblInd w:w="0" w:type="dxa"/>
        <w:shd w:fill="F2EF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96"/>
        <w:gridCol w:w="1942"/>
        <w:gridCol w:w="32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FFFF"/>
            </w:tcBorders>
            <w:shd w:color="auto" w:fill="7F7F7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MS Gothic" w:cs="Arial"/>
                <w:sz w:val="28"/>
                <w:szCs w:val="28"/>
              </w:rPr>
            </w:pPr>
            <w:r>
              <w:rPr>
                <w:rFonts w:eastAsia="MS Gothic" w:cs="Arial" w:ascii="Arial" w:hAnsi="Arial"/>
                <w:b/>
                <w:bCs/>
                <w:color w:val="FFFFFF"/>
                <w:kern w:val="0"/>
                <w:sz w:val="28"/>
                <w:szCs w:val="28"/>
                <w:lang w:val="pt-BR" w:eastAsia="pt-BR" w:bidi="ar-SA"/>
              </w:rPr>
              <w:t>{Nome da ameaças}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b/>
                <w:bCs/>
                <w:color w:val="000000"/>
                <w:kern w:val="0"/>
                <w:szCs w:val="20"/>
                <w:lang w:val="pt-BR" w:eastAsia="pt-BR" w:bidi="ar-SA"/>
              </w:rPr>
              <w:drawing>
                <wp:inline distT="0" distB="0" distL="0" distR="0" wp14:anchorId="1AC2C557">
                  <wp:extent cx="2222500" cy="2137410"/>
                  <wp:effectExtent l="57150" t="0" r="83185" b="15875"/>
                  <wp:docPr id="3" name="Diagram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Ativo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{Ativo}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Mecanismo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{Mecanismo}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Atacante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bCs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{Atacante}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Probabilidade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i/>
                <w:i/>
                <w:i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{Nível}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Impacto Técnico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{Nível}</w:t>
            </w:r>
          </w:p>
        </w:tc>
      </w:tr>
      <w:tr>
        <w:trPr>
          <w:trHeight w:val="397" w:hRule="exac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Impacto Negócio</w:t>
            </w:r>
          </w:p>
        </w:tc>
        <w:tc>
          <w:tcPr>
            <w:tcW w:w="3276" w:type="dxa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{Nível}</w:t>
            </w:r>
          </w:p>
        </w:tc>
      </w:tr>
      <w:tr>
        <w:trPr>
          <w:trHeight w:val="39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1942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Risco</w:t>
            </w:r>
          </w:p>
        </w:tc>
        <w:tc>
          <w:tcPr>
            <w:tcW w:w="3276" w:type="dxa"/>
            <w:tcBorders/>
            <w:shd w:color="auto" w:fill="E5DFEC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MS Gothic" w:cs="Arial"/>
                <w:b/>
                <w:b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{Nível}</w:t>
            </w:r>
          </w:p>
        </w:tc>
      </w:tr>
      <w:tr>
        <w:trPr>
          <w:trHeight w:val="1814" w:hRule="atLeast"/>
        </w:trPr>
        <w:tc>
          <w:tcPr>
            <w:tcW w:w="3996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EFF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MS Gothic" w:cs="Arial"/>
                <w:szCs w:val="24"/>
              </w:rPr>
            </w:pPr>
            <w:r>
              <w:rPr>
                <w:rFonts w:eastAsia="MS Gothic" w:cs="Arial" w:ascii="Arial" w:hAnsi="Arial"/>
                <w:b/>
                <w:bCs/>
                <w:color w:val="000000"/>
                <w:kern w:val="0"/>
                <w:szCs w:val="20"/>
                <w:lang w:val="pt-BR" w:eastAsia="pt-BR" w:bidi="ar-SA"/>
              </w:rPr>
            </w:r>
          </w:p>
        </w:tc>
        <w:tc>
          <w:tcPr>
            <w:tcW w:w="5218" w:type="dxa"/>
            <w:gridSpan w:val="2"/>
            <w:tcBorders/>
            <w:shd w:color="auto" w:fill="F2EFF6" w:val="clear"/>
            <w:vAlign w:val="center"/>
          </w:tcPr>
          <w:p>
            <w:pPr>
              <w:pStyle w:val="Normal"/>
              <w:widowControl/>
              <w:spacing w:lineRule="auto" w:line="276"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MS Gothic" w:cs="Arial"/>
                <w:bCs/>
                <w:sz w:val="20"/>
              </w:rPr>
            </w:pPr>
            <w:r>
              <w:rPr>
                <w:rFonts w:eastAsia="MS Gothic" w:cs="Arial" w:ascii="Arial" w:hAnsi="Arial"/>
                <w:i/>
                <w:iCs/>
                <w:color w:val="000000"/>
                <w:kern w:val="0"/>
                <w:sz w:val="20"/>
                <w:szCs w:val="20"/>
                <w:lang w:val="pt-BR" w:eastAsia="pt-BR" w:bidi="ar-SA"/>
              </w:rPr>
              <w:t>{Descrição detalhada}</w:t>
            </w:r>
          </w:p>
        </w:tc>
      </w:tr>
    </w:tbl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>
          <w:rFonts w:eastAsia="MS Mincho" w:cs="Times New Roman" w:ascii="PT Sans" w:hAnsi="PT Sans"/>
          <w:szCs w:val="24"/>
        </w:rPr>
      </w:r>
    </w:p>
    <w:p>
      <w:pPr>
        <w:pStyle w:val="Normal"/>
        <w:spacing w:lineRule="auto" w:line="240" w:before="0" w:after="0"/>
        <w:rPr>
          <w:rFonts w:ascii="PT Sans" w:hAnsi="PT Sans" w:eastAsia="MS Mincho" w:cs="Times New Roman"/>
          <w:szCs w:val="24"/>
        </w:rPr>
      </w:pPr>
      <w:r>
        <w:rPr/>
      </w:r>
    </w:p>
    <w:sectPr>
      <w:footerReference w:type="default" r:id="rId17"/>
      <w:type w:val="nextPage"/>
      <w:pgSz w:w="11906" w:h="16838"/>
      <w:pgMar w:left="1701" w:right="1701" w:gutter="0" w:header="0" w:top="1417" w:footer="708" w:bottom="1417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PT Sans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sans-serif">
    <w:altName w:val="Arial"/>
    <w:charset w:val="00"/>
    <w:family w:val="auto"/>
    <w:pitch w:val="default"/>
  </w:font>
  <w:font w:name="Times New Roman Bold">
    <w:charset w:val="00"/>
    <w:family w:val="roman"/>
    <w:pitch w:val="variable"/>
  </w:font>
  <w:font w:name="Times New Roman Bold Ital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81650241"/>
    </w:sdtPr>
    <w:sdtContent>
      <w:p>
        <w:pPr>
          <w:pStyle w:val="Rodap"/>
          <w:jc w:val="right"/>
          <w:rPr>
            <w:lang w:val="de-DE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255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720"/>
      </w:pPr>
      <w:rPr>
        <w:sz w:val="28"/>
        <w:i w:val="false"/>
        <w:b/>
        <w:szCs w:val="28"/>
        <w:rFonts w:ascii="Times New Roman Bold" w:hAnsi="Times New Roman Bold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0" w:hanging="720"/>
      </w:pPr>
      <w:rPr>
        <w:sz w:val="24"/>
        <w:i w:val="false"/>
        <w:b/>
        <w:rFonts w:ascii="Times New Roman Bold" w:hAnsi="Times New Roman Bold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sz w:val="24"/>
        <w:i w:val="false"/>
        <w:b/>
        <w:rFonts w:ascii="Times New Roman" w:hAnsi="Times New Roman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720"/>
      </w:pPr>
      <w:rPr>
        <w:sz w:val="24"/>
        <w:i/>
        <w:b/>
        <w:rFonts w:ascii="Times New Roman Bold Italic" w:hAnsi="Times New Roman Bold Italic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45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36a8b"/>
    <w:pPr>
      <w:keepNext w:val="true"/>
      <w:numPr>
        <w:ilvl w:val="0"/>
        <w:numId w:val="1"/>
      </w:numPr>
      <w:spacing w:lineRule="auto" w:line="240" w:before="240" w:after="120"/>
      <w:outlineLvl w:val="0"/>
    </w:pPr>
    <w:rPr>
      <w:rFonts w:ascii="Calibri Light" w:hAnsi="Calibri Light" w:eastAsia="Arial Unicode MS" w:cs="Liberation Sans" w:asciiTheme="majorHAnsi" w:hAnsiTheme="majorHAnsi"/>
      <w:bCs/>
      <w:sz w:val="56"/>
      <w:szCs w:val="36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eb795c"/>
    <w:pPr>
      <w:keepNext w:val="true"/>
      <w:numPr>
        <w:ilvl w:val="1"/>
        <w:numId w:val="1"/>
      </w:numPr>
      <w:spacing w:lineRule="auto" w:line="240" w:before="320" w:after="240"/>
      <w:ind w:left="567" w:hanging="0"/>
      <w:outlineLvl w:val="1"/>
    </w:pPr>
    <w:rPr>
      <w:rFonts w:ascii="Calibri Light" w:hAnsi="Calibri Light" w:eastAsia="Arial Unicode MS" w:cs="Liberation Sans" w:asciiTheme="majorHAnsi" w:hAnsiTheme="majorHAnsi"/>
      <w:bCs/>
      <w:sz w:val="40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9a49b1"/>
    <w:pPr>
      <w:keepNext w:val="true"/>
      <w:spacing w:lineRule="auto" w:line="240" w:before="260" w:after="240"/>
      <w:outlineLvl w:val="2"/>
    </w:pPr>
    <w:rPr>
      <w:rFonts w:ascii="Calibri Light" w:hAnsi="Calibri Light" w:eastAsia="Arial Unicode MS" w:cs="Liberation Sans" w:asciiTheme="majorHAnsi" w:hAnsiTheme="majorHAnsi"/>
      <w:bCs/>
      <w:szCs w:val="28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3dc7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a3dc7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dc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dc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dc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dc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636a8b"/>
    <w:rPr>
      <w:rFonts w:ascii="Calibri Light" w:hAnsi="Calibri Light" w:eastAsia="Arial Unicode MS" w:cs="Liberation Sans" w:asciiTheme="majorHAnsi" w:hAnsiTheme="majorHAnsi"/>
      <w:bCs/>
      <w:sz w:val="56"/>
      <w:szCs w:val="36"/>
    </w:rPr>
  </w:style>
  <w:style w:type="character" w:styleId="Ttulo2Char" w:customStyle="1">
    <w:name w:val="Título 2 Char"/>
    <w:basedOn w:val="DefaultParagraphFont"/>
    <w:uiPriority w:val="9"/>
    <w:qFormat/>
    <w:rsid w:val="00eb795c"/>
    <w:rPr>
      <w:rFonts w:ascii="Calibri Light" w:hAnsi="Calibri Light" w:eastAsia="Arial Unicode MS" w:cs="Liberation Sans" w:asciiTheme="majorHAnsi" w:hAnsiTheme="majorHAnsi"/>
      <w:bCs/>
      <w:sz w:val="40"/>
      <w:szCs w:val="32"/>
    </w:rPr>
  </w:style>
  <w:style w:type="character" w:styleId="Ttulo3Char" w:customStyle="1">
    <w:name w:val="Título 3 Char"/>
    <w:basedOn w:val="DefaultParagraphFont"/>
    <w:uiPriority w:val="9"/>
    <w:qFormat/>
    <w:rsid w:val="009a49b1"/>
    <w:rPr>
      <w:rFonts w:ascii="Calibri Light" w:hAnsi="Calibri Light" w:eastAsia="Arial Unicode MS" w:cs="Liberation Sans" w:asciiTheme="majorHAnsi" w:hAnsiTheme="majorHAnsi"/>
      <w:bCs/>
      <w:sz w:val="24"/>
      <w:szCs w:val="28"/>
      <w:u w:val="single"/>
    </w:rPr>
  </w:style>
  <w:style w:type="character" w:styleId="TtuloChar" w:customStyle="1">
    <w:name w:val="Título Char"/>
    <w:basedOn w:val="DefaultParagraphFont"/>
    <w:uiPriority w:val="10"/>
    <w:qFormat/>
    <w:rsid w:val="00636a8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7c209b"/>
    <w:rPr>
      <w:rFonts w:eastAsia="" w:eastAsiaTheme="minorEastAsia"/>
      <w:color w:val="5A5A5A" w:themeColor="text1" w:themeTint="a5"/>
      <w:spacing w:val="15"/>
    </w:rPr>
  </w:style>
  <w:style w:type="character" w:styleId="LinkdaInternet">
    <w:name w:val="Hyperlink"/>
    <w:basedOn w:val="DefaultParagraphFont"/>
    <w:uiPriority w:val="99"/>
    <w:unhideWhenUsed/>
    <w:rsid w:val="007c209b"/>
    <w:rPr>
      <w:color w:val="0563C1" w:themeColor="hyperlink"/>
      <w:u w:val="single"/>
    </w:rPr>
  </w:style>
  <w:style w:type="character" w:styleId="Ttulo4Char" w:customStyle="1">
    <w:name w:val="Título 4 Char"/>
    <w:basedOn w:val="DefaultParagraphFont"/>
    <w:uiPriority w:val="9"/>
    <w:qFormat/>
    <w:rsid w:val="007a3dc7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</w:rPr>
  </w:style>
  <w:style w:type="character" w:styleId="Ttulo5Char" w:customStyle="1">
    <w:name w:val="Título 5 Char"/>
    <w:basedOn w:val="DefaultParagraphFont"/>
    <w:uiPriority w:val="9"/>
    <w:qFormat/>
    <w:rsid w:val="007a3dc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Ttulo6Char" w:customStyle="1">
    <w:name w:val="Título 6 Char"/>
    <w:basedOn w:val="DefaultParagraphFont"/>
    <w:uiPriority w:val="9"/>
    <w:semiHidden/>
    <w:qFormat/>
    <w:rsid w:val="007a3dc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Ttulo7Char" w:customStyle="1">
    <w:name w:val="Título 7 Char"/>
    <w:basedOn w:val="DefaultParagraphFont"/>
    <w:uiPriority w:val="9"/>
    <w:semiHidden/>
    <w:qFormat/>
    <w:rsid w:val="007a3dc7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Ttulo8Char" w:customStyle="1">
    <w:name w:val="Título 8 Char"/>
    <w:basedOn w:val="DefaultParagraphFont"/>
    <w:uiPriority w:val="9"/>
    <w:semiHidden/>
    <w:qFormat/>
    <w:rsid w:val="007a3dc7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7a3dc7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CabealhoChar" w:customStyle="1">
    <w:name w:val="Cabeçalho Char"/>
    <w:basedOn w:val="DefaultParagraphFont"/>
    <w:qFormat/>
    <w:rsid w:val="003c01d7"/>
    <w:rPr>
      <w:sz w:val="24"/>
    </w:rPr>
  </w:style>
  <w:style w:type="character" w:styleId="RodapChar" w:customStyle="1">
    <w:name w:val="Rodapé Char"/>
    <w:basedOn w:val="DefaultParagraphFont"/>
    <w:uiPriority w:val="99"/>
    <w:qFormat/>
    <w:rsid w:val="003c01d7"/>
    <w:rPr>
      <w:sz w:val="24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3511db"/>
    <w:rPr>
      <w:sz w:val="20"/>
      <w:szCs w:val="20"/>
    </w:rPr>
  </w:style>
  <w:style w:type="character" w:styleId="Ncoradanotaderodap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511db"/>
    <w:rPr>
      <w:vertAlign w:val="superscript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965ce4"/>
    <w:rPr>
      <w:sz w:val="24"/>
    </w:rPr>
  </w:style>
  <w:style w:type="character" w:styleId="TextodebaloChar" w:customStyle="1">
    <w:name w:val="Texto de balão Char"/>
    <w:basedOn w:val="DefaultParagraphFont"/>
    <w:link w:val="BalloonText"/>
    <w:qFormat/>
    <w:rsid w:val="00ef137a"/>
    <w:rPr>
      <w:rFonts w:ascii="PT Sans" w:hAnsi="PT Sans" w:eastAsia="MS Mincho" w:cs="Lucida Grande"/>
      <w:sz w:val="18"/>
      <w:szCs w:val="18"/>
    </w:rPr>
  </w:style>
  <w:style w:type="character" w:styleId="NfaseIntensa1" w:customStyle="1">
    <w:name w:val="Ênfase Intensa1"/>
    <w:basedOn w:val="DefaultParagraphFont"/>
    <w:uiPriority w:val="21"/>
    <w:qFormat/>
    <w:rsid w:val="00ef137a"/>
    <w:rPr>
      <w:rFonts w:ascii="PT Sans" w:hAnsi="PT Sans"/>
      <w:b/>
      <w:bCs/>
      <w:i/>
      <w:iCs/>
      <w:color w:val="7F7F7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f137a"/>
    <w:rPr>
      <w:b/>
      <w:bCs/>
      <w:i/>
      <w:iCs/>
      <w:color w:val="128E61"/>
      <w:lang w:val="pt-BR"/>
    </w:rPr>
  </w:style>
  <w:style w:type="character" w:styleId="Strong">
    <w:name w:val="Strong"/>
    <w:basedOn w:val="DefaultParagraphFont"/>
    <w:uiPriority w:val="22"/>
    <w:qFormat/>
    <w:rsid w:val="00ef137a"/>
    <w:rPr>
      <w:b/>
      <w:bCs/>
    </w:rPr>
  </w:style>
  <w:style w:type="character" w:styleId="Nfase">
    <w:name w:val="Emphasis"/>
    <w:basedOn w:val="DefaultParagraphFont"/>
    <w:uiPriority w:val="20"/>
    <w:qFormat/>
    <w:rsid w:val="00ef137a"/>
    <w:rPr>
      <w:i/>
      <w:iCs/>
    </w:rPr>
  </w:style>
  <w:style w:type="character" w:styleId="NfaseSutil1" w:customStyle="1">
    <w:name w:val="Ênfase Sutil1"/>
    <w:basedOn w:val="DefaultParagraphFont"/>
    <w:uiPriority w:val="19"/>
    <w:qFormat/>
    <w:rsid w:val="00ef137a"/>
    <w:rPr>
      <w:i/>
      <w:iCs/>
      <w:color w:val="808080"/>
    </w:rPr>
  </w:style>
  <w:style w:type="character" w:styleId="Annotationreference">
    <w:name w:val="annotation reference"/>
    <w:basedOn w:val="DefaultParagraphFont"/>
    <w:qFormat/>
    <w:rsid w:val="00ef137a"/>
    <w:rPr>
      <w:sz w:val="18"/>
      <w:szCs w:val="18"/>
    </w:rPr>
  </w:style>
  <w:style w:type="character" w:styleId="TextodecomentrioChar" w:customStyle="1">
    <w:name w:val="Texto de comentário Char"/>
    <w:basedOn w:val="DefaultParagraphFont"/>
    <w:link w:val="Annotationtext"/>
    <w:qFormat/>
    <w:rsid w:val="00ef137a"/>
    <w:rPr>
      <w:rFonts w:ascii="Calibri" w:hAnsi="Calibri" w:eastAsia="Times New Roman" w:cs="Times New Roman"/>
      <w:sz w:val="24"/>
      <w:szCs w:val="24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f137a"/>
    <w:rPr>
      <w:rFonts w:ascii="Cambria" w:hAnsi="Cambria" w:eastAsia="MS Mincho" w:cs="Arial"/>
      <w:i/>
      <w:iCs/>
      <w:color w:val="5A5A5A"/>
      <w:sz w:val="20"/>
      <w:szCs w:val="20"/>
      <w:lang w:bidi="en-US"/>
    </w:rPr>
  </w:style>
  <w:style w:type="character" w:styleId="RefernciaSutil1" w:customStyle="1">
    <w:name w:val="Referência Sutil1"/>
    <w:uiPriority w:val="31"/>
    <w:qFormat/>
    <w:rsid w:val="00ef137a"/>
    <w:rPr>
      <w:rFonts w:ascii="Calibri" w:hAnsi="Calibri" w:eastAsia="MS Gothic" w:cs="Times New Roman"/>
      <w:i/>
      <w:iCs/>
      <w:smallCaps/>
      <w:color w:val="5A5A5A"/>
      <w:spacing w:val="20"/>
    </w:rPr>
  </w:style>
  <w:style w:type="character" w:styleId="RefernciaIntensa1" w:customStyle="1">
    <w:name w:val="Referência Intensa1"/>
    <w:uiPriority w:val="32"/>
    <w:qFormat/>
    <w:rsid w:val="00ef137a"/>
    <w:rPr>
      <w:rFonts w:ascii="Calibri" w:hAnsi="Calibri" w:eastAsia="MS Gothic" w:cs="Times New Roman"/>
      <w:b/>
      <w:bCs/>
      <w:i/>
      <w:iCs/>
      <w:smallCaps/>
      <w:color w:val="17365D"/>
      <w:spacing w:val="20"/>
    </w:rPr>
  </w:style>
  <w:style w:type="character" w:styleId="TtulodoLivro1" w:customStyle="1">
    <w:name w:val="Título do Livro1"/>
    <w:uiPriority w:val="33"/>
    <w:qFormat/>
    <w:rsid w:val="00ef137a"/>
    <w:rPr>
      <w:rFonts w:ascii="Calibri" w:hAnsi="Calibri" w:eastAsia="MS Gothic" w:cs="Times New Roman"/>
      <w:b/>
      <w:bCs/>
      <w:smallCaps/>
      <w:color w:val="17365D"/>
      <w:spacing w:val="10"/>
      <w:u w:val="single"/>
    </w:rPr>
  </w:style>
  <w:style w:type="character" w:styleId="TipoTitulo2Char" w:customStyle="1">
    <w:name w:val="Tipo Titulo 2 Char"/>
    <w:basedOn w:val="Ttulo2Char"/>
    <w:link w:val="TipoTitulo2"/>
    <w:qFormat/>
    <w:rsid w:val="00ef137a"/>
    <w:rPr>
      <w:rFonts w:ascii="Calibri" w:hAnsi="Calibri" w:eastAsia="MS Mincho" w:cs="Liberation Sans"/>
      <w:bCs w:val="false"/>
      <w:color w:val="17365D"/>
      <w:sz w:val="28"/>
      <w:szCs w:val="20"/>
      <w:lang w:bidi="en-US"/>
    </w:rPr>
  </w:style>
  <w:style w:type="character" w:styleId="Med1" w:customStyle="1">
    <w:name w:val="med1"/>
    <w:basedOn w:val="DefaultParagraphFont"/>
    <w:qFormat/>
    <w:rsid w:val="00ef137a"/>
    <w:rPr/>
  </w:style>
  <w:style w:type="character" w:styleId="AssuntodocomentrioChar" w:customStyle="1">
    <w:name w:val="Assunto do comentário Char"/>
    <w:basedOn w:val="TextodecomentrioChar"/>
    <w:link w:val="Annotationsubject"/>
    <w:qFormat/>
    <w:rsid w:val="00ef137a"/>
    <w:rPr>
      <w:rFonts w:ascii="Cambria" w:hAnsi="Cambria" w:eastAsia="MS Mincho" w:cs="Arial"/>
      <w:b/>
      <w:bCs/>
      <w:color w:val="5A5A5A"/>
      <w:sz w:val="24"/>
      <w:szCs w:val="24"/>
      <w:lang w:val="pt-BR" w:bidi="en-US"/>
    </w:rPr>
  </w:style>
  <w:style w:type="character" w:styleId="HiperlinkVisitado1" w:customStyle="1">
    <w:name w:val="HiperlinkVisitado1"/>
    <w:basedOn w:val="DefaultParagraphFont"/>
    <w:qFormat/>
    <w:rsid w:val="00ef137a"/>
    <w:rPr>
      <w:color w:val="800080"/>
      <w:u w:val="single"/>
    </w:rPr>
  </w:style>
  <w:style w:type="character" w:styleId="IntenseEmphasis">
    <w:name w:val="Intense Emphasis"/>
    <w:basedOn w:val="DefaultParagraphFont"/>
    <w:uiPriority w:val="21"/>
    <w:qFormat/>
    <w:rsid w:val="00ef137a"/>
    <w:rPr>
      <w:i/>
      <w:iCs/>
      <w:color w:val="5B9BD5" w:themeColor="accent1"/>
    </w:rPr>
  </w:style>
  <w:style w:type="character" w:styleId="CitaoIntensaChar1" w:customStyle="1">
    <w:name w:val="Citação Intensa Char1"/>
    <w:basedOn w:val="DefaultParagraphFont"/>
    <w:uiPriority w:val="30"/>
    <w:qFormat/>
    <w:rsid w:val="00ef137a"/>
    <w:rPr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ef137a"/>
    <w:rPr>
      <w:i/>
      <w:iCs/>
      <w:color w:val="404040" w:themeColor="text1" w:themeTint="bf"/>
    </w:rPr>
  </w:style>
  <w:style w:type="character" w:styleId="CitaoChar1" w:customStyle="1">
    <w:name w:val="Citação Char1"/>
    <w:basedOn w:val="DefaultParagraphFont"/>
    <w:uiPriority w:val="29"/>
    <w:qFormat/>
    <w:rsid w:val="00ef137a"/>
    <w:rPr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ef137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f137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137a"/>
    <w:rPr>
      <w:b/>
      <w:bCs/>
      <w:i/>
      <w:iCs/>
      <w:spacing w:val="5"/>
    </w:rPr>
  </w:style>
  <w:style w:type="character" w:styleId="AssuntodocomentrioChar1" w:customStyle="1">
    <w:name w:val="Assunto do comentário Char1"/>
    <w:basedOn w:val="TextodecomentrioChar"/>
    <w:uiPriority w:val="99"/>
    <w:semiHidden/>
    <w:qFormat/>
    <w:rsid w:val="00ef137a"/>
    <w:rPr>
      <w:rFonts w:ascii="Calibri" w:hAnsi="Calibri" w:eastAsia="Times New Roman" w:cs="Times New Roman"/>
      <w:b/>
      <w:bCs/>
      <w:sz w:val="24"/>
      <w:szCs w:val="24"/>
    </w:rPr>
  </w:style>
  <w:style w:type="character" w:styleId="Linkdainternetvisitado">
    <w:name w:val="FollowedHyperlink"/>
    <w:basedOn w:val="DefaultParagraphFont"/>
    <w:uiPriority w:val="99"/>
    <w:semiHidden/>
    <w:unhideWhenUsed/>
    <w:rsid w:val="00ef137a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link w:val="TtuloChar"/>
    <w:autoRedefine/>
    <w:uiPriority w:val="10"/>
    <w:qFormat/>
    <w:rsid w:val="00636a8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209b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7c209b"/>
    <w:pPr>
      <w:keepLines/>
      <w:numPr>
        <w:ilvl w:val="0"/>
        <w:numId w:val="0"/>
      </w:numPr>
      <w:spacing w:lineRule="auto" w:line="259" w:before="240" w:after="0"/>
      <w:outlineLvl w:val="9"/>
    </w:pPr>
    <w:rPr>
      <w:rFonts w:eastAsia="" w:cs="" w:cstheme="majorBidi" w:eastAsiaTheme="majorEastAsia"/>
      <w:b/>
      <w:bCs w:val="false"/>
      <w:color w:val="2E74B5" w:themeColor="accent1" w:themeShade="bf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c209b"/>
    <w:pPr>
      <w:spacing w:before="0" w:after="100"/>
      <w:ind w:left="440" w:hanging="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7c209b"/>
    <w:pPr>
      <w:spacing w:before="0" w:after="100"/>
      <w:ind w:left="220" w:hanging="0"/>
    </w:pPr>
    <w:rPr>
      <w:rFonts w:eastAsia="" w:cs="Times New Roman"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c209b"/>
    <w:pPr>
      <w:spacing w:before="0" w:after="100"/>
    </w:pPr>
    <w:rPr>
      <w:rFonts w:eastAsia="" w:cs="Times New Roman" w:eastAsiaTheme="minorEastAsia"/>
      <w:lang w:eastAsia="pt-BR"/>
    </w:rPr>
  </w:style>
  <w:style w:type="paragraph" w:styleId="ListParagraph">
    <w:name w:val="List Paragraph"/>
    <w:basedOn w:val="Normal"/>
    <w:uiPriority w:val="34"/>
    <w:qFormat/>
    <w:rsid w:val="00825d9e"/>
    <w:pPr>
      <w:spacing w:before="0" w:after="160"/>
      <w:ind w:left="720" w:hanging="0"/>
      <w:contextualSpacing/>
    </w:pPr>
    <w:rPr/>
  </w:style>
  <w:style w:type="paragraph" w:styleId="NoSpacing">
    <w:name w:val="No Spacing"/>
    <w:link w:val="SemEspaamentoChar"/>
    <w:uiPriority w:val="1"/>
    <w:qFormat/>
    <w:rsid w:val="000d62a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3c01d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c01d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3511db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dd0878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zh-CN"/>
    </w:rPr>
  </w:style>
  <w:style w:type="paragraph" w:styleId="BalloonText">
    <w:name w:val="Balloon Text"/>
    <w:basedOn w:val="Normal"/>
    <w:link w:val="TextodebaloChar"/>
    <w:autoRedefine/>
    <w:unhideWhenUsed/>
    <w:qFormat/>
    <w:rsid w:val="00ef137a"/>
    <w:pPr>
      <w:spacing w:lineRule="auto" w:line="240" w:before="0" w:after="0"/>
    </w:pPr>
    <w:rPr>
      <w:rFonts w:ascii="PT Sans" w:hAnsi="PT Sans" w:eastAsia="MS Mincho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f137a"/>
    <w:pPr>
      <w:spacing w:lineRule="auto" w:line="240" w:before="0" w:after="200"/>
    </w:pPr>
    <w:rPr>
      <w:rFonts w:ascii="PT Sans" w:hAnsi="PT Sans" w:eastAsia="MS Mincho" w:cs="Times New Roman"/>
      <w:b/>
      <w:bCs/>
      <w:color w:val="128E61"/>
      <w:sz w:val="18"/>
      <w:szCs w:val="18"/>
    </w:rPr>
  </w:style>
  <w:style w:type="paragraph" w:styleId="CitaoIntensa1" w:customStyle="1">
    <w:name w:val="Citação Intensa1"/>
    <w:basedOn w:val="Normal"/>
    <w:next w:val="Normal"/>
    <w:autoRedefine/>
    <w:uiPriority w:val="30"/>
    <w:qFormat/>
    <w:rsid w:val="00ef137a"/>
    <w:pPr>
      <w:pBdr>
        <w:bottom w:val="single" w:sz="4" w:space="4" w:color="4F81BD"/>
      </w:pBdr>
      <w:spacing w:lineRule="auto" w:line="240" w:before="200" w:after="280"/>
      <w:ind w:left="936" w:right="936" w:hanging="0"/>
    </w:pPr>
    <w:rPr>
      <w:rFonts w:ascii="PT Sans" w:hAnsi="PT Sans" w:eastAsia="MS Mincho" w:cs="Times New Roman"/>
      <w:b/>
      <w:bCs/>
      <w:i/>
      <w:iCs/>
      <w:color w:val="128E61"/>
      <w:szCs w:val="24"/>
    </w:rPr>
  </w:style>
  <w:style w:type="paragraph" w:styleId="TITULOPRINCIPAL" w:customStyle="1">
    <w:name w:val="TITULO PRINCIPAL"/>
    <w:basedOn w:val="Normal"/>
    <w:qFormat/>
    <w:rsid w:val="00ef137a"/>
    <w:pPr>
      <w:numPr>
        <w:ilvl w:val="0"/>
        <w:numId w:val="2"/>
      </w:numPr>
      <w:spacing w:lineRule="auto" w:line="240" w:before="0" w:after="0"/>
    </w:pPr>
    <w:rPr>
      <w:rFonts w:ascii="Times New Roman" w:hAnsi="Times New Roman" w:eastAsia="Times New Roman" w:cs="Times New Roman"/>
      <w:b/>
      <w:bCs/>
      <w:sz w:val="28"/>
      <w:szCs w:val="24"/>
    </w:rPr>
  </w:style>
  <w:style w:type="paragraph" w:styleId="Textorecuado" w:customStyle="1">
    <w:name w:val="texto recuado"/>
    <w:basedOn w:val="Normal"/>
    <w:qFormat/>
    <w:rsid w:val="00ef137a"/>
    <w:pPr>
      <w:suppressAutoHyphens w:val="true"/>
      <w:spacing w:lineRule="atLeast" w:line="280" w:before="0" w:after="0"/>
      <w:ind w:left="283" w:hanging="0"/>
      <w:textAlignment w:val="center"/>
    </w:pPr>
    <w:rPr>
      <w:rFonts w:ascii="Trebuchet MS" w:hAnsi="Trebuchet MS" w:eastAsia="Calibri" w:cs="Times New Roman"/>
      <w:color w:val="000000"/>
      <w:sz w:val="20"/>
      <w:szCs w:val="20"/>
      <w:lang w:eastAsia="ar-SA"/>
    </w:rPr>
  </w:style>
  <w:style w:type="paragraph" w:styleId="Headmodulo" w:customStyle="1">
    <w:name w:val="head modulo"/>
    <w:basedOn w:val="Normal"/>
    <w:qFormat/>
    <w:rsid w:val="00ef137a"/>
    <w:pPr>
      <w:suppressAutoHyphens w:val="true"/>
      <w:spacing w:lineRule="auto" w:line="288" w:before="0" w:after="0"/>
      <w:textAlignment w:val="center"/>
    </w:pPr>
    <w:rPr>
      <w:rFonts w:ascii="Arial" w:hAnsi="Arial" w:eastAsia="Calibri" w:cs="Arial"/>
      <w:color w:val="000000"/>
      <w:sz w:val="32"/>
      <w:szCs w:val="32"/>
      <w:lang w:eastAsia="ar-SA"/>
    </w:rPr>
  </w:style>
  <w:style w:type="paragraph" w:styleId="Titulomodulo" w:customStyle="1">
    <w:name w:val="titulo modulo"/>
    <w:basedOn w:val="Normal"/>
    <w:qFormat/>
    <w:rsid w:val="00ef137a"/>
    <w:pPr>
      <w:suppressAutoHyphens w:val="true"/>
      <w:spacing w:lineRule="auto" w:line="288" w:before="0" w:after="0"/>
      <w:textAlignment w:val="center"/>
    </w:pPr>
    <w:rPr>
      <w:rFonts w:ascii="Arial" w:hAnsi="Arial" w:eastAsia="Calibri" w:cs="Arial"/>
      <w:color w:val="F60027"/>
      <w:sz w:val="36"/>
      <w:szCs w:val="36"/>
      <w:lang w:eastAsia="ar-SA"/>
    </w:rPr>
  </w:style>
  <w:style w:type="paragraph" w:styleId="Annotationtext">
    <w:name w:val="annotation text"/>
    <w:basedOn w:val="Normal"/>
    <w:link w:val="TextodecomentrioChar"/>
    <w:qFormat/>
    <w:rsid w:val="00ef137a"/>
    <w:pPr>
      <w:spacing w:lineRule="auto" w:line="240" w:before="0" w:after="200"/>
    </w:pPr>
    <w:rPr>
      <w:rFonts w:ascii="Calibri" w:hAnsi="Calibri" w:eastAsia="Times New Roman" w:cs="Times New Roman"/>
      <w:szCs w:val="24"/>
    </w:rPr>
  </w:style>
  <w:style w:type="paragraph" w:styleId="Revision">
    <w:name w:val="Revision"/>
    <w:uiPriority w:val="99"/>
    <w:semiHidden/>
    <w:qFormat/>
    <w:rsid w:val="00ef137a"/>
    <w:pPr>
      <w:widowControl/>
      <w:bidi w:val="0"/>
      <w:spacing w:lineRule="auto" w:line="240" w:before="0" w:after="0"/>
      <w:jc w:val="left"/>
    </w:pPr>
    <w:rPr>
      <w:rFonts w:ascii="PT Sans" w:hAnsi="PT Sans" w:eastAsia="MS Mincho" w:cs="Times New Roman"/>
      <w:color w:val="auto"/>
      <w:kern w:val="0"/>
      <w:sz w:val="24"/>
      <w:szCs w:val="24"/>
      <w:lang w:val="pt-BR" w:eastAsia="en-US" w:bidi="ar-SA"/>
    </w:rPr>
  </w:style>
  <w:style w:type="paragraph" w:styleId="Citao1" w:customStyle="1">
    <w:name w:val="Citação1"/>
    <w:basedOn w:val="Normal"/>
    <w:next w:val="Normal"/>
    <w:uiPriority w:val="29"/>
    <w:qFormat/>
    <w:rsid w:val="00ef137a"/>
    <w:pPr>
      <w:spacing w:lineRule="auto" w:line="288"/>
      <w:ind w:left="2160" w:hanging="0"/>
    </w:pPr>
    <w:rPr>
      <w:rFonts w:eastAsia="MS Mincho"/>
      <w:i/>
      <w:iCs/>
      <w:color w:val="5A5A5A"/>
      <w:sz w:val="20"/>
      <w:szCs w:val="20"/>
      <w:lang w:val="en-US" w:bidi="en-US"/>
    </w:rPr>
  </w:style>
  <w:style w:type="paragraph" w:styleId="Sumrio41" w:customStyle="1">
    <w:name w:val="Sumário 4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Sumrio51" w:customStyle="1">
    <w:name w:val="Sumário 5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Sumrio61" w:customStyle="1">
    <w:name w:val="Sumário 6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Sumrio71" w:customStyle="1">
    <w:name w:val="Sumário 7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Sumrio81" w:customStyle="1">
    <w:name w:val="Sumário 8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Sumrio91" w:customStyle="1">
    <w:name w:val="Sumário 91"/>
    <w:basedOn w:val="Normal"/>
    <w:next w:val="Normal"/>
    <w:autoRedefine/>
    <w:uiPriority w:val="39"/>
    <w:unhideWhenUsed/>
    <w:qFormat/>
    <w:rsid w:val="00ef137a"/>
    <w:pPr>
      <w:spacing w:lineRule="auto" w:line="240" w:before="0" w:after="0"/>
    </w:pPr>
    <w:rPr>
      <w:rFonts w:eastAsia="MS Mincho" w:cs="Times New Roman"/>
      <w:sz w:val="22"/>
    </w:rPr>
  </w:style>
  <w:style w:type="paragraph" w:styleId="TipoTitulo2" w:customStyle="1">
    <w:name w:val="Tipo Titulo 2"/>
    <w:basedOn w:val="Normal"/>
    <w:link w:val="TipoTitulo2Char"/>
    <w:qFormat/>
    <w:rsid w:val="00ef137a"/>
    <w:pPr>
      <w:spacing w:lineRule="auto" w:line="288"/>
    </w:pPr>
    <w:rPr>
      <w:rFonts w:ascii="Calibri" w:hAnsi="Calibri" w:eastAsia="MS Mincho" w:cs="Liberation Sans"/>
      <w:color w:val="17365D"/>
      <w:sz w:val="28"/>
      <w:szCs w:val="20"/>
      <w:lang w:bidi="en-US"/>
    </w:rPr>
  </w:style>
  <w:style w:type="paragraph" w:styleId="Assuntodocomentrio1" w:customStyle="1">
    <w:name w:val="Assunto do comentário1"/>
    <w:basedOn w:val="Annotationtext"/>
    <w:next w:val="Annotationtext"/>
    <w:qFormat/>
    <w:rsid w:val="00ef137a"/>
    <w:pPr>
      <w:spacing w:before="0" w:after="160"/>
      <w:ind w:left="2160" w:hanging="0"/>
    </w:pPr>
    <w:rPr>
      <w:rFonts w:ascii="Cambria" w:hAnsi="Cambria" w:eastAsia="MS Mincho" w:cs="Arial"/>
      <w:b/>
      <w:bCs/>
      <w:color w:val="5A5A5A"/>
      <w:sz w:val="20"/>
      <w:szCs w:val="20"/>
      <w:lang w:val="en-US" w:bidi="en-US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f137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b/>
      <w:bCs/>
      <w:i/>
      <w:iCs/>
      <w:color w:val="128E61"/>
      <w:sz w:val="22"/>
    </w:rPr>
  </w:style>
  <w:style w:type="paragraph" w:styleId="Quote">
    <w:name w:val="Quote"/>
    <w:basedOn w:val="Normal"/>
    <w:next w:val="Normal"/>
    <w:link w:val="CitaoChar"/>
    <w:uiPriority w:val="29"/>
    <w:qFormat/>
    <w:rsid w:val="00ef137a"/>
    <w:pPr>
      <w:spacing w:before="200" w:after="160"/>
      <w:ind w:left="864" w:right="864" w:hanging="0"/>
      <w:jc w:val="center"/>
    </w:pPr>
    <w:rPr>
      <w:rFonts w:ascii="Cambria" w:hAnsi="Cambria" w:eastAsia="MS Mincho" w:cs="Arial"/>
      <w:i/>
      <w:iCs/>
      <w:color w:val="5A5A5A"/>
      <w:sz w:val="20"/>
      <w:szCs w:val="20"/>
      <w:lang w:bidi="en-US"/>
    </w:rPr>
  </w:style>
  <w:style w:type="paragraph" w:styleId="Annotationsubject">
    <w:name w:val="annotation subject"/>
    <w:basedOn w:val="Annotationtext"/>
    <w:next w:val="Annotationtext"/>
    <w:link w:val="AssuntodocomentrioChar"/>
    <w:semiHidden/>
    <w:unhideWhenUsed/>
    <w:qFormat/>
    <w:rsid w:val="00ef137a"/>
    <w:pPr>
      <w:spacing w:before="0" w:after="160"/>
    </w:pPr>
    <w:rPr>
      <w:rFonts w:ascii="Cambria" w:hAnsi="Cambria" w:eastAsia="MS Mincho" w:cs="Arial"/>
      <w:b/>
      <w:bCs/>
      <w:color w:val="5A5A5A"/>
      <w:lang w:bidi="en-US"/>
    </w:rPr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  <w:rsid w:val="00ef137a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-Accent41">
    <w:name w:val="Colorful List - Accent 41"/>
    <w:basedOn w:val="Tabelanormal"/>
    <w:uiPriority w:val="72"/>
    <w:rsid w:val="00ef137a"/>
    <w:pPr>
      <w:spacing w:after="0" w:line="240" w:lineRule="auto"/>
    </w:pPr>
    <w:rPr>
      <w:lang w:eastAsia="pt-BR"/>
      <w:color w:val="00000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ef137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ombreamentoClaro">
    <w:name w:val="Light Shading"/>
    <w:basedOn w:val="Tabelanormal"/>
    <w:uiPriority w:val="60"/>
    <w:rsid w:val="00ef137a"/>
    <w:pPr>
      <w:spacing w:after="0" w:line="240" w:lineRule="auto"/>
    </w:pPr>
    <w:rPr>
      <w:lang w:val="en-US"/>
      <w:color w:val="000000"/>
      <w:sz w:val="24"/>
      <w:szCs w:val="24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Clara">
    <w:name w:val="Light List"/>
    <w:basedOn w:val="Tabelanormal"/>
    <w:uiPriority w:val="61"/>
    <w:rsid w:val="00ef137a"/>
    <w:pPr>
      <w:spacing w:after="0" w:line="240" w:lineRule="auto"/>
    </w:pPr>
    <w:rPr>
      <w:lang w:val="en-US"/>
      <w:sz w:val="24"/>
      <w:szCs w:val="24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ListaClara-nfase31">
    <w:name w:val="Lista Clara - Ênfase 31"/>
    <w:basedOn w:val="Tabelanormal"/>
    <w:uiPriority w:val="61"/>
    <w:rsid w:val="00ef137a"/>
    <w:pPr>
      <w:spacing w:after="0" w:line="240" w:lineRule="auto"/>
    </w:pPr>
    <w:rPr>
      <w:lang w:eastAsia="pt-BR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customStyle="1" w:styleId="ListaColorida-nfase41">
    <w:name w:val="Lista Colorida - Ênfase 41"/>
    <w:basedOn w:val="Tabelanormal"/>
    <w:uiPriority w:val="72"/>
    <w:rsid w:val="00ef137a"/>
    <w:pPr>
      <w:spacing w:after="0" w:line="240" w:lineRule="auto"/>
    </w:pPr>
    <w:rPr>
      <w:lang w:val="en-US" w:bidi="en-US"/>
      <w:color w:val="00000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GradeColorida-nfase31">
    <w:name w:val="Grade Colorida - Ênfase 31"/>
    <w:basedOn w:val="Tabelanormal"/>
    <w:uiPriority w:val="73"/>
    <w:rsid w:val="00ef137a"/>
    <w:pPr>
      <w:spacing w:after="0" w:line="240" w:lineRule="auto"/>
    </w:pPr>
    <w:rPr>
      <w:lang w:val="en-US" w:bidi="en-US"/>
      <w:color w:val="000000"/>
      <w:sz w:val="20"/>
      <w:szCs w:val="2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List-Accent411">
    <w:name w:val="Colorful List - Accent 411"/>
    <w:basedOn w:val="Tabelanormal"/>
    <w:uiPriority w:val="72"/>
    <w:rsid w:val="00ef137a"/>
    <w:pPr>
      <w:spacing w:after="0" w:line="240" w:lineRule="auto"/>
    </w:pPr>
    <w:rPr>
      <w:lang w:eastAsia="pt-BR"/>
      <w:color w:val="00000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ef137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ef137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List-Accent412">
    <w:name w:val="Colorful List - Accent 412"/>
    <w:basedOn w:val="Tabelanormal"/>
    <w:uiPriority w:val="72"/>
    <w:rsid w:val="00151732"/>
    <w:pPr>
      <w:spacing w:after="0" w:line="240" w:lineRule="auto"/>
    </w:pPr>
    <w:rPr>
      <w:lang w:eastAsia="pt-BR"/>
      <w:color w:val="00000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413">
    <w:name w:val="Colorful List - Accent 413"/>
    <w:basedOn w:val="Tabelanormal"/>
    <w:uiPriority w:val="72"/>
    <w:rsid w:val="00561664"/>
    <w:pPr>
      <w:spacing w:after="0" w:line="240" w:lineRule="auto"/>
    </w:pPr>
    <w:rPr>
      <w:lang w:eastAsia="pt-BR"/>
      <w:color w:val="00000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diagramData" Target="diagrams/data2.xml"/><Relationship Id="rId8" Type="http://schemas.openxmlformats.org/officeDocument/2006/relationships/diagramLayout" Target="diagrams/layout2.xml"/><Relationship Id="rId9" Type="http://schemas.openxmlformats.org/officeDocument/2006/relationships/diagramQuickStyle" Target="diagrams/quickStyle2.xml"/><Relationship Id="rId10" Type="http://schemas.openxmlformats.org/officeDocument/2006/relationships/diagramColors" Target="diagrams/colors2.xml"/><Relationship Id="rId11" Type="http://schemas.microsoft.com/office/2007/relationships/diagramDrawing" Target="diagrams/drawing2.xml"/><Relationship Id="rId12" Type="http://schemas.openxmlformats.org/officeDocument/2006/relationships/diagramData" Target="diagrams/data3.xml"/><Relationship Id="rId13" Type="http://schemas.openxmlformats.org/officeDocument/2006/relationships/diagramLayout" Target="diagrams/layout3.xml"/><Relationship Id="rId14" Type="http://schemas.openxmlformats.org/officeDocument/2006/relationships/diagramQuickStyle" Target="diagrams/quickStyle3.xml"/><Relationship Id="rId15" Type="http://schemas.openxmlformats.org/officeDocument/2006/relationships/diagramColors" Target="diagrams/colors3.xml"/><Relationship Id="rId16" Type="http://schemas.microsoft.com/office/2007/relationships/diagramDrawing" Target="diagrams/drawing3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E3F1A6-AB34-4B5B-837B-E0DA7B44CC88}" type="doc">
      <dgm:prSet loTypeId="urn:microsoft.com/office/officeart/2005/8/layout/cycle2" loCatId="cycle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4D37F9D5-FD7B-4407-A058-D048BC526A43}">
      <dgm:prSet phldrT="[Texto]" custT="1"/>
      <dgm:spPr>
        <a:xfrm>
          <a:off x="543954" y="-3269"/>
          <a:ext cx="1127395" cy="989145"/>
        </a:xfr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gm:t>
    </dgm:pt>
    <dgm:pt modelId="{CE207441-A921-45C2-9808-0FC57EF468BF}" type="parTrans" cxnId="{7377F94E-D7D8-4945-9764-CECE9A52DCA5}">
      <dgm:prSet/>
      <dgm:spPr/>
      <dgm:t>
        <a:bodyPr/>
        <a:lstStyle/>
        <a:p>
          <a:pPr algn="ctr"/>
          <a:endParaRPr lang="pt-BR"/>
        </a:p>
      </dgm:t>
    </dgm:pt>
    <dgm:pt modelId="{33994A6A-ED7D-4D43-B70A-1EBCD9AC0D1D}" type="sibTrans" cxnId="{7377F94E-D7D8-4945-9764-CECE9A52DCA5}">
      <dgm:prSet/>
      <dgm:spPr>
        <a:xfrm rot="3600000">
          <a:off x="1355053" y="919259"/>
          <a:ext cx="172519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B23FA81-9D94-450C-96EE-2C3325FA24EA}">
      <dgm:prSet phldrT="[Texto]" custT="1"/>
      <dgm:spPr>
        <a:xfrm>
          <a:off x="1264700" y="1151268"/>
          <a:ext cx="1019049" cy="989145"/>
        </a:xfr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gm:t>
    </dgm:pt>
    <dgm:pt modelId="{B5197C94-212F-48CB-98FF-7685F8B36127}" type="parTrans" cxnId="{49B2CB81-D68C-45DE-9731-2672B3BE84D6}">
      <dgm:prSet/>
      <dgm:spPr/>
      <dgm:t>
        <a:bodyPr/>
        <a:lstStyle/>
        <a:p>
          <a:pPr algn="ctr"/>
          <a:endParaRPr lang="pt-BR"/>
        </a:p>
      </dgm:t>
    </dgm:pt>
    <dgm:pt modelId="{6E770EA2-6329-4A2C-8CE5-4BB1B8ED0DAC}" type="sibTrans" cxnId="{49B2CB81-D68C-45DE-9731-2672B3BE84D6}">
      <dgm:prSet/>
      <dgm:spPr>
        <a:xfrm rot="10800000">
          <a:off x="1023952" y="1495879"/>
          <a:ext cx="170128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BB32CE5F-92B0-4045-A998-2E98CE4595DB}">
      <dgm:prSet phldrT="[Texto]" custT="1"/>
      <dgm:spPr>
        <a:xfrm>
          <a:off x="-61545" y="1162163"/>
          <a:ext cx="1005248" cy="967355"/>
        </a:xfr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gm:t>
    </dgm:pt>
    <dgm:pt modelId="{A0E2D543-AB89-2142-A777-9F34CC785056}" type="parTrans" cxnId="{7097B33D-0FE3-364C-9D52-CFA8C7EDB310}">
      <dgm:prSet/>
      <dgm:spPr/>
      <dgm:t>
        <a:bodyPr/>
        <a:lstStyle/>
        <a:p>
          <a:endParaRPr lang="pt-BR"/>
        </a:p>
      </dgm:t>
    </dgm:pt>
    <dgm:pt modelId="{B1EA6B56-47E5-8548-9C53-AA623C7958B3}" type="sibTrans" cxnId="{7097B33D-0FE3-364C-9D52-CFA8C7EDB310}">
      <dgm:prSet/>
      <dgm:spPr>
        <a:xfrm rot="18000000">
          <a:off x="677636" y="932164"/>
          <a:ext cx="177805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C96A20-9C1A-4EDB-8BBA-8BEA8DC20193}" type="pres">
      <dgm:prSet presAssocID="{60E3F1A6-AB34-4B5B-837B-E0DA7B44CC88}" presName="cycle" presStyleCnt="0">
        <dgm:presLayoutVars>
          <dgm:dir/>
          <dgm:resizeHandles val="exact"/>
        </dgm:presLayoutVars>
      </dgm:prSet>
      <dgm:spPr/>
    </dgm:pt>
    <dgm:pt modelId="{53B87C99-58BB-4192-BBE4-70BB03256DEB}" type="pres">
      <dgm:prSet presAssocID="{4D37F9D5-FD7B-4407-A058-D048BC526A43}" presName="node" presStyleLbl="node1" presStyleIdx="0" presStyleCnt="3" custScaleX="126864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610B1C51-FB69-4245-9532-AC9D19460D87}" type="pres">
      <dgm:prSet presAssocID="{33994A6A-ED7D-4D43-B70A-1EBCD9AC0D1D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86FEB88F-850D-4A0D-8782-F5085F8EE327}" type="pres">
      <dgm:prSet presAssocID="{33994A6A-ED7D-4D43-B70A-1EBCD9AC0D1D}" presName="connectorText" presStyleLbl="sibTrans2D1" presStyleIdx="0" presStyleCnt="3"/>
      <dgm:spPr/>
    </dgm:pt>
    <dgm:pt modelId="{28979A34-FBAF-41CB-9394-A37C439688D9}" type="pres">
      <dgm:prSet presAssocID="{0B23FA81-9D94-450C-96EE-2C3325FA24EA}" presName="node" presStyleLbl="node1" presStyleIdx="1" presStyleCnt="3" custScaleX="114672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B2719AF8-D262-4896-9A5A-625640BA71DE}" type="pres">
      <dgm:prSet presAssocID="{6E770EA2-6329-4A2C-8CE5-4BB1B8ED0DAC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B12B307E-1554-4C27-944E-76519E3F6878}" type="pres">
      <dgm:prSet presAssocID="{6E770EA2-6329-4A2C-8CE5-4BB1B8ED0DAC}" presName="connectorText" presStyleLbl="sibTrans2D1" presStyleIdx="1" presStyleCnt="3"/>
      <dgm:spPr/>
    </dgm:pt>
    <dgm:pt modelId="{C9B7E756-6891-564D-9E66-2C0672146F35}" type="pres">
      <dgm:prSet presAssocID="{BB32CE5F-92B0-4045-A998-2E98CE4595DB}" presName="node" presStyleLbl="node1" presStyleIdx="2" presStyleCnt="3" custScaleX="113119" custScaleY="108855">
        <dgm:presLayoutVars>
          <dgm:bulletEnabled val="1"/>
        </dgm:presLayoutVars>
      </dgm:prSet>
      <dgm:spPr>
        <a:prstGeom prst="ellipse">
          <a:avLst/>
        </a:prstGeom>
      </dgm:spPr>
    </dgm:pt>
    <dgm:pt modelId="{209304DD-2E48-3F46-84E5-4CDC118FF744}" type="pres">
      <dgm:prSet presAssocID="{B1EA6B56-47E5-8548-9C53-AA623C7958B3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C4502A56-1960-DD4B-B947-BF7B0C523813}" type="pres">
      <dgm:prSet presAssocID="{B1EA6B56-47E5-8548-9C53-AA623C7958B3}" presName="connectorText" presStyleLbl="sibTrans2D1" presStyleIdx="2" presStyleCnt="3"/>
      <dgm:spPr/>
    </dgm:pt>
  </dgm:ptLst>
  <dgm:cxnLst>
    <dgm:cxn modelId="{0DB80712-5B4B-42BB-A509-6C4F6CFBF110}" type="presOf" srcId="{B1EA6B56-47E5-8548-9C53-AA623C7958B3}" destId="{C4502A56-1960-DD4B-B947-BF7B0C523813}" srcOrd="1" destOrd="0" presId="urn:microsoft.com/office/officeart/2005/8/layout/cycle2"/>
    <dgm:cxn modelId="{71072515-8DA8-4093-A34F-52C0602F9A34}" type="presOf" srcId="{0B23FA81-9D94-450C-96EE-2C3325FA24EA}" destId="{28979A34-FBAF-41CB-9394-A37C439688D9}" srcOrd="0" destOrd="0" presId="urn:microsoft.com/office/officeart/2005/8/layout/cycle2"/>
    <dgm:cxn modelId="{79008B30-32B1-411A-954E-558A0387D22C}" type="presOf" srcId="{B1EA6B56-47E5-8548-9C53-AA623C7958B3}" destId="{209304DD-2E48-3F46-84E5-4CDC118FF744}" srcOrd="0" destOrd="0" presId="urn:microsoft.com/office/officeart/2005/8/layout/cycle2"/>
    <dgm:cxn modelId="{4B130C35-58CA-4ED5-B835-CB9B1ED13892}" type="presOf" srcId="{60E3F1A6-AB34-4B5B-837B-E0DA7B44CC88}" destId="{98C96A20-9C1A-4EDB-8BBA-8BEA8DC20193}" srcOrd="0" destOrd="0" presId="urn:microsoft.com/office/officeart/2005/8/layout/cycle2"/>
    <dgm:cxn modelId="{7097B33D-0FE3-364C-9D52-CFA8C7EDB310}" srcId="{60E3F1A6-AB34-4B5B-837B-E0DA7B44CC88}" destId="{BB32CE5F-92B0-4045-A998-2E98CE4595DB}" srcOrd="2" destOrd="0" parTransId="{A0E2D543-AB89-2142-A777-9F34CC785056}" sibTransId="{B1EA6B56-47E5-8548-9C53-AA623C7958B3}"/>
    <dgm:cxn modelId="{7377F94E-D7D8-4945-9764-CECE9A52DCA5}" srcId="{60E3F1A6-AB34-4B5B-837B-E0DA7B44CC88}" destId="{4D37F9D5-FD7B-4407-A058-D048BC526A43}" srcOrd="0" destOrd="0" parTransId="{CE207441-A921-45C2-9808-0FC57EF468BF}" sibTransId="{33994A6A-ED7D-4D43-B70A-1EBCD9AC0D1D}"/>
    <dgm:cxn modelId="{69B32552-9790-42A4-AD07-F0BFAD58BB04}" type="presOf" srcId="{33994A6A-ED7D-4D43-B70A-1EBCD9AC0D1D}" destId="{86FEB88F-850D-4A0D-8782-F5085F8EE327}" srcOrd="1" destOrd="0" presId="urn:microsoft.com/office/officeart/2005/8/layout/cycle2"/>
    <dgm:cxn modelId="{5E53077B-BAC6-40FF-9294-E49A0CE801FB}" type="presOf" srcId="{4D37F9D5-FD7B-4407-A058-D048BC526A43}" destId="{53B87C99-58BB-4192-BBE4-70BB03256DEB}" srcOrd="0" destOrd="0" presId="urn:microsoft.com/office/officeart/2005/8/layout/cycle2"/>
    <dgm:cxn modelId="{49B2CB81-D68C-45DE-9731-2672B3BE84D6}" srcId="{60E3F1A6-AB34-4B5B-837B-E0DA7B44CC88}" destId="{0B23FA81-9D94-450C-96EE-2C3325FA24EA}" srcOrd="1" destOrd="0" parTransId="{B5197C94-212F-48CB-98FF-7685F8B36127}" sibTransId="{6E770EA2-6329-4A2C-8CE5-4BB1B8ED0DAC}"/>
    <dgm:cxn modelId="{DA8136A4-859F-44B0-B196-D67BB5D188B8}" type="presOf" srcId="{33994A6A-ED7D-4D43-B70A-1EBCD9AC0D1D}" destId="{610B1C51-FB69-4245-9532-AC9D19460D87}" srcOrd="0" destOrd="0" presId="urn:microsoft.com/office/officeart/2005/8/layout/cycle2"/>
    <dgm:cxn modelId="{08A4CFAB-DA6F-43D0-92F8-23511200A456}" type="presOf" srcId="{6E770EA2-6329-4A2C-8CE5-4BB1B8ED0DAC}" destId="{B2719AF8-D262-4896-9A5A-625640BA71DE}" srcOrd="0" destOrd="0" presId="urn:microsoft.com/office/officeart/2005/8/layout/cycle2"/>
    <dgm:cxn modelId="{BBA46ACC-E8CE-4513-9099-40C16C4E33A3}" type="presOf" srcId="{6E770EA2-6329-4A2C-8CE5-4BB1B8ED0DAC}" destId="{B12B307E-1554-4C27-944E-76519E3F6878}" srcOrd="1" destOrd="0" presId="urn:microsoft.com/office/officeart/2005/8/layout/cycle2"/>
    <dgm:cxn modelId="{FAD175EE-FFDD-4A23-9081-E30092328005}" type="presOf" srcId="{BB32CE5F-92B0-4045-A998-2E98CE4595DB}" destId="{C9B7E756-6891-564D-9E66-2C0672146F35}" srcOrd="0" destOrd="0" presId="urn:microsoft.com/office/officeart/2005/8/layout/cycle2"/>
    <dgm:cxn modelId="{3D51FA9D-3E6C-4FFE-9601-DF85E009AAA2}" type="presParOf" srcId="{98C96A20-9C1A-4EDB-8BBA-8BEA8DC20193}" destId="{53B87C99-58BB-4192-BBE4-70BB03256DEB}" srcOrd="0" destOrd="0" presId="urn:microsoft.com/office/officeart/2005/8/layout/cycle2"/>
    <dgm:cxn modelId="{737E5E8C-177C-4342-A936-2E68CF086826}" type="presParOf" srcId="{98C96A20-9C1A-4EDB-8BBA-8BEA8DC20193}" destId="{610B1C51-FB69-4245-9532-AC9D19460D87}" srcOrd="1" destOrd="0" presId="urn:microsoft.com/office/officeart/2005/8/layout/cycle2"/>
    <dgm:cxn modelId="{88289811-26E3-40CC-B155-FE16BA26F4E5}" type="presParOf" srcId="{610B1C51-FB69-4245-9532-AC9D19460D87}" destId="{86FEB88F-850D-4A0D-8782-F5085F8EE327}" srcOrd="0" destOrd="0" presId="urn:microsoft.com/office/officeart/2005/8/layout/cycle2"/>
    <dgm:cxn modelId="{DF673F37-2919-432A-B95E-1B519E89D727}" type="presParOf" srcId="{98C96A20-9C1A-4EDB-8BBA-8BEA8DC20193}" destId="{28979A34-FBAF-41CB-9394-A37C439688D9}" srcOrd="2" destOrd="0" presId="urn:microsoft.com/office/officeart/2005/8/layout/cycle2"/>
    <dgm:cxn modelId="{B1A21B12-542E-4CE9-877D-B4A19513052F}" type="presParOf" srcId="{98C96A20-9C1A-4EDB-8BBA-8BEA8DC20193}" destId="{B2719AF8-D262-4896-9A5A-625640BA71DE}" srcOrd="3" destOrd="0" presId="urn:microsoft.com/office/officeart/2005/8/layout/cycle2"/>
    <dgm:cxn modelId="{12F97C29-F0DD-46A4-A766-C4337AA7BFB3}" type="presParOf" srcId="{B2719AF8-D262-4896-9A5A-625640BA71DE}" destId="{B12B307E-1554-4C27-944E-76519E3F6878}" srcOrd="0" destOrd="0" presId="urn:microsoft.com/office/officeart/2005/8/layout/cycle2"/>
    <dgm:cxn modelId="{98AE50E5-C173-48BC-9B96-A465A00F4748}" type="presParOf" srcId="{98C96A20-9C1A-4EDB-8BBA-8BEA8DC20193}" destId="{C9B7E756-6891-564D-9E66-2C0672146F35}" srcOrd="4" destOrd="0" presId="urn:microsoft.com/office/officeart/2005/8/layout/cycle2"/>
    <dgm:cxn modelId="{0111DD24-C287-4A49-94CD-3C9EE5B84932}" type="presParOf" srcId="{98C96A20-9C1A-4EDB-8BBA-8BEA8DC20193}" destId="{209304DD-2E48-3F46-84E5-4CDC118FF744}" srcOrd="5" destOrd="0" presId="urn:microsoft.com/office/officeart/2005/8/layout/cycle2"/>
    <dgm:cxn modelId="{E8B25CE1-1412-4ACD-8396-7A59C4088E5B}" type="presParOf" srcId="{209304DD-2E48-3F46-84E5-4CDC118FF744}" destId="{C4502A56-1960-DD4B-B947-BF7B0C523813}" srcOrd="0" destOrd="0" presId="urn:microsoft.com/office/officeart/2005/8/layout/cycle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E3F1A6-AB34-4B5B-837B-E0DA7B44CC88}" type="doc">
      <dgm:prSet loTypeId="urn:microsoft.com/office/officeart/2005/8/layout/cycle2" loCatId="cycle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4D37F9D5-FD7B-4407-A058-D048BC526A43}">
      <dgm:prSet phldrT="[Texto]" custT="1"/>
      <dgm:spPr>
        <a:xfrm>
          <a:off x="543954" y="-3269"/>
          <a:ext cx="1127395" cy="989145"/>
        </a:xfr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gm:t>
    </dgm:pt>
    <dgm:pt modelId="{CE207441-A921-45C2-9808-0FC57EF468BF}" type="parTrans" cxnId="{7377F94E-D7D8-4945-9764-CECE9A52DCA5}">
      <dgm:prSet/>
      <dgm:spPr/>
      <dgm:t>
        <a:bodyPr/>
        <a:lstStyle/>
        <a:p>
          <a:pPr algn="ctr"/>
          <a:endParaRPr lang="pt-BR"/>
        </a:p>
      </dgm:t>
    </dgm:pt>
    <dgm:pt modelId="{33994A6A-ED7D-4D43-B70A-1EBCD9AC0D1D}" type="sibTrans" cxnId="{7377F94E-D7D8-4945-9764-CECE9A52DCA5}">
      <dgm:prSet/>
      <dgm:spPr>
        <a:xfrm rot="3600000">
          <a:off x="1355053" y="919259"/>
          <a:ext cx="172519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B23FA81-9D94-450C-96EE-2C3325FA24EA}">
      <dgm:prSet phldrT="[Texto]" custT="1"/>
      <dgm:spPr>
        <a:xfrm>
          <a:off x="1264700" y="1151268"/>
          <a:ext cx="1019049" cy="989145"/>
        </a:xfr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gm:t>
    </dgm:pt>
    <dgm:pt modelId="{B5197C94-212F-48CB-98FF-7685F8B36127}" type="parTrans" cxnId="{49B2CB81-D68C-45DE-9731-2672B3BE84D6}">
      <dgm:prSet/>
      <dgm:spPr/>
      <dgm:t>
        <a:bodyPr/>
        <a:lstStyle/>
        <a:p>
          <a:pPr algn="ctr"/>
          <a:endParaRPr lang="pt-BR"/>
        </a:p>
      </dgm:t>
    </dgm:pt>
    <dgm:pt modelId="{6E770EA2-6329-4A2C-8CE5-4BB1B8ED0DAC}" type="sibTrans" cxnId="{49B2CB81-D68C-45DE-9731-2672B3BE84D6}">
      <dgm:prSet/>
      <dgm:spPr>
        <a:xfrm rot="10800000">
          <a:off x="1023952" y="1495879"/>
          <a:ext cx="170128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BB32CE5F-92B0-4045-A998-2E98CE4595DB}">
      <dgm:prSet phldrT="[Texto]" custT="1"/>
      <dgm:spPr>
        <a:xfrm>
          <a:off x="-61545" y="1162163"/>
          <a:ext cx="1005248" cy="967355"/>
        </a:xfr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gm:t>
    </dgm:pt>
    <dgm:pt modelId="{A0E2D543-AB89-2142-A777-9F34CC785056}" type="parTrans" cxnId="{7097B33D-0FE3-364C-9D52-CFA8C7EDB310}">
      <dgm:prSet/>
      <dgm:spPr/>
      <dgm:t>
        <a:bodyPr/>
        <a:lstStyle/>
        <a:p>
          <a:endParaRPr lang="pt-BR"/>
        </a:p>
      </dgm:t>
    </dgm:pt>
    <dgm:pt modelId="{B1EA6B56-47E5-8548-9C53-AA623C7958B3}" type="sibTrans" cxnId="{7097B33D-0FE3-364C-9D52-CFA8C7EDB310}">
      <dgm:prSet/>
      <dgm:spPr>
        <a:xfrm rot="18000000">
          <a:off x="677636" y="932164"/>
          <a:ext cx="177805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C96A20-9C1A-4EDB-8BBA-8BEA8DC20193}" type="pres">
      <dgm:prSet presAssocID="{60E3F1A6-AB34-4B5B-837B-E0DA7B44CC88}" presName="cycle" presStyleCnt="0">
        <dgm:presLayoutVars>
          <dgm:dir/>
          <dgm:resizeHandles val="exact"/>
        </dgm:presLayoutVars>
      </dgm:prSet>
      <dgm:spPr/>
    </dgm:pt>
    <dgm:pt modelId="{53B87C99-58BB-4192-BBE4-70BB03256DEB}" type="pres">
      <dgm:prSet presAssocID="{4D37F9D5-FD7B-4407-A058-D048BC526A43}" presName="node" presStyleLbl="node1" presStyleIdx="0" presStyleCnt="3" custScaleX="126864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610B1C51-FB69-4245-9532-AC9D19460D87}" type="pres">
      <dgm:prSet presAssocID="{33994A6A-ED7D-4D43-B70A-1EBCD9AC0D1D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86FEB88F-850D-4A0D-8782-F5085F8EE327}" type="pres">
      <dgm:prSet presAssocID="{33994A6A-ED7D-4D43-B70A-1EBCD9AC0D1D}" presName="connectorText" presStyleLbl="sibTrans2D1" presStyleIdx="0" presStyleCnt="3"/>
      <dgm:spPr/>
    </dgm:pt>
    <dgm:pt modelId="{28979A34-FBAF-41CB-9394-A37C439688D9}" type="pres">
      <dgm:prSet presAssocID="{0B23FA81-9D94-450C-96EE-2C3325FA24EA}" presName="node" presStyleLbl="node1" presStyleIdx="1" presStyleCnt="3" custScaleX="114672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B2719AF8-D262-4896-9A5A-625640BA71DE}" type="pres">
      <dgm:prSet presAssocID="{6E770EA2-6329-4A2C-8CE5-4BB1B8ED0DAC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B12B307E-1554-4C27-944E-76519E3F6878}" type="pres">
      <dgm:prSet presAssocID="{6E770EA2-6329-4A2C-8CE5-4BB1B8ED0DAC}" presName="connectorText" presStyleLbl="sibTrans2D1" presStyleIdx="1" presStyleCnt="3"/>
      <dgm:spPr/>
    </dgm:pt>
    <dgm:pt modelId="{C9B7E756-6891-564D-9E66-2C0672146F35}" type="pres">
      <dgm:prSet presAssocID="{BB32CE5F-92B0-4045-A998-2E98CE4595DB}" presName="node" presStyleLbl="node1" presStyleIdx="2" presStyleCnt="3" custScaleX="113119" custScaleY="108855">
        <dgm:presLayoutVars>
          <dgm:bulletEnabled val="1"/>
        </dgm:presLayoutVars>
      </dgm:prSet>
      <dgm:spPr>
        <a:prstGeom prst="ellipse">
          <a:avLst/>
        </a:prstGeom>
      </dgm:spPr>
    </dgm:pt>
    <dgm:pt modelId="{209304DD-2E48-3F46-84E5-4CDC118FF744}" type="pres">
      <dgm:prSet presAssocID="{B1EA6B56-47E5-8548-9C53-AA623C7958B3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C4502A56-1960-DD4B-B947-BF7B0C523813}" type="pres">
      <dgm:prSet presAssocID="{B1EA6B56-47E5-8548-9C53-AA623C7958B3}" presName="connectorText" presStyleLbl="sibTrans2D1" presStyleIdx="2" presStyleCnt="3"/>
      <dgm:spPr/>
    </dgm:pt>
  </dgm:ptLst>
  <dgm:cxnLst>
    <dgm:cxn modelId="{0DB80712-5B4B-42BB-A509-6C4F6CFBF110}" type="presOf" srcId="{B1EA6B56-47E5-8548-9C53-AA623C7958B3}" destId="{C4502A56-1960-DD4B-B947-BF7B0C523813}" srcOrd="1" destOrd="0" presId="urn:microsoft.com/office/officeart/2005/8/layout/cycle2"/>
    <dgm:cxn modelId="{71072515-8DA8-4093-A34F-52C0602F9A34}" type="presOf" srcId="{0B23FA81-9D94-450C-96EE-2C3325FA24EA}" destId="{28979A34-FBAF-41CB-9394-A37C439688D9}" srcOrd="0" destOrd="0" presId="urn:microsoft.com/office/officeart/2005/8/layout/cycle2"/>
    <dgm:cxn modelId="{79008B30-32B1-411A-954E-558A0387D22C}" type="presOf" srcId="{B1EA6B56-47E5-8548-9C53-AA623C7958B3}" destId="{209304DD-2E48-3F46-84E5-4CDC118FF744}" srcOrd="0" destOrd="0" presId="urn:microsoft.com/office/officeart/2005/8/layout/cycle2"/>
    <dgm:cxn modelId="{4B130C35-58CA-4ED5-B835-CB9B1ED13892}" type="presOf" srcId="{60E3F1A6-AB34-4B5B-837B-E0DA7B44CC88}" destId="{98C96A20-9C1A-4EDB-8BBA-8BEA8DC20193}" srcOrd="0" destOrd="0" presId="urn:microsoft.com/office/officeart/2005/8/layout/cycle2"/>
    <dgm:cxn modelId="{7097B33D-0FE3-364C-9D52-CFA8C7EDB310}" srcId="{60E3F1A6-AB34-4B5B-837B-E0DA7B44CC88}" destId="{BB32CE5F-92B0-4045-A998-2E98CE4595DB}" srcOrd="2" destOrd="0" parTransId="{A0E2D543-AB89-2142-A777-9F34CC785056}" sibTransId="{B1EA6B56-47E5-8548-9C53-AA623C7958B3}"/>
    <dgm:cxn modelId="{7377F94E-D7D8-4945-9764-CECE9A52DCA5}" srcId="{60E3F1A6-AB34-4B5B-837B-E0DA7B44CC88}" destId="{4D37F9D5-FD7B-4407-A058-D048BC526A43}" srcOrd="0" destOrd="0" parTransId="{CE207441-A921-45C2-9808-0FC57EF468BF}" sibTransId="{33994A6A-ED7D-4D43-B70A-1EBCD9AC0D1D}"/>
    <dgm:cxn modelId="{69B32552-9790-42A4-AD07-F0BFAD58BB04}" type="presOf" srcId="{33994A6A-ED7D-4D43-B70A-1EBCD9AC0D1D}" destId="{86FEB88F-850D-4A0D-8782-F5085F8EE327}" srcOrd="1" destOrd="0" presId="urn:microsoft.com/office/officeart/2005/8/layout/cycle2"/>
    <dgm:cxn modelId="{5E53077B-BAC6-40FF-9294-E49A0CE801FB}" type="presOf" srcId="{4D37F9D5-FD7B-4407-A058-D048BC526A43}" destId="{53B87C99-58BB-4192-BBE4-70BB03256DEB}" srcOrd="0" destOrd="0" presId="urn:microsoft.com/office/officeart/2005/8/layout/cycle2"/>
    <dgm:cxn modelId="{49B2CB81-D68C-45DE-9731-2672B3BE84D6}" srcId="{60E3F1A6-AB34-4B5B-837B-E0DA7B44CC88}" destId="{0B23FA81-9D94-450C-96EE-2C3325FA24EA}" srcOrd="1" destOrd="0" parTransId="{B5197C94-212F-48CB-98FF-7685F8B36127}" sibTransId="{6E770EA2-6329-4A2C-8CE5-4BB1B8ED0DAC}"/>
    <dgm:cxn modelId="{DA8136A4-859F-44B0-B196-D67BB5D188B8}" type="presOf" srcId="{33994A6A-ED7D-4D43-B70A-1EBCD9AC0D1D}" destId="{610B1C51-FB69-4245-9532-AC9D19460D87}" srcOrd="0" destOrd="0" presId="urn:microsoft.com/office/officeart/2005/8/layout/cycle2"/>
    <dgm:cxn modelId="{08A4CFAB-DA6F-43D0-92F8-23511200A456}" type="presOf" srcId="{6E770EA2-6329-4A2C-8CE5-4BB1B8ED0DAC}" destId="{B2719AF8-D262-4896-9A5A-625640BA71DE}" srcOrd="0" destOrd="0" presId="urn:microsoft.com/office/officeart/2005/8/layout/cycle2"/>
    <dgm:cxn modelId="{BBA46ACC-E8CE-4513-9099-40C16C4E33A3}" type="presOf" srcId="{6E770EA2-6329-4A2C-8CE5-4BB1B8ED0DAC}" destId="{B12B307E-1554-4C27-944E-76519E3F6878}" srcOrd="1" destOrd="0" presId="urn:microsoft.com/office/officeart/2005/8/layout/cycle2"/>
    <dgm:cxn modelId="{FAD175EE-FFDD-4A23-9081-E30092328005}" type="presOf" srcId="{BB32CE5F-92B0-4045-A998-2E98CE4595DB}" destId="{C9B7E756-6891-564D-9E66-2C0672146F35}" srcOrd="0" destOrd="0" presId="urn:microsoft.com/office/officeart/2005/8/layout/cycle2"/>
    <dgm:cxn modelId="{3D51FA9D-3E6C-4FFE-9601-DF85E009AAA2}" type="presParOf" srcId="{98C96A20-9C1A-4EDB-8BBA-8BEA8DC20193}" destId="{53B87C99-58BB-4192-BBE4-70BB03256DEB}" srcOrd="0" destOrd="0" presId="urn:microsoft.com/office/officeart/2005/8/layout/cycle2"/>
    <dgm:cxn modelId="{737E5E8C-177C-4342-A936-2E68CF086826}" type="presParOf" srcId="{98C96A20-9C1A-4EDB-8BBA-8BEA8DC20193}" destId="{610B1C51-FB69-4245-9532-AC9D19460D87}" srcOrd="1" destOrd="0" presId="urn:microsoft.com/office/officeart/2005/8/layout/cycle2"/>
    <dgm:cxn modelId="{88289811-26E3-40CC-B155-FE16BA26F4E5}" type="presParOf" srcId="{610B1C51-FB69-4245-9532-AC9D19460D87}" destId="{86FEB88F-850D-4A0D-8782-F5085F8EE327}" srcOrd="0" destOrd="0" presId="urn:microsoft.com/office/officeart/2005/8/layout/cycle2"/>
    <dgm:cxn modelId="{DF673F37-2919-432A-B95E-1B519E89D727}" type="presParOf" srcId="{98C96A20-9C1A-4EDB-8BBA-8BEA8DC20193}" destId="{28979A34-FBAF-41CB-9394-A37C439688D9}" srcOrd="2" destOrd="0" presId="urn:microsoft.com/office/officeart/2005/8/layout/cycle2"/>
    <dgm:cxn modelId="{B1A21B12-542E-4CE9-877D-B4A19513052F}" type="presParOf" srcId="{98C96A20-9C1A-4EDB-8BBA-8BEA8DC20193}" destId="{B2719AF8-D262-4896-9A5A-625640BA71DE}" srcOrd="3" destOrd="0" presId="urn:microsoft.com/office/officeart/2005/8/layout/cycle2"/>
    <dgm:cxn modelId="{12F97C29-F0DD-46A4-A766-C4337AA7BFB3}" type="presParOf" srcId="{B2719AF8-D262-4896-9A5A-625640BA71DE}" destId="{B12B307E-1554-4C27-944E-76519E3F6878}" srcOrd="0" destOrd="0" presId="urn:microsoft.com/office/officeart/2005/8/layout/cycle2"/>
    <dgm:cxn modelId="{98AE50E5-C173-48BC-9B96-A465A00F4748}" type="presParOf" srcId="{98C96A20-9C1A-4EDB-8BBA-8BEA8DC20193}" destId="{C9B7E756-6891-564D-9E66-2C0672146F35}" srcOrd="4" destOrd="0" presId="urn:microsoft.com/office/officeart/2005/8/layout/cycle2"/>
    <dgm:cxn modelId="{0111DD24-C287-4A49-94CD-3C9EE5B84932}" type="presParOf" srcId="{98C96A20-9C1A-4EDB-8BBA-8BEA8DC20193}" destId="{209304DD-2E48-3F46-84E5-4CDC118FF744}" srcOrd="5" destOrd="0" presId="urn:microsoft.com/office/officeart/2005/8/layout/cycle2"/>
    <dgm:cxn modelId="{E8B25CE1-1412-4ACD-8396-7A59C4088E5B}" type="presParOf" srcId="{209304DD-2E48-3F46-84E5-4CDC118FF744}" destId="{C4502A56-1960-DD4B-B947-BF7B0C523813}" srcOrd="0" destOrd="0" presId="urn:microsoft.com/office/officeart/2005/8/layout/cycle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0E3F1A6-AB34-4B5B-837B-E0DA7B44CC88}" type="doc">
      <dgm:prSet loTypeId="urn:microsoft.com/office/officeart/2005/8/layout/cycle2" loCatId="cycle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4D37F9D5-FD7B-4407-A058-D048BC526A43}">
      <dgm:prSet phldrT="[Texto]" custT="1"/>
      <dgm:spPr>
        <a:xfrm>
          <a:off x="543954" y="-3269"/>
          <a:ext cx="1127395" cy="989145"/>
        </a:xfr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gm:t>
    </dgm:pt>
    <dgm:pt modelId="{CE207441-A921-45C2-9808-0FC57EF468BF}" type="parTrans" cxnId="{7377F94E-D7D8-4945-9764-CECE9A52DCA5}">
      <dgm:prSet/>
      <dgm:spPr/>
      <dgm:t>
        <a:bodyPr/>
        <a:lstStyle/>
        <a:p>
          <a:pPr algn="ctr"/>
          <a:endParaRPr lang="pt-BR"/>
        </a:p>
      </dgm:t>
    </dgm:pt>
    <dgm:pt modelId="{33994A6A-ED7D-4D43-B70A-1EBCD9AC0D1D}" type="sibTrans" cxnId="{7377F94E-D7D8-4945-9764-CECE9A52DCA5}">
      <dgm:prSet/>
      <dgm:spPr>
        <a:xfrm rot="3600000">
          <a:off x="1355053" y="919259"/>
          <a:ext cx="172519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B23FA81-9D94-450C-96EE-2C3325FA24EA}">
      <dgm:prSet phldrT="[Texto]" custT="1"/>
      <dgm:spPr>
        <a:xfrm>
          <a:off x="1264700" y="1151268"/>
          <a:ext cx="1019049" cy="989145"/>
        </a:xfr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gm:t>
    </dgm:pt>
    <dgm:pt modelId="{B5197C94-212F-48CB-98FF-7685F8B36127}" type="parTrans" cxnId="{49B2CB81-D68C-45DE-9731-2672B3BE84D6}">
      <dgm:prSet/>
      <dgm:spPr/>
      <dgm:t>
        <a:bodyPr/>
        <a:lstStyle/>
        <a:p>
          <a:pPr algn="ctr"/>
          <a:endParaRPr lang="pt-BR"/>
        </a:p>
      </dgm:t>
    </dgm:pt>
    <dgm:pt modelId="{6E770EA2-6329-4A2C-8CE5-4BB1B8ED0DAC}" type="sibTrans" cxnId="{49B2CB81-D68C-45DE-9731-2672B3BE84D6}">
      <dgm:prSet/>
      <dgm:spPr>
        <a:xfrm rot="10800000">
          <a:off x="1023952" y="1495879"/>
          <a:ext cx="170128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pt-BR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BB32CE5F-92B0-4045-A998-2E98CE4595DB}">
      <dgm:prSet phldrT="[Texto]" custT="1"/>
      <dgm:spPr>
        <a:xfrm>
          <a:off x="-61545" y="1162163"/>
          <a:ext cx="1005248" cy="967355"/>
        </a:xfr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gm:t>
    </dgm:pt>
    <dgm:pt modelId="{A0E2D543-AB89-2142-A777-9F34CC785056}" type="parTrans" cxnId="{7097B33D-0FE3-364C-9D52-CFA8C7EDB310}">
      <dgm:prSet/>
      <dgm:spPr/>
      <dgm:t>
        <a:bodyPr/>
        <a:lstStyle/>
        <a:p>
          <a:endParaRPr lang="pt-BR"/>
        </a:p>
      </dgm:t>
    </dgm:pt>
    <dgm:pt modelId="{B1EA6B56-47E5-8548-9C53-AA623C7958B3}" type="sibTrans" cxnId="{7097B33D-0FE3-364C-9D52-CFA8C7EDB310}">
      <dgm:prSet/>
      <dgm:spPr>
        <a:xfrm rot="18000000">
          <a:off x="677636" y="932164"/>
          <a:ext cx="177805" cy="299924"/>
        </a:xfr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pt-BR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C96A20-9C1A-4EDB-8BBA-8BEA8DC20193}" type="pres">
      <dgm:prSet presAssocID="{60E3F1A6-AB34-4B5B-837B-E0DA7B44CC88}" presName="cycle" presStyleCnt="0">
        <dgm:presLayoutVars>
          <dgm:dir/>
          <dgm:resizeHandles val="exact"/>
        </dgm:presLayoutVars>
      </dgm:prSet>
      <dgm:spPr/>
    </dgm:pt>
    <dgm:pt modelId="{53B87C99-58BB-4192-BBE4-70BB03256DEB}" type="pres">
      <dgm:prSet presAssocID="{4D37F9D5-FD7B-4407-A058-D048BC526A43}" presName="node" presStyleLbl="node1" presStyleIdx="0" presStyleCnt="3" custScaleX="126864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610B1C51-FB69-4245-9532-AC9D19460D87}" type="pres">
      <dgm:prSet presAssocID="{33994A6A-ED7D-4D43-B70A-1EBCD9AC0D1D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86FEB88F-850D-4A0D-8782-F5085F8EE327}" type="pres">
      <dgm:prSet presAssocID="{33994A6A-ED7D-4D43-B70A-1EBCD9AC0D1D}" presName="connectorText" presStyleLbl="sibTrans2D1" presStyleIdx="0" presStyleCnt="3"/>
      <dgm:spPr/>
    </dgm:pt>
    <dgm:pt modelId="{28979A34-FBAF-41CB-9394-A37C439688D9}" type="pres">
      <dgm:prSet presAssocID="{0B23FA81-9D94-450C-96EE-2C3325FA24EA}" presName="node" presStyleLbl="node1" presStyleIdx="1" presStyleCnt="3" custScaleX="114672" custScaleY="111307">
        <dgm:presLayoutVars>
          <dgm:bulletEnabled val="1"/>
        </dgm:presLayoutVars>
      </dgm:prSet>
      <dgm:spPr>
        <a:prstGeom prst="ellipse">
          <a:avLst/>
        </a:prstGeom>
      </dgm:spPr>
    </dgm:pt>
    <dgm:pt modelId="{B2719AF8-D262-4896-9A5A-625640BA71DE}" type="pres">
      <dgm:prSet presAssocID="{6E770EA2-6329-4A2C-8CE5-4BB1B8ED0DAC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B12B307E-1554-4C27-944E-76519E3F6878}" type="pres">
      <dgm:prSet presAssocID="{6E770EA2-6329-4A2C-8CE5-4BB1B8ED0DAC}" presName="connectorText" presStyleLbl="sibTrans2D1" presStyleIdx="1" presStyleCnt="3"/>
      <dgm:spPr/>
    </dgm:pt>
    <dgm:pt modelId="{C9B7E756-6891-564D-9E66-2C0672146F35}" type="pres">
      <dgm:prSet presAssocID="{BB32CE5F-92B0-4045-A998-2E98CE4595DB}" presName="node" presStyleLbl="node1" presStyleIdx="2" presStyleCnt="3" custScaleX="113119" custScaleY="108855">
        <dgm:presLayoutVars>
          <dgm:bulletEnabled val="1"/>
        </dgm:presLayoutVars>
      </dgm:prSet>
      <dgm:spPr>
        <a:prstGeom prst="ellipse">
          <a:avLst/>
        </a:prstGeom>
      </dgm:spPr>
    </dgm:pt>
    <dgm:pt modelId="{209304DD-2E48-3F46-84E5-4CDC118FF744}" type="pres">
      <dgm:prSet presAssocID="{B1EA6B56-47E5-8548-9C53-AA623C7958B3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</dgm:pt>
    <dgm:pt modelId="{C4502A56-1960-DD4B-B947-BF7B0C523813}" type="pres">
      <dgm:prSet presAssocID="{B1EA6B56-47E5-8548-9C53-AA623C7958B3}" presName="connectorText" presStyleLbl="sibTrans2D1" presStyleIdx="2" presStyleCnt="3"/>
      <dgm:spPr/>
    </dgm:pt>
  </dgm:ptLst>
  <dgm:cxnLst>
    <dgm:cxn modelId="{0DB80712-5B4B-42BB-A509-6C4F6CFBF110}" type="presOf" srcId="{B1EA6B56-47E5-8548-9C53-AA623C7958B3}" destId="{C4502A56-1960-DD4B-B947-BF7B0C523813}" srcOrd="1" destOrd="0" presId="urn:microsoft.com/office/officeart/2005/8/layout/cycle2"/>
    <dgm:cxn modelId="{71072515-8DA8-4093-A34F-52C0602F9A34}" type="presOf" srcId="{0B23FA81-9D94-450C-96EE-2C3325FA24EA}" destId="{28979A34-FBAF-41CB-9394-A37C439688D9}" srcOrd="0" destOrd="0" presId="urn:microsoft.com/office/officeart/2005/8/layout/cycle2"/>
    <dgm:cxn modelId="{79008B30-32B1-411A-954E-558A0387D22C}" type="presOf" srcId="{B1EA6B56-47E5-8548-9C53-AA623C7958B3}" destId="{209304DD-2E48-3F46-84E5-4CDC118FF744}" srcOrd="0" destOrd="0" presId="urn:microsoft.com/office/officeart/2005/8/layout/cycle2"/>
    <dgm:cxn modelId="{4B130C35-58CA-4ED5-B835-CB9B1ED13892}" type="presOf" srcId="{60E3F1A6-AB34-4B5B-837B-E0DA7B44CC88}" destId="{98C96A20-9C1A-4EDB-8BBA-8BEA8DC20193}" srcOrd="0" destOrd="0" presId="urn:microsoft.com/office/officeart/2005/8/layout/cycle2"/>
    <dgm:cxn modelId="{7097B33D-0FE3-364C-9D52-CFA8C7EDB310}" srcId="{60E3F1A6-AB34-4B5B-837B-E0DA7B44CC88}" destId="{BB32CE5F-92B0-4045-A998-2E98CE4595DB}" srcOrd="2" destOrd="0" parTransId="{A0E2D543-AB89-2142-A777-9F34CC785056}" sibTransId="{B1EA6B56-47E5-8548-9C53-AA623C7958B3}"/>
    <dgm:cxn modelId="{7377F94E-D7D8-4945-9764-CECE9A52DCA5}" srcId="{60E3F1A6-AB34-4B5B-837B-E0DA7B44CC88}" destId="{4D37F9D5-FD7B-4407-A058-D048BC526A43}" srcOrd="0" destOrd="0" parTransId="{CE207441-A921-45C2-9808-0FC57EF468BF}" sibTransId="{33994A6A-ED7D-4D43-B70A-1EBCD9AC0D1D}"/>
    <dgm:cxn modelId="{69B32552-9790-42A4-AD07-F0BFAD58BB04}" type="presOf" srcId="{33994A6A-ED7D-4D43-B70A-1EBCD9AC0D1D}" destId="{86FEB88F-850D-4A0D-8782-F5085F8EE327}" srcOrd="1" destOrd="0" presId="urn:microsoft.com/office/officeart/2005/8/layout/cycle2"/>
    <dgm:cxn modelId="{5E53077B-BAC6-40FF-9294-E49A0CE801FB}" type="presOf" srcId="{4D37F9D5-FD7B-4407-A058-D048BC526A43}" destId="{53B87C99-58BB-4192-BBE4-70BB03256DEB}" srcOrd="0" destOrd="0" presId="urn:microsoft.com/office/officeart/2005/8/layout/cycle2"/>
    <dgm:cxn modelId="{49B2CB81-D68C-45DE-9731-2672B3BE84D6}" srcId="{60E3F1A6-AB34-4B5B-837B-E0DA7B44CC88}" destId="{0B23FA81-9D94-450C-96EE-2C3325FA24EA}" srcOrd="1" destOrd="0" parTransId="{B5197C94-212F-48CB-98FF-7685F8B36127}" sibTransId="{6E770EA2-6329-4A2C-8CE5-4BB1B8ED0DAC}"/>
    <dgm:cxn modelId="{DA8136A4-859F-44B0-B196-D67BB5D188B8}" type="presOf" srcId="{33994A6A-ED7D-4D43-B70A-1EBCD9AC0D1D}" destId="{610B1C51-FB69-4245-9532-AC9D19460D87}" srcOrd="0" destOrd="0" presId="urn:microsoft.com/office/officeart/2005/8/layout/cycle2"/>
    <dgm:cxn modelId="{08A4CFAB-DA6F-43D0-92F8-23511200A456}" type="presOf" srcId="{6E770EA2-6329-4A2C-8CE5-4BB1B8ED0DAC}" destId="{B2719AF8-D262-4896-9A5A-625640BA71DE}" srcOrd="0" destOrd="0" presId="urn:microsoft.com/office/officeart/2005/8/layout/cycle2"/>
    <dgm:cxn modelId="{BBA46ACC-E8CE-4513-9099-40C16C4E33A3}" type="presOf" srcId="{6E770EA2-6329-4A2C-8CE5-4BB1B8ED0DAC}" destId="{B12B307E-1554-4C27-944E-76519E3F6878}" srcOrd="1" destOrd="0" presId="urn:microsoft.com/office/officeart/2005/8/layout/cycle2"/>
    <dgm:cxn modelId="{FAD175EE-FFDD-4A23-9081-E30092328005}" type="presOf" srcId="{BB32CE5F-92B0-4045-A998-2E98CE4595DB}" destId="{C9B7E756-6891-564D-9E66-2C0672146F35}" srcOrd="0" destOrd="0" presId="urn:microsoft.com/office/officeart/2005/8/layout/cycle2"/>
    <dgm:cxn modelId="{3D51FA9D-3E6C-4FFE-9601-DF85E009AAA2}" type="presParOf" srcId="{98C96A20-9C1A-4EDB-8BBA-8BEA8DC20193}" destId="{53B87C99-58BB-4192-BBE4-70BB03256DEB}" srcOrd="0" destOrd="0" presId="urn:microsoft.com/office/officeart/2005/8/layout/cycle2"/>
    <dgm:cxn modelId="{737E5E8C-177C-4342-A936-2E68CF086826}" type="presParOf" srcId="{98C96A20-9C1A-4EDB-8BBA-8BEA8DC20193}" destId="{610B1C51-FB69-4245-9532-AC9D19460D87}" srcOrd="1" destOrd="0" presId="urn:microsoft.com/office/officeart/2005/8/layout/cycle2"/>
    <dgm:cxn modelId="{88289811-26E3-40CC-B155-FE16BA26F4E5}" type="presParOf" srcId="{610B1C51-FB69-4245-9532-AC9D19460D87}" destId="{86FEB88F-850D-4A0D-8782-F5085F8EE327}" srcOrd="0" destOrd="0" presId="urn:microsoft.com/office/officeart/2005/8/layout/cycle2"/>
    <dgm:cxn modelId="{DF673F37-2919-432A-B95E-1B519E89D727}" type="presParOf" srcId="{98C96A20-9C1A-4EDB-8BBA-8BEA8DC20193}" destId="{28979A34-FBAF-41CB-9394-A37C439688D9}" srcOrd="2" destOrd="0" presId="urn:microsoft.com/office/officeart/2005/8/layout/cycle2"/>
    <dgm:cxn modelId="{B1A21B12-542E-4CE9-877D-B4A19513052F}" type="presParOf" srcId="{98C96A20-9C1A-4EDB-8BBA-8BEA8DC20193}" destId="{B2719AF8-D262-4896-9A5A-625640BA71DE}" srcOrd="3" destOrd="0" presId="urn:microsoft.com/office/officeart/2005/8/layout/cycle2"/>
    <dgm:cxn modelId="{12F97C29-F0DD-46A4-A766-C4337AA7BFB3}" type="presParOf" srcId="{B2719AF8-D262-4896-9A5A-625640BA71DE}" destId="{B12B307E-1554-4C27-944E-76519E3F6878}" srcOrd="0" destOrd="0" presId="urn:microsoft.com/office/officeart/2005/8/layout/cycle2"/>
    <dgm:cxn modelId="{98AE50E5-C173-48BC-9B96-A465A00F4748}" type="presParOf" srcId="{98C96A20-9C1A-4EDB-8BBA-8BEA8DC20193}" destId="{C9B7E756-6891-564D-9E66-2C0672146F35}" srcOrd="4" destOrd="0" presId="urn:microsoft.com/office/officeart/2005/8/layout/cycle2"/>
    <dgm:cxn modelId="{0111DD24-C287-4A49-94CD-3C9EE5B84932}" type="presParOf" srcId="{98C96A20-9C1A-4EDB-8BBA-8BEA8DC20193}" destId="{209304DD-2E48-3F46-84E5-4CDC118FF744}" srcOrd="5" destOrd="0" presId="urn:microsoft.com/office/officeart/2005/8/layout/cycle2"/>
    <dgm:cxn modelId="{E8B25CE1-1412-4ACD-8396-7A59C4088E5B}" type="presParOf" srcId="{209304DD-2E48-3F46-84E5-4CDC118FF744}" destId="{C4502A56-1960-DD4B-B947-BF7B0C523813}" srcOrd="0" destOrd="0" presId="urn:microsoft.com/office/officeart/2005/8/layout/cycle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B87C99-58BB-4192-BBE4-70BB03256DEB}">
      <dsp:nvSpPr>
        <dsp:cNvPr id="0" name=""/>
        <dsp:cNvSpPr/>
      </dsp:nvSpPr>
      <dsp:spPr>
        <a:xfrm>
          <a:off x="543954" y="-3269"/>
          <a:ext cx="1127395" cy="989145"/>
        </a:xfrm>
        <a:prstGeom prst="ellipse">
          <a:avLst/>
        </a:prstGeo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sp:txBody>
      <dsp:txXfrm>
        <a:off x="709057" y="141588"/>
        <a:ext cx="797189" cy="699431"/>
      </dsp:txXfrm>
    </dsp:sp>
    <dsp:sp modelId="{610B1C51-FB69-4245-9532-AC9D19460D87}">
      <dsp:nvSpPr>
        <dsp:cNvPr id="0" name=""/>
        <dsp:cNvSpPr/>
      </dsp:nvSpPr>
      <dsp:spPr>
        <a:xfrm rot="3600000">
          <a:off x="1355053" y="919259"/>
          <a:ext cx="172519" cy="299924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367992" y="956833"/>
        <a:ext cx="120763" cy="179954"/>
      </dsp:txXfrm>
    </dsp:sp>
    <dsp:sp modelId="{28979A34-FBAF-41CB-9394-A37C439688D9}">
      <dsp:nvSpPr>
        <dsp:cNvPr id="0" name=""/>
        <dsp:cNvSpPr/>
      </dsp:nvSpPr>
      <dsp:spPr>
        <a:xfrm>
          <a:off x="1264700" y="1151268"/>
          <a:ext cx="1019049" cy="989145"/>
        </a:xfrm>
        <a:prstGeom prst="ellipse">
          <a:avLst/>
        </a:prstGeo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sp:txBody>
      <dsp:txXfrm>
        <a:off x="1413936" y="1296125"/>
        <a:ext cx="720577" cy="699431"/>
      </dsp:txXfrm>
    </dsp:sp>
    <dsp:sp modelId="{B2719AF8-D262-4896-9A5A-625640BA71DE}">
      <dsp:nvSpPr>
        <dsp:cNvPr id="0" name=""/>
        <dsp:cNvSpPr/>
      </dsp:nvSpPr>
      <dsp:spPr>
        <a:xfrm rot="10800000">
          <a:off x="1023952" y="1495879"/>
          <a:ext cx="170128" cy="299924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10800000">
        <a:off x="1074990" y="1555864"/>
        <a:ext cx="119090" cy="179954"/>
      </dsp:txXfrm>
    </dsp:sp>
    <dsp:sp modelId="{C9B7E756-6891-564D-9E66-2C0672146F35}">
      <dsp:nvSpPr>
        <dsp:cNvPr id="0" name=""/>
        <dsp:cNvSpPr/>
      </dsp:nvSpPr>
      <dsp:spPr>
        <a:xfrm>
          <a:off x="-61545" y="1162163"/>
          <a:ext cx="1005248" cy="967355"/>
        </a:xfrm>
        <a:prstGeom prst="ellipse">
          <a:avLst/>
        </a:prstGeom>
        <a:solidFill>
          <a:srgbClr val="C0000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sp:txBody>
      <dsp:txXfrm>
        <a:off x="85670" y="1303829"/>
        <a:ext cx="710818" cy="684023"/>
      </dsp:txXfrm>
    </dsp:sp>
    <dsp:sp modelId="{209304DD-2E48-3F46-84E5-4CDC118FF744}">
      <dsp:nvSpPr>
        <dsp:cNvPr id="0" name=""/>
        <dsp:cNvSpPr/>
      </dsp:nvSpPr>
      <dsp:spPr>
        <a:xfrm rot="18000000">
          <a:off x="677636" y="932164"/>
          <a:ext cx="177805" cy="299924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3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690971" y="1015246"/>
        <a:ext cx="124464" cy="1799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B87C99-58BB-4192-BBE4-70BB03256DEB}">
      <dsp:nvSpPr>
        <dsp:cNvPr id="0" name=""/>
        <dsp:cNvSpPr/>
      </dsp:nvSpPr>
      <dsp:spPr>
        <a:xfrm>
          <a:off x="543871" y="-3279"/>
          <a:ext cx="1127223" cy="988994"/>
        </a:xfrm>
        <a:prstGeom prst="ellipse">
          <a:avLst/>
        </a:prstGeo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sp:txBody>
      <dsp:txXfrm>
        <a:off x="708949" y="141556"/>
        <a:ext cx="797067" cy="699324"/>
      </dsp:txXfrm>
    </dsp:sp>
    <dsp:sp modelId="{610B1C51-FB69-4245-9532-AC9D19460D87}">
      <dsp:nvSpPr>
        <dsp:cNvPr id="0" name=""/>
        <dsp:cNvSpPr/>
      </dsp:nvSpPr>
      <dsp:spPr>
        <a:xfrm rot="3600000">
          <a:off x="1354847" y="919097"/>
          <a:ext cx="172478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367783" y="956668"/>
        <a:ext cx="120735" cy="179926"/>
      </dsp:txXfrm>
    </dsp:sp>
    <dsp:sp modelId="{28979A34-FBAF-41CB-9394-A37C439688D9}">
      <dsp:nvSpPr>
        <dsp:cNvPr id="0" name=""/>
        <dsp:cNvSpPr/>
      </dsp:nvSpPr>
      <dsp:spPr>
        <a:xfrm>
          <a:off x="1264493" y="1151059"/>
          <a:ext cx="1018893" cy="988994"/>
        </a:xfrm>
        <a:prstGeom prst="ellipse">
          <a:avLst/>
        </a:prstGeo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sp:txBody>
      <dsp:txXfrm>
        <a:off x="1413706" y="1295894"/>
        <a:ext cx="720467" cy="699324"/>
      </dsp:txXfrm>
    </dsp:sp>
    <dsp:sp modelId="{B2719AF8-D262-4896-9A5A-625640BA71DE}">
      <dsp:nvSpPr>
        <dsp:cNvPr id="0" name=""/>
        <dsp:cNvSpPr/>
      </dsp:nvSpPr>
      <dsp:spPr>
        <a:xfrm rot="10800000">
          <a:off x="1023802" y="1495617"/>
          <a:ext cx="170088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10800000">
        <a:off x="1074828" y="1555593"/>
        <a:ext cx="119062" cy="179926"/>
      </dsp:txXfrm>
    </dsp:sp>
    <dsp:sp modelId="{C9B7E756-6891-564D-9E66-2C0672146F35}">
      <dsp:nvSpPr>
        <dsp:cNvPr id="0" name=""/>
        <dsp:cNvSpPr/>
      </dsp:nvSpPr>
      <dsp:spPr>
        <a:xfrm>
          <a:off x="-61522" y="1161952"/>
          <a:ext cx="1005095" cy="967208"/>
        </a:xfrm>
        <a:prstGeom prst="ellipse">
          <a:avLst/>
        </a:prstGeom>
        <a:solidFill>
          <a:schemeClr val="accent2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sp:txBody>
      <dsp:txXfrm>
        <a:off x="85671" y="1303596"/>
        <a:ext cx="710709" cy="683920"/>
      </dsp:txXfrm>
    </dsp:sp>
    <dsp:sp modelId="{209304DD-2E48-3F46-84E5-4CDC118FF744}">
      <dsp:nvSpPr>
        <dsp:cNvPr id="0" name=""/>
        <dsp:cNvSpPr/>
      </dsp:nvSpPr>
      <dsp:spPr>
        <a:xfrm rot="18000000">
          <a:off x="677547" y="932000"/>
          <a:ext cx="177764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3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690879" y="1015068"/>
        <a:ext cx="124435" cy="17992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B87C99-58BB-4192-BBE4-70BB03256DEB}">
      <dsp:nvSpPr>
        <dsp:cNvPr id="0" name=""/>
        <dsp:cNvSpPr/>
      </dsp:nvSpPr>
      <dsp:spPr>
        <a:xfrm>
          <a:off x="543871" y="-3279"/>
          <a:ext cx="1127223" cy="988994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Ativo</a:t>
          </a:r>
        </a:p>
      </dsp:txBody>
      <dsp:txXfrm>
        <a:off x="708949" y="141556"/>
        <a:ext cx="797067" cy="699324"/>
      </dsp:txXfrm>
    </dsp:sp>
    <dsp:sp modelId="{610B1C51-FB69-4245-9532-AC9D19460D87}">
      <dsp:nvSpPr>
        <dsp:cNvPr id="0" name=""/>
        <dsp:cNvSpPr/>
      </dsp:nvSpPr>
      <dsp:spPr>
        <a:xfrm rot="3600000">
          <a:off x="1354847" y="919097"/>
          <a:ext cx="172478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367783" y="956668"/>
        <a:ext cx="120735" cy="179926"/>
      </dsp:txXfrm>
    </dsp:sp>
    <dsp:sp modelId="{28979A34-FBAF-41CB-9394-A37C439688D9}">
      <dsp:nvSpPr>
        <dsp:cNvPr id="0" name=""/>
        <dsp:cNvSpPr/>
      </dsp:nvSpPr>
      <dsp:spPr>
        <a:xfrm>
          <a:off x="1264493" y="1151059"/>
          <a:ext cx="1018893" cy="988994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Atacante</a:t>
          </a:r>
        </a:p>
      </dsp:txBody>
      <dsp:txXfrm>
        <a:off x="1413706" y="1295894"/>
        <a:ext cx="720467" cy="699324"/>
      </dsp:txXfrm>
    </dsp:sp>
    <dsp:sp modelId="{B2719AF8-D262-4896-9A5A-625640BA71DE}">
      <dsp:nvSpPr>
        <dsp:cNvPr id="0" name=""/>
        <dsp:cNvSpPr/>
      </dsp:nvSpPr>
      <dsp:spPr>
        <a:xfrm rot="10800000">
          <a:off x="1023802" y="1495617"/>
          <a:ext cx="170088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10800000">
        <a:off x="1074828" y="1555593"/>
        <a:ext cx="119062" cy="179926"/>
      </dsp:txXfrm>
    </dsp:sp>
    <dsp:sp modelId="{C9B7E756-6891-564D-9E66-2C0672146F35}">
      <dsp:nvSpPr>
        <dsp:cNvPr id="0" name=""/>
        <dsp:cNvSpPr/>
      </dsp:nvSpPr>
      <dsp:spPr>
        <a:xfrm>
          <a:off x="-61522" y="1161952"/>
          <a:ext cx="1005095" cy="967208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Mecanismo</a:t>
          </a:r>
        </a:p>
      </dsp:txBody>
      <dsp:txXfrm>
        <a:off x="85671" y="1303596"/>
        <a:ext cx="710709" cy="683920"/>
      </dsp:txXfrm>
    </dsp:sp>
    <dsp:sp modelId="{209304DD-2E48-3F46-84E5-4CDC118FF744}">
      <dsp:nvSpPr>
        <dsp:cNvPr id="0" name=""/>
        <dsp:cNvSpPr/>
      </dsp:nvSpPr>
      <dsp:spPr>
        <a:xfrm rot="18000000">
          <a:off x="677547" y="932000"/>
          <a:ext cx="177764" cy="299878"/>
        </a:xfrm>
        <a:prstGeom prst="rightArrow">
          <a:avLst>
            <a:gd name="adj1" fmla="val 60000"/>
            <a:gd name="adj2" fmla="val 50000"/>
          </a:avLst>
        </a:prstGeom>
        <a:solidFill>
          <a:srgbClr val="C0504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3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690879" y="1015068"/>
        <a:ext cx="124435" cy="179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273C9-EE2F-43D0-879F-731577E0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LibreOffice/7.4.2.1$Windows_X86_64 LibreOffice_project/681d65acd9ede00dd724d6716f21cabfdcc95bd2</Application>
  <AppVersion>15.0000</AppVersion>
  <Pages>2</Pages>
  <Words>159</Words>
  <Characters>977</Characters>
  <CharactersWithSpaces>1083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2020-09-06T19:29:00Z</dcterms:created>
  <dc:creator>Usuário do Windows</dc:creator>
  <dc:description/>
  <dc:language>pt-BR</dc:language>
  <cp:lastModifiedBy/>
  <cp:lastPrinted>2018-03-23T22:05:00Z</cp:lastPrinted>
  <dcterms:modified xsi:type="dcterms:W3CDTF">2022-12-29T21:15:58Z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