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9FA" w:rsidRPr="00CC29FA" w:rsidRDefault="00CC29FA" w:rsidP="00CC29FA">
      <w:pPr>
        <w:tabs>
          <w:tab w:val="center" w:pos="1440"/>
        </w:tabs>
        <w:jc w:val="both"/>
        <w:rPr>
          <w:rFonts w:ascii="Times New Roman" w:hAnsi="Times New Roman"/>
          <w:b/>
          <w:bCs/>
        </w:rPr>
      </w:pPr>
      <w:r w:rsidRPr="00CC29FA">
        <w:rPr>
          <w:rFonts w:ascii="Times New Roman" w:hAnsi="Times New Roman"/>
          <w:b/>
          <w:bCs/>
        </w:rPr>
        <w:tab/>
        <w:t>Trường Đại Học Hoa Sen</w:t>
      </w:r>
    </w:p>
    <w:p w:rsidR="00CC29FA" w:rsidRPr="00CC29FA" w:rsidRDefault="00CC29FA" w:rsidP="00CC29FA">
      <w:pPr>
        <w:tabs>
          <w:tab w:val="center" w:pos="1440"/>
        </w:tabs>
        <w:jc w:val="both"/>
        <w:rPr>
          <w:rFonts w:ascii="Times New Roman" w:hAnsi="Times New Roman"/>
          <w:b/>
          <w:bCs/>
        </w:rPr>
      </w:pPr>
      <w:r w:rsidRPr="00CC29FA">
        <w:rPr>
          <w:rFonts w:ascii="Times New Roman" w:hAnsi="Times New Roman"/>
          <w:b/>
          <w:bCs/>
        </w:rPr>
        <w:tab/>
        <w:t xml:space="preserve">Khoa Khoa </w:t>
      </w:r>
      <w:r w:rsidR="0059604D">
        <w:rPr>
          <w:rFonts w:ascii="Times New Roman" w:hAnsi="Times New Roman"/>
          <w:b/>
          <w:bCs/>
        </w:rPr>
        <w:t>học và Kỹ thuật</w:t>
      </w:r>
    </w:p>
    <w:p w:rsidR="00CC29FA" w:rsidRPr="00CC29FA" w:rsidRDefault="00CC29FA" w:rsidP="00CC29FA">
      <w:pPr>
        <w:ind w:left="360"/>
        <w:jc w:val="center"/>
        <w:rPr>
          <w:rFonts w:ascii="Times New Roman" w:hAnsi="Times New Roman"/>
          <w:b/>
          <w:bCs/>
          <w:sz w:val="48"/>
          <w:szCs w:val="48"/>
        </w:rPr>
      </w:pPr>
      <w:r w:rsidRPr="00CC29FA">
        <w:rPr>
          <w:rFonts w:ascii="Times New Roman" w:hAnsi="Times New Roman"/>
          <w:b/>
          <w:bCs/>
          <w:sz w:val="48"/>
          <w:szCs w:val="48"/>
        </w:rPr>
        <w:t>THÔNG BÁO</w:t>
      </w:r>
    </w:p>
    <w:p w:rsidR="00CC29FA" w:rsidRPr="00C95D4B" w:rsidRDefault="00CC29FA" w:rsidP="00CC29FA">
      <w:pPr>
        <w:ind w:left="360"/>
        <w:jc w:val="center"/>
        <w:rPr>
          <w:rFonts w:ascii="Times New Roman" w:hAnsi="Times New Roman"/>
          <w:b/>
          <w:bCs/>
          <w:sz w:val="28"/>
          <w:szCs w:val="28"/>
        </w:rPr>
      </w:pPr>
      <w:r w:rsidRPr="00C95D4B">
        <w:rPr>
          <w:rFonts w:ascii="Times New Roman" w:hAnsi="Times New Roman"/>
          <w:b/>
          <w:bCs/>
          <w:sz w:val="28"/>
          <w:szCs w:val="28"/>
        </w:rPr>
        <w:t xml:space="preserve">V/v :  NỘP BÁO CÁO </w:t>
      </w:r>
      <w:r w:rsidR="00C10815" w:rsidRPr="00C95D4B">
        <w:rPr>
          <w:rFonts w:ascii="Times New Roman" w:hAnsi="Times New Roman"/>
          <w:b/>
          <w:bCs/>
          <w:sz w:val="28"/>
          <w:szCs w:val="28"/>
        </w:rPr>
        <w:t xml:space="preserve">ĐỒ ÁN </w:t>
      </w:r>
      <w:r w:rsidR="007563D7">
        <w:rPr>
          <w:rFonts w:ascii="Times New Roman" w:hAnsi="Times New Roman"/>
          <w:b/>
          <w:bCs/>
          <w:sz w:val="28"/>
          <w:szCs w:val="28"/>
        </w:rPr>
        <w:t>CHUYÊN NGÀNH A</w:t>
      </w:r>
    </w:p>
    <w:p w:rsidR="00CC29FA" w:rsidRPr="00CC29FA" w:rsidRDefault="00CC29FA" w:rsidP="00CC29FA">
      <w:pPr>
        <w:ind w:left="360"/>
        <w:jc w:val="center"/>
        <w:rPr>
          <w:rFonts w:ascii="Times New Roman" w:hAnsi="Times New Roman"/>
          <w:b/>
          <w:bCs/>
        </w:rPr>
      </w:pPr>
    </w:p>
    <w:p w:rsidR="00BC47B1" w:rsidRDefault="00BC47B1" w:rsidP="00BC47B1">
      <w:pPr>
        <w:numPr>
          <w:ilvl w:val="0"/>
          <w:numId w:val="18"/>
        </w:numPr>
        <w:jc w:val="both"/>
        <w:rPr>
          <w:rFonts w:ascii="Times New Roman" w:hAnsi="Times New Roman"/>
          <w:sz w:val="26"/>
          <w:szCs w:val="26"/>
        </w:rPr>
      </w:pPr>
      <w:r>
        <w:rPr>
          <w:rFonts w:ascii="Times New Roman" w:hAnsi="Times New Roman"/>
          <w:sz w:val="26"/>
          <w:szCs w:val="26"/>
        </w:rPr>
        <w:t>Thời gian nộp</w:t>
      </w:r>
      <w:r w:rsidR="00DA35D8">
        <w:rPr>
          <w:rFonts w:ascii="Times New Roman" w:hAnsi="Times New Roman"/>
          <w:sz w:val="26"/>
          <w:szCs w:val="26"/>
        </w:rPr>
        <w:t xml:space="preserve"> báo cáo: T</w:t>
      </w:r>
      <w:r>
        <w:rPr>
          <w:rFonts w:ascii="Times New Roman" w:hAnsi="Times New Roman"/>
          <w:sz w:val="26"/>
          <w:szCs w:val="26"/>
        </w:rPr>
        <w:t xml:space="preserve">hứ </w:t>
      </w:r>
      <w:r w:rsidR="008352A4">
        <w:rPr>
          <w:rFonts w:ascii="Times New Roman" w:hAnsi="Times New Roman"/>
          <w:sz w:val="26"/>
          <w:szCs w:val="26"/>
        </w:rPr>
        <w:t>Hai</w:t>
      </w:r>
      <w:r>
        <w:rPr>
          <w:rFonts w:ascii="Times New Roman" w:hAnsi="Times New Roman"/>
          <w:sz w:val="26"/>
          <w:szCs w:val="26"/>
        </w:rPr>
        <w:t xml:space="preserve">, ngày </w:t>
      </w:r>
      <w:r w:rsidR="00F709E8">
        <w:rPr>
          <w:rFonts w:ascii="Times New Roman" w:hAnsi="Times New Roman"/>
          <w:b/>
          <w:color w:val="FF0000"/>
          <w:sz w:val="26"/>
          <w:szCs w:val="26"/>
        </w:rPr>
        <w:t>18/12</w:t>
      </w:r>
      <w:r w:rsidRPr="00E362B5">
        <w:rPr>
          <w:rFonts w:ascii="Times New Roman" w:hAnsi="Times New Roman"/>
          <w:b/>
          <w:color w:val="FF0000"/>
          <w:sz w:val="26"/>
          <w:szCs w:val="26"/>
        </w:rPr>
        <w:t>/201</w:t>
      </w:r>
      <w:r w:rsidR="00B83E01">
        <w:rPr>
          <w:rFonts w:ascii="Times New Roman" w:hAnsi="Times New Roman"/>
          <w:b/>
          <w:color w:val="FF0000"/>
          <w:sz w:val="26"/>
          <w:szCs w:val="26"/>
        </w:rPr>
        <w:t>7</w:t>
      </w:r>
      <w:r>
        <w:rPr>
          <w:rFonts w:ascii="Times New Roman" w:hAnsi="Times New Roman"/>
          <w:sz w:val="26"/>
          <w:szCs w:val="26"/>
        </w:rPr>
        <w:t xml:space="preserve"> </w:t>
      </w:r>
      <w:r w:rsidR="00DA35D8">
        <w:rPr>
          <w:rFonts w:ascii="Times New Roman" w:hAnsi="Times New Roman"/>
          <w:sz w:val="26"/>
          <w:szCs w:val="26"/>
        </w:rPr>
        <w:t>(trước 16h00)</w:t>
      </w:r>
      <w:r w:rsidR="00B83E01">
        <w:rPr>
          <w:rFonts w:ascii="Times New Roman" w:hAnsi="Times New Roman"/>
          <w:sz w:val="26"/>
          <w:szCs w:val="26"/>
        </w:rPr>
        <w:t xml:space="preserve"> tại văn phòng Khoa KH&amp;KT</w:t>
      </w:r>
      <w:r>
        <w:rPr>
          <w:rFonts w:ascii="Times New Roman" w:hAnsi="Times New Roman"/>
          <w:sz w:val="26"/>
          <w:szCs w:val="26"/>
        </w:rPr>
        <w:t xml:space="preserve"> (Phòng A103 – CS2 Quang Trung) gặp Chị Châu. Cứ  trễ 01 ngày (so với ngày </w:t>
      </w:r>
      <w:r w:rsidR="00F709E8">
        <w:rPr>
          <w:rFonts w:ascii="Times New Roman" w:hAnsi="Times New Roman"/>
          <w:b/>
          <w:color w:val="FF0000"/>
          <w:sz w:val="26"/>
          <w:szCs w:val="26"/>
        </w:rPr>
        <w:t>18/12</w:t>
      </w:r>
      <w:bookmarkStart w:id="0" w:name="_GoBack"/>
      <w:bookmarkEnd w:id="0"/>
      <w:r w:rsidR="00B31765" w:rsidRPr="00E362B5">
        <w:rPr>
          <w:rFonts w:ascii="Times New Roman" w:hAnsi="Times New Roman"/>
          <w:b/>
          <w:color w:val="FF0000"/>
          <w:sz w:val="26"/>
          <w:szCs w:val="26"/>
        </w:rPr>
        <w:t>/201</w:t>
      </w:r>
      <w:r w:rsidR="007A4DB4">
        <w:rPr>
          <w:rFonts w:ascii="Times New Roman" w:hAnsi="Times New Roman"/>
          <w:b/>
          <w:color w:val="FF0000"/>
          <w:sz w:val="26"/>
          <w:szCs w:val="26"/>
        </w:rPr>
        <w:t>7</w:t>
      </w:r>
      <w:r>
        <w:rPr>
          <w:rFonts w:ascii="Times New Roman" w:hAnsi="Times New Roman"/>
          <w:sz w:val="26"/>
          <w:szCs w:val="26"/>
        </w:rPr>
        <w:t>), sinh viên sẽ bị trừ 01 điểm đúng theo quy định. Mọi sự khiếu nại đều không được giải quyết.</w:t>
      </w:r>
    </w:p>
    <w:p w:rsidR="00D277A3" w:rsidRDefault="00D277A3" w:rsidP="00D277A3">
      <w:pPr>
        <w:jc w:val="both"/>
        <w:rPr>
          <w:rFonts w:ascii="Times New Roman" w:hAnsi="Times New Roman"/>
          <w:sz w:val="26"/>
          <w:szCs w:val="26"/>
        </w:rPr>
      </w:pPr>
    </w:p>
    <w:p w:rsidR="00D277A3" w:rsidRDefault="00D277A3" w:rsidP="00D277A3">
      <w:pPr>
        <w:numPr>
          <w:ilvl w:val="0"/>
          <w:numId w:val="19"/>
        </w:numPr>
        <w:jc w:val="both"/>
        <w:rPr>
          <w:rFonts w:ascii="Times New Roman" w:hAnsi="Times New Roman"/>
          <w:b/>
          <w:bCs/>
          <w:sz w:val="26"/>
          <w:szCs w:val="26"/>
          <w:u w:val="single"/>
        </w:rPr>
      </w:pPr>
      <w:r>
        <w:rPr>
          <w:rFonts w:ascii="Times New Roman" w:hAnsi="Times New Roman"/>
          <w:b/>
          <w:bCs/>
          <w:sz w:val="26"/>
          <w:szCs w:val="26"/>
          <w:u w:val="single"/>
        </w:rPr>
        <w:t xml:space="preserve">Quy định nộp báo cáo: </w:t>
      </w:r>
    </w:p>
    <w:p w:rsidR="00D277A3" w:rsidRDefault="00D277A3" w:rsidP="00D277A3">
      <w:pPr>
        <w:ind w:left="360"/>
        <w:jc w:val="both"/>
        <w:rPr>
          <w:rFonts w:ascii="Times New Roman" w:hAnsi="Times New Roman"/>
          <w:b/>
          <w:bCs/>
          <w:sz w:val="26"/>
          <w:szCs w:val="26"/>
          <w:u w:val="single"/>
        </w:rPr>
      </w:pPr>
    </w:p>
    <w:p w:rsidR="00F34938" w:rsidRPr="00F34938" w:rsidRDefault="00F34938" w:rsidP="00F34938">
      <w:pPr>
        <w:pStyle w:val="ListParagraph"/>
        <w:numPr>
          <w:ilvl w:val="0"/>
          <w:numId w:val="25"/>
        </w:numPr>
        <w:spacing w:after="240"/>
        <w:contextualSpacing w:val="0"/>
        <w:jc w:val="both"/>
        <w:rPr>
          <w:rFonts w:ascii="Times New Roman" w:hAnsi="Times New Roman"/>
          <w:bCs/>
          <w:sz w:val="26"/>
          <w:szCs w:val="26"/>
        </w:rPr>
      </w:pPr>
      <w:r w:rsidRPr="0059604D">
        <w:rPr>
          <w:rFonts w:ascii="Times New Roman" w:hAnsi="Times New Roman"/>
          <w:b/>
          <w:bCs/>
          <w:sz w:val="26"/>
          <w:szCs w:val="26"/>
          <w:u w:val="single"/>
        </w:rPr>
        <w:t>Nộp bản cứng</w:t>
      </w:r>
      <w:r w:rsidRPr="00F34938">
        <w:rPr>
          <w:rFonts w:ascii="Times New Roman" w:hAnsi="Times New Roman"/>
          <w:bCs/>
          <w:sz w:val="26"/>
          <w:szCs w:val="26"/>
        </w:rPr>
        <w:t xml:space="preserve"> : </w:t>
      </w:r>
      <w:r>
        <w:rPr>
          <w:rFonts w:ascii="Times New Roman" w:hAnsi="Times New Roman"/>
          <w:bCs/>
          <w:sz w:val="26"/>
          <w:szCs w:val="26"/>
        </w:rPr>
        <w:t xml:space="preserve">02 cuốn báo cáo / nhóm </w:t>
      </w:r>
      <w:r w:rsidRPr="00267376">
        <w:rPr>
          <w:rFonts w:ascii="Times New Roman" w:hAnsi="Times New Roman"/>
          <w:i/>
          <w:color w:val="FF00FF"/>
          <w:sz w:val="26"/>
          <w:szCs w:val="26"/>
        </w:rPr>
        <w:t xml:space="preserve">( Để hạn chế tốn kém, </w:t>
      </w:r>
      <w:r>
        <w:rPr>
          <w:rFonts w:ascii="Times New Roman" w:hAnsi="Times New Roman"/>
          <w:i/>
          <w:color w:val="FF00FF"/>
          <w:sz w:val="26"/>
          <w:szCs w:val="26"/>
        </w:rPr>
        <w:t>các em nên in 01 cuốn báo cáo</w:t>
      </w:r>
      <w:r w:rsidRPr="00267376">
        <w:rPr>
          <w:rFonts w:ascii="Times New Roman" w:hAnsi="Times New Roman"/>
          <w:i/>
          <w:color w:val="FF00FF"/>
          <w:sz w:val="26"/>
          <w:szCs w:val="26"/>
        </w:rPr>
        <w:t xml:space="preserve"> và sau đó photo ra</w:t>
      </w:r>
      <w:r>
        <w:rPr>
          <w:rFonts w:ascii="Times New Roman" w:hAnsi="Times New Roman"/>
          <w:i/>
          <w:color w:val="FF00FF"/>
          <w:sz w:val="26"/>
          <w:szCs w:val="26"/>
        </w:rPr>
        <w:t xml:space="preserve"> thêm 01 cuốn nữa</w:t>
      </w:r>
      <w:r w:rsidRPr="00267376">
        <w:rPr>
          <w:rFonts w:ascii="Times New Roman" w:hAnsi="Times New Roman"/>
          <w:i/>
          <w:color w:val="FF00FF"/>
          <w:sz w:val="26"/>
          <w:szCs w:val="26"/>
        </w:rPr>
        <w:t>, khi đóng thì đóng gáy thường không</w:t>
      </w:r>
      <w:r>
        <w:rPr>
          <w:rFonts w:ascii="Times New Roman" w:hAnsi="Times New Roman"/>
          <w:i/>
          <w:color w:val="FF00FF"/>
          <w:sz w:val="26"/>
          <w:szCs w:val="26"/>
        </w:rPr>
        <w:t xml:space="preserve"> nên  đóng gáy lò xo – đây chỉ là gợi ý không mang tính bắt buộc )</w:t>
      </w:r>
    </w:p>
    <w:p w:rsidR="00F34938" w:rsidRDefault="00F34938" w:rsidP="00F34938">
      <w:pPr>
        <w:pStyle w:val="ListParagraph"/>
        <w:numPr>
          <w:ilvl w:val="0"/>
          <w:numId w:val="25"/>
        </w:numPr>
        <w:jc w:val="both"/>
        <w:rPr>
          <w:rFonts w:ascii="Times New Roman" w:hAnsi="Times New Roman"/>
          <w:bCs/>
          <w:sz w:val="26"/>
          <w:szCs w:val="26"/>
        </w:rPr>
      </w:pPr>
      <w:r w:rsidRPr="0059604D">
        <w:rPr>
          <w:rFonts w:ascii="Times New Roman" w:hAnsi="Times New Roman"/>
          <w:b/>
          <w:bCs/>
          <w:sz w:val="26"/>
          <w:szCs w:val="26"/>
          <w:u w:val="single"/>
        </w:rPr>
        <w:t>Nộp bản mềm</w:t>
      </w:r>
      <w:r>
        <w:rPr>
          <w:rFonts w:ascii="Times New Roman" w:hAnsi="Times New Roman"/>
          <w:bCs/>
          <w:sz w:val="26"/>
          <w:szCs w:val="26"/>
        </w:rPr>
        <w:t xml:space="preserve"> : Sinh viên tạo một thư mục đặt tên theo quy cách như sau : </w:t>
      </w:r>
    </w:p>
    <w:p w:rsidR="00F34938" w:rsidRPr="00F34938" w:rsidRDefault="008352A4" w:rsidP="00F34938">
      <w:pPr>
        <w:ind w:firstLine="720"/>
        <w:jc w:val="both"/>
        <w:rPr>
          <w:rFonts w:ascii="Times New Roman" w:hAnsi="Times New Roman"/>
          <w:bCs/>
          <w:sz w:val="26"/>
          <w:szCs w:val="26"/>
        </w:rPr>
      </w:pPr>
      <w:r>
        <w:rPr>
          <w:rFonts w:ascii="Times New Roman" w:hAnsi="Times New Roman"/>
          <w:bCs/>
          <w:color w:val="FF0000"/>
          <w:sz w:val="26"/>
          <w:szCs w:val="26"/>
        </w:rPr>
        <w:t xml:space="preserve">DACNA </w:t>
      </w:r>
      <w:r w:rsidR="00F34938" w:rsidRPr="00F34938">
        <w:rPr>
          <w:rFonts w:ascii="Times New Roman" w:hAnsi="Times New Roman"/>
          <w:bCs/>
          <w:color w:val="FF0000"/>
          <w:sz w:val="26"/>
          <w:szCs w:val="26"/>
        </w:rPr>
        <w:t xml:space="preserve"> – So nhom</w:t>
      </w:r>
      <w:r w:rsidR="00F34938">
        <w:rPr>
          <w:rFonts w:ascii="Times New Roman" w:hAnsi="Times New Roman"/>
          <w:bCs/>
          <w:sz w:val="26"/>
          <w:szCs w:val="26"/>
        </w:rPr>
        <w:t xml:space="preserve"> ( mở file Excel đính kèm để biết số nhóm), Các bạn chép tất cả các file chương trình, file cuốn báo cáo vào thư mục vừa tạo, sau đó đưa lên G</w:t>
      </w:r>
      <w:r w:rsidR="004812DC">
        <w:rPr>
          <w:rFonts w:ascii="Times New Roman" w:hAnsi="Times New Roman"/>
          <w:bCs/>
          <w:sz w:val="26"/>
          <w:szCs w:val="26"/>
        </w:rPr>
        <w:t>oogle Drive , copy</w:t>
      </w:r>
      <w:r w:rsidR="0059604D">
        <w:rPr>
          <w:rFonts w:ascii="Times New Roman" w:hAnsi="Times New Roman"/>
          <w:bCs/>
          <w:sz w:val="26"/>
          <w:szCs w:val="26"/>
        </w:rPr>
        <w:t xml:space="preserve"> đườ</w:t>
      </w:r>
      <w:r w:rsidR="00D43D3E">
        <w:rPr>
          <w:rFonts w:ascii="Times New Roman" w:hAnsi="Times New Roman"/>
          <w:bCs/>
          <w:sz w:val="26"/>
          <w:szCs w:val="26"/>
        </w:rPr>
        <w:t>ng link</w:t>
      </w:r>
      <w:r w:rsidR="004812DC">
        <w:rPr>
          <w:rFonts w:ascii="Times New Roman" w:hAnsi="Times New Roman"/>
          <w:bCs/>
          <w:sz w:val="26"/>
          <w:szCs w:val="26"/>
        </w:rPr>
        <w:t xml:space="preserve"> và gởi</w:t>
      </w:r>
      <w:r w:rsidR="00D43D3E">
        <w:rPr>
          <w:rFonts w:ascii="Times New Roman" w:hAnsi="Times New Roman"/>
          <w:bCs/>
          <w:sz w:val="26"/>
          <w:szCs w:val="26"/>
        </w:rPr>
        <w:t xml:space="preserve"> cho chị qua email (khi share link, nhớ chọn chế độ On-Anyone with the link)</w:t>
      </w:r>
    </w:p>
    <w:p w:rsidR="00F34938" w:rsidRDefault="00F34938" w:rsidP="00D277A3">
      <w:pPr>
        <w:ind w:left="360"/>
        <w:jc w:val="both"/>
        <w:rPr>
          <w:rFonts w:ascii="Times New Roman" w:hAnsi="Times New Roman"/>
          <w:b/>
          <w:bCs/>
          <w:sz w:val="26"/>
          <w:szCs w:val="26"/>
          <w:u w:val="single"/>
        </w:rPr>
      </w:pPr>
    </w:p>
    <w:p w:rsidR="00D277A3" w:rsidRDefault="00D277A3" w:rsidP="00D277A3">
      <w:pPr>
        <w:numPr>
          <w:ilvl w:val="0"/>
          <w:numId w:val="21"/>
        </w:numPr>
        <w:rPr>
          <w:rFonts w:ascii="Times New Roman" w:hAnsi="Times New Roman"/>
          <w:b/>
          <w:bCs/>
          <w:sz w:val="26"/>
          <w:szCs w:val="26"/>
          <w:u w:val="single"/>
        </w:rPr>
      </w:pPr>
      <w:r>
        <w:rPr>
          <w:rFonts w:ascii="Times New Roman" w:hAnsi="Times New Roman"/>
          <w:b/>
          <w:bCs/>
          <w:sz w:val="26"/>
          <w:szCs w:val="26"/>
          <w:u w:val="single"/>
          <w:lang w:val="vi-VN"/>
        </w:rPr>
        <w:t>Nội dung báo cáo:</w:t>
      </w:r>
    </w:p>
    <w:p w:rsidR="00D277A3" w:rsidRDefault="00D277A3" w:rsidP="00D277A3">
      <w:pPr>
        <w:ind w:left="720"/>
        <w:jc w:val="both"/>
        <w:rPr>
          <w:rFonts w:ascii="Times New Roman" w:hAnsi="Times New Roman"/>
          <w:i/>
          <w:iCs/>
          <w:sz w:val="26"/>
          <w:szCs w:val="26"/>
          <w:lang w:val="vi-VN"/>
        </w:rPr>
      </w:pPr>
      <w:r>
        <w:rPr>
          <w:rFonts w:ascii="Times New Roman" w:hAnsi="Times New Roman"/>
          <w:i/>
          <w:iCs/>
          <w:sz w:val="26"/>
          <w:szCs w:val="26"/>
          <w:lang w:val="vi-VN"/>
        </w:rPr>
        <w:t>Nội dung báo cáo gồm các phần sau:</w:t>
      </w:r>
    </w:p>
    <w:p w:rsidR="00D277A3" w:rsidRDefault="00D277A3" w:rsidP="00D277A3">
      <w:pPr>
        <w:numPr>
          <w:ilvl w:val="0"/>
          <w:numId w:val="22"/>
        </w:numPr>
        <w:jc w:val="both"/>
        <w:rPr>
          <w:rFonts w:ascii="Times New Roman" w:hAnsi="Times New Roman"/>
          <w:sz w:val="26"/>
          <w:szCs w:val="26"/>
          <w:lang w:val="vi-VN"/>
        </w:rPr>
      </w:pPr>
      <w:r>
        <w:rPr>
          <w:rFonts w:ascii="Times New Roman" w:hAnsi="Times New Roman"/>
          <w:b/>
          <w:bCs/>
          <w:sz w:val="26"/>
          <w:szCs w:val="26"/>
          <w:lang w:val="vi-VN"/>
        </w:rPr>
        <w:t>Trang đầu đề</w:t>
      </w:r>
      <w:r>
        <w:rPr>
          <w:rFonts w:ascii="Times New Roman" w:hAnsi="Times New Roman"/>
          <w:sz w:val="26"/>
          <w:szCs w:val="26"/>
          <w:lang w:val="vi-VN"/>
        </w:rPr>
        <w:t xml:space="preserve"> (Đầy đủ họ tên sinh viên trong nhóm, GVHD)</w:t>
      </w:r>
    </w:p>
    <w:p w:rsidR="00D277A3" w:rsidRDefault="00D277A3" w:rsidP="00D277A3">
      <w:pPr>
        <w:numPr>
          <w:ilvl w:val="0"/>
          <w:numId w:val="22"/>
        </w:numPr>
        <w:jc w:val="both"/>
        <w:rPr>
          <w:rFonts w:ascii="Times New Roman" w:hAnsi="Times New Roman"/>
          <w:sz w:val="26"/>
          <w:szCs w:val="26"/>
          <w:lang w:val="vi-VN"/>
        </w:rPr>
      </w:pPr>
      <w:r>
        <w:rPr>
          <w:rFonts w:ascii="Times New Roman" w:hAnsi="Times New Roman"/>
          <w:b/>
          <w:bCs/>
          <w:sz w:val="26"/>
          <w:szCs w:val="26"/>
          <w:lang w:val="vi-VN"/>
        </w:rPr>
        <w:t>Tóm tắt:</w:t>
      </w:r>
      <w:r>
        <w:rPr>
          <w:rFonts w:ascii="Times New Roman" w:hAnsi="Times New Roman"/>
          <w:sz w:val="26"/>
          <w:szCs w:val="26"/>
          <w:lang w:val="vi-VN"/>
        </w:rPr>
        <w:t xml:space="preserve"> Tóm tắt nội dung đã làm và kết quả đạt được</w:t>
      </w:r>
    </w:p>
    <w:p w:rsidR="00D277A3" w:rsidRDefault="00D277A3" w:rsidP="00D277A3">
      <w:pPr>
        <w:numPr>
          <w:ilvl w:val="0"/>
          <w:numId w:val="22"/>
        </w:numPr>
        <w:jc w:val="both"/>
        <w:rPr>
          <w:rFonts w:ascii="Times New Roman" w:hAnsi="Times New Roman"/>
          <w:b/>
          <w:bCs/>
          <w:sz w:val="26"/>
          <w:szCs w:val="26"/>
          <w:lang w:val="vi-VN"/>
        </w:rPr>
      </w:pPr>
      <w:r>
        <w:rPr>
          <w:rFonts w:ascii="Times New Roman" w:hAnsi="Times New Roman"/>
          <w:b/>
          <w:bCs/>
          <w:sz w:val="26"/>
          <w:szCs w:val="26"/>
          <w:lang w:val="vi-VN"/>
        </w:rPr>
        <w:t>Phân tích vấn đề và các giải pháp</w:t>
      </w:r>
    </w:p>
    <w:p w:rsidR="00D277A3" w:rsidRDefault="00D277A3" w:rsidP="00D277A3">
      <w:pPr>
        <w:numPr>
          <w:ilvl w:val="1"/>
          <w:numId w:val="22"/>
        </w:numPr>
        <w:jc w:val="both"/>
        <w:rPr>
          <w:rFonts w:ascii="Times New Roman" w:hAnsi="Times New Roman"/>
          <w:sz w:val="26"/>
          <w:szCs w:val="26"/>
          <w:lang w:val="vi-VN"/>
        </w:rPr>
      </w:pPr>
      <w:r>
        <w:rPr>
          <w:rFonts w:ascii="Times New Roman" w:hAnsi="Times New Roman"/>
          <w:sz w:val="26"/>
          <w:szCs w:val="26"/>
          <w:lang w:val="vi-VN"/>
        </w:rPr>
        <w:t>Phân tích yêu cầu và mô tả chức năng hệ thống</w:t>
      </w:r>
    </w:p>
    <w:p w:rsidR="00D277A3" w:rsidRDefault="00D277A3" w:rsidP="00D277A3">
      <w:pPr>
        <w:numPr>
          <w:ilvl w:val="1"/>
          <w:numId w:val="22"/>
        </w:numPr>
        <w:jc w:val="both"/>
        <w:rPr>
          <w:rFonts w:ascii="Times New Roman" w:hAnsi="Times New Roman"/>
          <w:sz w:val="26"/>
          <w:szCs w:val="26"/>
          <w:lang w:val="vi-VN"/>
        </w:rPr>
      </w:pPr>
      <w:r>
        <w:rPr>
          <w:rFonts w:ascii="Times New Roman" w:hAnsi="Times New Roman"/>
          <w:sz w:val="26"/>
          <w:szCs w:val="26"/>
          <w:lang w:val="vi-VN"/>
        </w:rPr>
        <w:t>Mô tả công nghệ và nêu rõ lý do lựa chọn công nghệ đáp ứng yêu cầu</w:t>
      </w:r>
    </w:p>
    <w:p w:rsidR="00D277A3" w:rsidRDefault="00D277A3" w:rsidP="00D277A3">
      <w:pPr>
        <w:numPr>
          <w:ilvl w:val="1"/>
          <w:numId w:val="22"/>
        </w:numPr>
        <w:jc w:val="both"/>
        <w:rPr>
          <w:rFonts w:ascii="Times New Roman" w:hAnsi="Times New Roman"/>
          <w:sz w:val="26"/>
          <w:szCs w:val="26"/>
          <w:lang w:val="vi-VN"/>
        </w:rPr>
      </w:pPr>
      <w:r>
        <w:rPr>
          <w:rFonts w:ascii="Times New Roman" w:hAnsi="Times New Roman"/>
          <w:sz w:val="26"/>
          <w:szCs w:val="26"/>
          <w:lang w:val="vi-VN"/>
        </w:rPr>
        <w:t>Mô tả giải pháp: Mô tả cấu trúc chương trình, hệ thống dữ liệu, các giới hạn của giải pháp.</w:t>
      </w:r>
    </w:p>
    <w:p w:rsidR="00D277A3" w:rsidRDefault="00D277A3" w:rsidP="00D277A3">
      <w:pPr>
        <w:numPr>
          <w:ilvl w:val="0"/>
          <w:numId w:val="22"/>
        </w:numPr>
        <w:jc w:val="both"/>
        <w:rPr>
          <w:rFonts w:ascii="Times New Roman" w:hAnsi="Times New Roman"/>
          <w:sz w:val="26"/>
          <w:szCs w:val="26"/>
          <w:lang w:val="vi-VN"/>
        </w:rPr>
      </w:pPr>
      <w:r>
        <w:rPr>
          <w:rFonts w:ascii="Times New Roman" w:hAnsi="Times New Roman"/>
          <w:b/>
          <w:bCs/>
          <w:sz w:val="26"/>
          <w:szCs w:val="26"/>
          <w:lang w:val="vi-VN"/>
        </w:rPr>
        <w:t>Kết quả và đánh giá kết quả:</w:t>
      </w:r>
      <w:r>
        <w:rPr>
          <w:rFonts w:ascii="Times New Roman" w:hAnsi="Times New Roman"/>
          <w:sz w:val="26"/>
          <w:szCs w:val="26"/>
          <w:lang w:val="vi-VN"/>
        </w:rPr>
        <w:t xml:space="preserve"> Đánh giá số lượng và chất lượng công việc đã hoàn thành, các đề nghị về hướng mở rộng và cải tiến kết quả.</w:t>
      </w:r>
    </w:p>
    <w:p w:rsidR="00D277A3" w:rsidRDefault="00D277A3" w:rsidP="00D277A3">
      <w:pPr>
        <w:ind w:left="720"/>
        <w:rPr>
          <w:rFonts w:ascii="Times New Roman" w:hAnsi="Times New Roman"/>
          <w:b/>
          <w:bCs/>
          <w:sz w:val="26"/>
          <w:szCs w:val="26"/>
          <w:u w:val="single"/>
        </w:rPr>
      </w:pPr>
    </w:p>
    <w:p w:rsidR="00D277A3" w:rsidRDefault="00D277A3" w:rsidP="00D277A3">
      <w:pPr>
        <w:numPr>
          <w:ilvl w:val="0"/>
          <w:numId w:val="21"/>
        </w:numPr>
        <w:rPr>
          <w:rFonts w:ascii="Times New Roman" w:hAnsi="Times New Roman"/>
          <w:b/>
          <w:bCs/>
          <w:sz w:val="26"/>
          <w:szCs w:val="26"/>
          <w:u w:val="single"/>
        </w:rPr>
      </w:pPr>
      <w:r>
        <w:rPr>
          <w:rFonts w:ascii="Times New Roman" w:hAnsi="Times New Roman"/>
          <w:b/>
          <w:bCs/>
          <w:sz w:val="26"/>
          <w:szCs w:val="26"/>
          <w:u w:val="single"/>
        </w:rPr>
        <w:t>Bìa mẫu của cuốn báo cáo  :</w:t>
      </w:r>
    </w:p>
    <w:p w:rsidR="00D277A3" w:rsidRDefault="00D277A3" w:rsidP="00D277A3">
      <w:pPr>
        <w:ind w:left="360"/>
        <w:rPr>
          <w:rFonts w:ascii="Times New Roman" w:hAnsi="Times New Roman"/>
          <w:b/>
          <w:bCs/>
          <w:sz w:val="26"/>
          <w:szCs w:val="26"/>
          <w:u w:val="single"/>
        </w:rPr>
      </w:pPr>
    </w:p>
    <w:p w:rsidR="00D277A3" w:rsidRDefault="00D277A3" w:rsidP="00D277A3">
      <w:pPr>
        <w:ind w:left="360"/>
        <w:rPr>
          <w:rFonts w:ascii="Times New Roman" w:hAnsi="Times New Roman"/>
          <w:i/>
          <w:color w:val="FF0000"/>
          <w:sz w:val="26"/>
          <w:szCs w:val="26"/>
        </w:rPr>
      </w:pPr>
      <w:r w:rsidRPr="000A7591">
        <w:rPr>
          <w:rFonts w:ascii="Times New Roman" w:hAnsi="Times New Roman"/>
          <w:i/>
          <w:color w:val="FF0000"/>
          <w:sz w:val="26"/>
          <w:szCs w:val="26"/>
        </w:rPr>
        <w:t>+ Phải làm đúng theo mẫu bìa mà khoa đã gởi (xem mẫu đính kèm)</w:t>
      </w:r>
      <w:r w:rsidR="00A30EF9" w:rsidRPr="000A7591">
        <w:rPr>
          <w:rFonts w:ascii="Times New Roman" w:hAnsi="Times New Roman"/>
          <w:i/>
          <w:color w:val="FF0000"/>
          <w:sz w:val="26"/>
          <w:szCs w:val="26"/>
        </w:rPr>
        <w:t xml:space="preserve">, tuyệt đối không được thêm bớt nội dung nào so với bìa mẫu, </w:t>
      </w:r>
      <w:r w:rsidRPr="000A7591">
        <w:rPr>
          <w:rFonts w:ascii="Times New Roman" w:hAnsi="Times New Roman"/>
          <w:i/>
          <w:color w:val="FF0000"/>
          <w:sz w:val="26"/>
          <w:szCs w:val="26"/>
        </w:rPr>
        <w:t xml:space="preserve"> Nhóm nào làm sai quy định sẽ bị trừ 01 điểm</w:t>
      </w:r>
    </w:p>
    <w:p w:rsidR="00754725" w:rsidRPr="000A7591" w:rsidRDefault="00754725" w:rsidP="00D277A3">
      <w:pPr>
        <w:ind w:left="360"/>
        <w:rPr>
          <w:rFonts w:ascii="Times New Roman" w:hAnsi="Times New Roman"/>
          <w:i/>
          <w:color w:val="FF0000"/>
          <w:sz w:val="26"/>
          <w:szCs w:val="26"/>
        </w:rPr>
      </w:pPr>
    </w:p>
    <w:p w:rsidR="00D277A3" w:rsidRPr="009A3F8C" w:rsidRDefault="00D277A3" w:rsidP="00D277A3">
      <w:pPr>
        <w:ind w:left="360"/>
        <w:rPr>
          <w:rFonts w:ascii="Times New Roman" w:hAnsi="Times New Roman"/>
          <w:b/>
          <w:i/>
          <w:color w:val="FFFF00"/>
          <w:sz w:val="26"/>
          <w:szCs w:val="26"/>
        </w:rPr>
      </w:pPr>
      <w:r w:rsidRPr="009A3F8C">
        <w:rPr>
          <w:rFonts w:ascii="Times New Roman" w:hAnsi="Times New Roman"/>
          <w:b/>
          <w:i/>
          <w:color w:val="FFFF00"/>
          <w:sz w:val="26"/>
          <w:szCs w:val="26"/>
        </w:rPr>
        <w:t xml:space="preserve">+ Màu của bìa cuốn báo cáo là màu vàng </w:t>
      </w:r>
    </w:p>
    <w:p w:rsidR="00D277A3" w:rsidRDefault="00D277A3" w:rsidP="00D277A3">
      <w:pPr>
        <w:rPr>
          <w:rFonts w:ascii="Times New Roman" w:hAnsi="Times New Roman"/>
          <w:sz w:val="26"/>
          <w:szCs w:val="26"/>
        </w:rPr>
      </w:pPr>
    </w:p>
    <w:p w:rsidR="00D277A3" w:rsidRDefault="00D277A3" w:rsidP="00D277A3">
      <w:pPr>
        <w:rPr>
          <w:rFonts w:ascii="Times New Roman" w:hAnsi="Times New Roman"/>
          <w:b/>
          <w:bCs/>
          <w:sz w:val="26"/>
          <w:szCs w:val="26"/>
        </w:rPr>
      </w:pPr>
      <w:r>
        <w:rPr>
          <w:rFonts w:ascii="Times New Roman" w:hAnsi="Times New Roman"/>
          <w:b/>
          <w:bCs/>
          <w:sz w:val="26"/>
          <w:szCs w:val="26"/>
        </w:rPr>
        <w:t>Các em chú ý :</w:t>
      </w:r>
    </w:p>
    <w:p w:rsidR="00D277A3" w:rsidRDefault="00D277A3" w:rsidP="00D277A3">
      <w:pPr>
        <w:jc w:val="both"/>
        <w:rPr>
          <w:rFonts w:ascii="Times New Roman" w:hAnsi="Times New Roman"/>
          <w:sz w:val="26"/>
          <w:szCs w:val="26"/>
        </w:rPr>
      </w:pPr>
      <w:r>
        <w:rPr>
          <w:rFonts w:ascii="Times New Roman" w:hAnsi="Times New Roman"/>
          <w:sz w:val="26"/>
          <w:szCs w:val="26"/>
        </w:rPr>
        <w:t>Kết quả đánh giá của đồ án môn học gồm 02 phần</w:t>
      </w:r>
    </w:p>
    <w:p w:rsidR="00D277A3" w:rsidRDefault="00D277A3" w:rsidP="00D277A3">
      <w:pPr>
        <w:jc w:val="both"/>
        <w:rPr>
          <w:rFonts w:ascii="Times New Roman" w:hAnsi="Times New Roman"/>
          <w:sz w:val="26"/>
          <w:szCs w:val="26"/>
        </w:rPr>
      </w:pPr>
      <w:r>
        <w:rPr>
          <w:rFonts w:ascii="Times New Roman" w:hAnsi="Times New Roman"/>
          <w:sz w:val="26"/>
          <w:szCs w:val="26"/>
        </w:rPr>
        <w:t>Phần đánh giá của giảng viên hướng dẫn chiếm 50%</w:t>
      </w:r>
    </w:p>
    <w:p w:rsidR="00D277A3" w:rsidRDefault="00D277A3" w:rsidP="00D277A3">
      <w:pPr>
        <w:jc w:val="both"/>
        <w:rPr>
          <w:rFonts w:ascii="Times New Roman" w:hAnsi="Times New Roman"/>
          <w:sz w:val="26"/>
          <w:szCs w:val="26"/>
        </w:rPr>
      </w:pPr>
      <w:r>
        <w:rPr>
          <w:rFonts w:ascii="Times New Roman" w:hAnsi="Times New Roman"/>
          <w:sz w:val="26"/>
          <w:szCs w:val="26"/>
        </w:rPr>
        <w:t>Và phần đánh giá của giảng viên phản biện chiếm 50%</w:t>
      </w:r>
    </w:p>
    <w:p w:rsidR="00D277A3" w:rsidRDefault="00D277A3" w:rsidP="00D277A3">
      <w:pPr>
        <w:jc w:val="both"/>
        <w:rPr>
          <w:rFonts w:ascii="Times New Roman" w:hAnsi="Times New Roman"/>
          <w:sz w:val="26"/>
          <w:szCs w:val="26"/>
        </w:rPr>
      </w:pPr>
    </w:p>
    <w:p w:rsidR="00D277A3" w:rsidRDefault="00D277A3" w:rsidP="00D277A3">
      <w:pPr>
        <w:jc w:val="both"/>
        <w:rPr>
          <w:rFonts w:ascii="Times New Roman" w:hAnsi="Times New Roman"/>
          <w:sz w:val="26"/>
          <w:szCs w:val="26"/>
        </w:rPr>
      </w:pPr>
      <w:r>
        <w:rPr>
          <w:rFonts w:ascii="Times New Roman" w:hAnsi="Times New Roman"/>
          <w:sz w:val="26"/>
          <w:szCs w:val="26"/>
        </w:rPr>
        <w:t xml:space="preserve">Khoa sẽ sắp xếp thời gian để các nhóm sinh viên gặp giảng viên phản biện các em nhớ check mail để biết chính xác, ngày, giờ và phòng gặp giảng viên phản biện) </w:t>
      </w:r>
    </w:p>
    <w:p w:rsidR="00D277A3" w:rsidRDefault="00D277A3" w:rsidP="00D277A3">
      <w:pPr>
        <w:jc w:val="both"/>
        <w:rPr>
          <w:rFonts w:ascii="Times New Roman" w:hAnsi="Times New Roman"/>
          <w:sz w:val="26"/>
          <w:szCs w:val="26"/>
        </w:rPr>
      </w:pPr>
    </w:p>
    <w:p w:rsidR="00D277A3" w:rsidRPr="004B29B6" w:rsidRDefault="00D277A3" w:rsidP="00D277A3">
      <w:pPr>
        <w:jc w:val="both"/>
        <w:rPr>
          <w:rFonts w:ascii="Times New Roman" w:hAnsi="Times New Roman"/>
          <w:b/>
          <w:i/>
          <w:color w:val="FF0000"/>
          <w:sz w:val="26"/>
          <w:szCs w:val="26"/>
        </w:rPr>
      </w:pPr>
      <w:r w:rsidRPr="004B29B6">
        <w:rPr>
          <w:rFonts w:ascii="Times New Roman" w:hAnsi="Times New Roman"/>
          <w:b/>
          <w:i/>
          <w:color w:val="FF0000"/>
          <w:sz w:val="26"/>
          <w:szCs w:val="26"/>
        </w:rPr>
        <w:t>Sinh viên nào vắng mặt trong buổi phản biện này xem như phần phản biện Zero điểm</w:t>
      </w:r>
    </w:p>
    <w:p w:rsidR="004B01DD" w:rsidRPr="00CC29FA" w:rsidRDefault="004B01DD" w:rsidP="00D277A3">
      <w:pPr>
        <w:ind w:left="360"/>
        <w:jc w:val="both"/>
      </w:pPr>
    </w:p>
    <w:sectPr w:rsidR="004B01DD" w:rsidRPr="00CC29FA" w:rsidSect="00800F44">
      <w:pgSz w:w="11907" w:h="16840" w:code="9"/>
      <w:pgMar w:top="489" w:right="1134" w:bottom="0"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Helve-Condens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3EC0"/>
    <w:multiLevelType w:val="hybridMultilevel"/>
    <w:tmpl w:val="88CA1A34"/>
    <w:lvl w:ilvl="0" w:tplc="6044A4A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4352D"/>
    <w:multiLevelType w:val="hybridMultilevel"/>
    <w:tmpl w:val="7226899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765DC3"/>
    <w:multiLevelType w:val="hybridMultilevel"/>
    <w:tmpl w:val="236437FC"/>
    <w:lvl w:ilvl="0" w:tplc="45620CDC">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9678E6"/>
    <w:multiLevelType w:val="hybridMultilevel"/>
    <w:tmpl w:val="B1C0BB8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0C7924"/>
    <w:multiLevelType w:val="hybridMultilevel"/>
    <w:tmpl w:val="6886431A"/>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FAB13FB"/>
    <w:multiLevelType w:val="hybridMultilevel"/>
    <w:tmpl w:val="30D82650"/>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8921CA"/>
    <w:multiLevelType w:val="hybridMultilevel"/>
    <w:tmpl w:val="E3D04E3A"/>
    <w:lvl w:ilvl="0" w:tplc="042A0009">
      <w:start w:val="1"/>
      <w:numFmt w:val="bullet"/>
      <w:lvlText w:val=""/>
      <w:lvlJc w:val="left"/>
      <w:pPr>
        <w:tabs>
          <w:tab w:val="num" w:pos="720"/>
        </w:tabs>
        <w:ind w:left="720" w:hanging="360"/>
      </w:pPr>
      <w:rPr>
        <w:rFonts w:ascii="Wingdings" w:hAnsi="Wingdings"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C320A6"/>
    <w:multiLevelType w:val="hybridMultilevel"/>
    <w:tmpl w:val="93B0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A62ED8"/>
    <w:multiLevelType w:val="multilevel"/>
    <w:tmpl w:val="6AD02BD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198"/>
    <w:multiLevelType w:val="multilevel"/>
    <w:tmpl w:val="6AD02BD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DB37B2"/>
    <w:multiLevelType w:val="hybridMultilevel"/>
    <w:tmpl w:val="F326AAF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B683DD5"/>
    <w:multiLevelType w:val="hybridMultilevel"/>
    <w:tmpl w:val="18864222"/>
    <w:lvl w:ilvl="0" w:tplc="21E0D4EC">
      <w:numFmt w:val="bullet"/>
      <w:lvlText w:val="-"/>
      <w:lvlJc w:val="left"/>
      <w:pPr>
        <w:tabs>
          <w:tab w:val="num" w:pos="720"/>
        </w:tabs>
        <w:ind w:left="720" w:hanging="360"/>
      </w:pPr>
      <w:rPr>
        <w:rFonts w:ascii="VNI-Helve-Condense" w:eastAsia="Times New Roman" w:hAnsi="VNI-Helve-Condens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CE1720"/>
    <w:multiLevelType w:val="hybridMultilevel"/>
    <w:tmpl w:val="92B6E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F028B4"/>
    <w:multiLevelType w:val="hybridMultilevel"/>
    <w:tmpl w:val="79063C92"/>
    <w:lvl w:ilvl="0" w:tplc="14A210E2">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80"/>
        </w:tabs>
        <w:ind w:left="180" w:hanging="360"/>
      </w:pPr>
      <w:rPr>
        <w:rFonts w:ascii="Wingdings" w:hAnsi="Wingdings" w:hint="default"/>
      </w:rPr>
    </w:lvl>
    <w:lvl w:ilvl="3" w:tplc="04090001" w:tentative="1">
      <w:start w:val="1"/>
      <w:numFmt w:val="bullet"/>
      <w:lvlText w:val=""/>
      <w:lvlJc w:val="left"/>
      <w:pPr>
        <w:tabs>
          <w:tab w:val="num" w:pos="900"/>
        </w:tabs>
        <w:ind w:left="900" w:hanging="360"/>
      </w:pPr>
      <w:rPr>
        <w:rFonts w:ascii="Symbol" w:hAnsi="Symbol" w:hint="default"/>
      </w:rPr>
    </w:lvl>
    <w:lvl w:ilvl="4" w:tplc="04090003" w:tentative="1">
      <w:start w:val="1"/>
      <w:numFmt w:val="bullet"/>
      <w:lvlText w:val="o"/>
      <w:lvlJc w:val="left"/>
      <w:pPr>
        <w:tabs>
          <w:tab w:val="num" w:pos="1620"/>
        </w:tabs>
        <w:ind w:left="1620" w:hanging="360"/>
      </w:pPr>
      <w:rPr>
        <w:rFonts w:ascii="Courier New" w:hAnsi="Courier New" w:cs="Courier New" w:hint="default"/>
      </w:rPr>
    </w:lvl>
    <w:lvl w:ilvl="5" w:tplc="04090005" w:tentative="1">
      <w:start w:val="1"/>
      <w:numFmt w:val="bullet"/>
      <w:lvlText w:val=""/>
      <w:lvlJc w:val="left"/>
      <w:pPr>
        <w:tabs>
          <w:tab w:val="num" w:pos="2340"/>
        </w:tabs>
        <w:ind w:left="2340" w:hanging="360"/>
      </w:pPr>
      <w:rPr>
        <w:rFonts w:ascii="Wingdings" w:hAnsi="Wingdings" w:hint="default"/>
      </w:rPr>
    </w:lvl>
    <w:lvl w:ilvl="6" w:tplc="04090001" w:tentative="1">
      <w:start w:val="1"/>
      <w:numFmt w:val="bullet"/>
      <w:lvlText w:val=""/>
      <w:lvlJc w:val="left"/>
      <w:pPr>
        <w:tabs>
          <w:tab w:val="num" w:pos="3060"/>
        </w:tabs>
        <w:ind w:left="3060" w:hanging="360"/>
      </w:pPr>
      <w:rPr>
        <w:rFonts w:ascii="Symbol" w:hAnsi="Symbol" w:hint="default"/>
      </w:rPr>
    </w:lvl>
    <w:lvl w:ilvl="7" w:tplc="04090003" w:tentative="1">
      <w:start w:val="1"/>
      <w:numFmt w:val="bullet"/>
      <w:lvlText w:val="o"/>
      <w:lvlJc w:val="left"/>
      <w:pPr>
        <w:tabs>
          <w:tab w:val="num" w:pos="3780"/>
        </w:tabs>
        <w:ind w:left="3780" w:hanging="360"/>
      </w:pPr>
      <w:rPr>
        <w:rFonts w:ascii="Courier New" w:hAnsi="Courier New" w:cs="Courier New" w:hint="default"/>
      </w:rPr>
    </w:lvl>
    <w:lvl w:ilvl="8" w:tplc="04090005" w:tentative="1">
      <w:start w:val="1"/>
      <w:numFmt w:val="bullet"/>
      <w:lvlText w:val=""/>
      <w:lvlJc w:val="left"/>
      <w:pPr>
        <w:tabs>
          <w:tab w:val="num" w:pos="4500"/>
        </w:tabs>
        <w:ind w:left="4500" w:hanging="360"/>
      </w:pPr>
      <w:rPr>
        <w:rFonts w:ascii="Wingdings" w:hAnsi="Wingdings" w:hint="default"/>
      </w:rPr>
    </w:lvl>
  </w:abstractNum>
  <w:abstractNum w:abstractNumId="14" w15:restartNumberingAfterBreak="0">
    <w:nsid w:val="3D977CA7"/>
    <w:multiLevelType w:val="hybridMultilevel"/>
    <w:tmpl w:val="B2749514"/>
    <w:lvl w:ilvl="0" w:tplc="14A210E2">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EE434F"/>
    <w:multiLevelType w:val="hybridMultilevel"/>
    <w:tmpl w:val="C5B89D7C"/>
    <w:lvl w:ilvl="0" w:tplc="21E0D4EC">
      <w:numFmt w:val="bullet"/>
      <w:lvlText w:val="-"/>
      <w:lvlJc w:val="left"/>
      <w:pPr>
        <w:tabs>
          <w:tab w:val="num" w:pos="720"/>
        </w:tabs>
        <w:ind w:left="720" w:hanging="360"/>
      </w:pPr>
      <w:rPr>
        <w:rFonts w:ascii="VNI-Helve-Condense" w:eastAsia="Times New Roman" w:hAnsi="VNI-Helve-Condens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275403"/>
    <w:multiLevelType w:val="hybridMultilevel"/>
    <w:tmpl w:val="6AD02BD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0F2F85"/>
    <w:multiLevelType w:val="hybridMultilevel"/>
    <w:tmpl w:val="A1244AD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420B76"/>
    <w:multiLevelType w:val="hybridMultilevel"/>
    <w:tmpl w:val="62DCEE24"/>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7A72302B"/>
    <w:multiLevelType w:val="hybridMultilevel"/>
    <w:tmpl w:val="6B96E928"/>
    <w:lvl w:ilvl="0" w:tplc="07F6BA44">
      <w:start w:val="1"/>
      <w:numFmt w:val="decimal"/>
      <w:lvlText w:val="%1)"/>
      <w:lvlJc w:val="left"/>
      <w:pPr>
        <w:tabs>
          <w:tab w:val="num" w:pos="1440"/>
        </w:tabs>
        <w:ind w:left="1440" w:hanging="360"/>
      </w:pPr>
      <w:rPr>
        <w:rFonts w:hint="default"/>
      </w:rPr>
    </w:lvl>
    <w:lvl w:ilvl="1" w:tplc="A7087CDC">
      <w:start w:val="1"/>
      <w:numFmt w:val="bullet"/>
      <w:lvlText w:val="-"/>
      <w:lvlJc w:val="left"/>
      <w:pPr>
        <w:tabs>
          <w:tab w:val="num" w:pos="2160"/>
        </w:tabs>
        <w:ind w:left="2160" w:hanging="360"/>
      </w:pPr>
      <w:rPr>
        <w:rFonts w:ascii="VNI-Helve-Condense" w:eastAsia="Times New Roman" w:hAnsi="VNI-Helve-Condense" w:cs="Times New Roman" w:hint="default"/>
      </w:rPr>
    </w:lvl>
    <w:lvl w:ilvl="2" w:tplc="0409000D">
      <w:start w:val="1"/>
      <w:numFmt w:val="bullet"/>
      <w:lvlText w:val=""/>
      <w:lvlJc w:val="left"/>
      <w:pPr>
        <w:tabs>
          <w:tab w:val="num" w:pos="3060"/>
        </w:tabs>
        <w:ind w:left="3060" w:hanging="360"/>
      </w:pPr>
      <w:rPr>
        <w:rFonts w:ascii="Wingdings" w:hAnsi="Wingding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1"/>
  </w:num>
  <w:num w:numId="2">
    <w:abstractNumId w:val="15"/>
  </w:num>
  <w:num w:numId="3">
    <w:abstractNumId w:val="3"/>
  </w:num>
  <w:num w:numId="4">
    <w:abstractNumId w:val="16"/>
  </w:num>
  <w:num w:numId="5">
    <w:abstractNumId w:val="18"/>
  </w:num>
  <w:num w:numId="6">
    <w:abstractNumId w:val="9"/>
  </w:num>
  <w:num w:numId="7">
    <w:abstractNumId w:val="5"/>
  </w:num>
  <w:num w:numId="8">
    <w:abstractNumId w:val="4"/>
  </w:num>
  <w:num w:numId="9">
    <w:abstractNumId w:val="17"/>
  </w:num>
  <w:num w:numId="10">
    <w:abstractNumId w:val="19"/>
  </w:num>
  <w:num w:numId="11">
    <w:abstractNumId w:val="1"/>
  </w:num>
  <w:num w:numId="12">
    <w:abstractNumId w:val="13"/>
  </w:num>
  <w:num w:numId="13">
    <w:abstractNumId w:val="8"/>
  </w:num>
  <w:num w:numId="14">
    <w:abstractNumId w:val="14"/>
  </w:num>
  <w:num w:numId="15">
    <w:abstractNumId w:val="6"/>
  </w:num>
  <w:num w:numId="16">
    <w:abstractNumId w:val="7"/>
  </w:num>
  <w:num w:numId="17">
    <w:abstractNumId w:val="0"/>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0AE"/>
    <w:rsid w:val="000237AE"/>
    <w:rsid w:val="000254FC"/>
    <w:rsid w:val="00075A9C"/>
    <w:rsid w:val="00082F32"/>
    <w:rsid w:val="000A7591"/>
    <w:rsid w:val="000C68E1"/>
    <w:rsid w:val="000E6B0D"/>
    <w:rsid w:val="000F1C98"/>
    <w:rsid w:val="001069A6"/>
    <w:rsid w:val="00112ABD"/>
    <w:rsid w:val="00153B99"/>
    <w:rsid w:val="00173324"/>
    <w:rsid w:val="00180E67"/>
    <w:rsid w:val="001816AD"/>
    <w:rsid w:val="001862C9"/>
    <w:rsid w:val="001A0786"/>
    <w:rsid w:val="001C73AA"/>
    <w:rsid w:val="001D5BEF"/>
    <w:rsid w:val="001E6BBF"/>
    <w:rsid w:val="002045C4"/>
    <w:rsid w:val="00204A48"/>
    <w:rsid w:val="00225BFB"/>
    <w:rsid w:val="00267376"/>
    <w:rsid w:val="002903B7"/>
    <w:rsid w:val="002925E4"/>
    <w:rsid w:val="0029522F"/>
    <w:rsid w:val="002A1770"/>
    <w:rsid w:val="002B412E"/>
    <w:rsid w:val="00326A05"/>
    <w:rsid w:val="0032730B"/>
    <w:rsid w:val="0036136F"/>
    <w:rsid w:val="00365E79"/>
    <w:rsid w:val="00390BB5"/>
    <w:rsid w:val="003C4F65"/>
    <w:rsid w:val="003C62B9"/>
    <w:rsid w:val="003F3597"/>
    <w:rsid w:val="004017A2"/>
    <w:rsid w:val="00430347"/>
    <w:rsid w:val="004701C0"/>
    <w:rsid w:val="004812DC"/>
    <w:rsid w:val="0049226E"/>
    <w:rsid w:val="004B01DD"/>
    <w:rsid w:val="004B29B6"/>
    <w:rsid w:val="004D1267"/>
    <w:rsid w:val="004E2246"/>
    <w:rsid w:val="004F21DA"/>
    <w:rsid w:val="00535C78"/>
    <w:rsid w:val="005440AE"/>
    <w:rsid w:val="00553483"/>
    <w:rsid w:val="00561119"/>
    <w:rsid w:val="00575636"/>
    <w:rsid w:val="0059096E"/>
    <w:rsid w:val="00592242"/>
    <w:rsid w:val="0059604D"/>
    <w:rsid w:val="005B30F0"/>
    <w:rsid w:val="005C18C4"/>
    <w:rsid w:val="005D3BCB"/>
    <w:rsid w:val="005F10AC"/>
    <w:rsid w:val="00614535"/>
    <w:rsid w:val="00621D82"/>
    <w:rsid w:val="0063581C"/>
    <w:rsid w:val="00653B59"/>
    <w:rsid w:val="00657F5E"/>
    <w:rsid w:val="006844A3"/>
    <w:rsid w:val="00691E2F"/>
    <w:rsid w:val="006A52C6"/>
    <w:rsid w:val="006E623E"/>
    <w:rsid w:val="007314B6"/>
    <w:rsid w:val="0073515C"/>
    <w:rsid w:val="00746EC0"/>
    <w:rsid w:val="00751527"/>
    <w:rsid w:val="00754725"/>
    <w:rsid w:val="007563D7"/>
    <w:rsid w:val="007A4DB4"/>
    <w:rsid w:val="007A4E19"/>
    <w:rsid w:val="007D0DE0"/>
    <w:rsid w:val="007D3225"/>
    <w:rsid w:val="007E3DC0"/>
    <w:rsid w:val="007E7FE6"/>
    <w:rsid w:val="007F4C6C"/>
    <w:rsid w:val="00800F44"/>
    <w:rsid w:val="00802846"/>
    <w:rsid w:val="00814CD1"/>
    <w:rsid w:val="0081630B"/>
    <w:rsid w:val="008179E3"/>
    <w:rsid w:val="008352A4"/>
    <w:rsid w:val="00841895"/>
    <w:rsid w:val="00856BD4"/>
    <w:rsid w:val="008879EB"/>
    <w:rsid w:val="008B6762"/>
    <w:rsid w:val="009070D2"/>
    <w:rsid w:val="00913866"/>
    <w:rsid w:val="00954877"/>
    <w:rsid w:val="009769DF"/>
    <w:rsid w:val="0099454C"/>
    <w:rsid w:val="009A3F8C"/>
    <w:rsid w:val="009A5E94"/>
    <w:rsid w:val="009D0482"/>
    <w:rsid w:val="009E42DB"/>
    <w:rsid w:val="00A30EF9"/>
    <w:rsid w:val="00A638BB"/>
    <w:rsid w:val="00A9243B"/>
    <w:rsid w:val="00AE78FF"/>
    <w:rsid w:val="00AF2806"/>
    <w:rsid w:val="00B31765"/>
    <w:rsid w:val="00B62AB8"/>
    <w:rsid w:val="00B83E01"/>
    <w:rsid w:val="00BA0419"/>
    <w:rsid w:val="00BC47B1"/>
    <w:rsid w:val="00BE2464"/>
    <w:rsid w:val="00BE6687"/>
    <w:rsid w:val="00C10815"/>
    <w:rsid w:val="00C15DA1"/>
    <w:rsid w:val="00C2064B"/>
    <w:rsid w:val="00C2270F"/>
    <w:rsid w:val="00C2309C"/>
    <w:rsid w:val="00C50E14"/>
    <w:rsid w:val="00C95D4B"/>
    <w:rsid w:val="00CB6247"/>
    <w:rsid w:val="00CC29FA"/>
    <w:rsid w:val="00CD0F02"/>
    <w:rsid w:val="00CE623E"/>
    <w:rsid w:val="00D24279"/>
    <w:rsid w:val="00D277A3"/>
    <w:rsid w:val="00D31995"/>
    <w:rsid w:val="00D42B4A"/>
    <w:rsid w:val="00D432FF"/>
    <w:rsid w:val="00D43D3E"/>
    <w:rsid w:val="00D54BF5"/>
    <w:rsid w:val="00D73A86"/>
    <w:rsid w:val="00D769F6"/>
    <w:rsid w:val="00D83568"/>
    <w:rsid w:val="00D86BC1"/>
    <w:rsid w:val="00DA35D8"/>
    <w:rsid w:val="00DD2805"/>
    <w:rsid w:val="00DE587D"/>
    <w:rsid w:val="00E11773"/>
    <w:rsid w:val="00E123FB"/>
    <w:rsid w:val="00E27CB8"/>
    <w:rsid w:val="00E362B5"/>
    <w:rsid w:val="00E7688E"/>
    <w:rsid w:val="00EC28ED"/>
    <w:rsid w:val="00EE761D"/>
    <w:rsid w:val="00EF359E"/>
    <w:rsid w:val="00F00C12"/>
    <w:rsid w:val="00F16B9F"/>
    <w:rsid w:val="00F218F5"/>
    <w:rsid w:val="00F34938"/>
    <w:rsid w:val="00F529CF"/>
    <w:rsid w:val="00F709E8"/>
    <w:rsid w:val="00F71AD9"/>
    <w:rsid w:val="00FA2EA0"/>
    <w:rsid w:val="00FD7F6F"/>
    <w:rsid w:val="00FF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E633A"/>
  <w15:chartTrackingRefBased/>
  <w15:docId w15:val="{C7BFD77E-5242-4CAA-873D-337A180B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Helve-Condense" w:hAnsi="VNI-Helve-Condens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80E67"/>
    <w:rPr>
      <w:color w:val="0000FF"/>
      <w:u w:val="single"/>
    </w:rPr>
  </w:style>
  <w:style w:type="character" w:customStyle="1" w:styleId="htmchau">
    <w:name w:val="htmchau"/>
    <w:semiHidden/>
    <w:rsid w:val="001816AD"/>
    <w:rPr>
      <w:rFonts w:ascii="Arial" w:hAnsi="Arial" w:cs="Arial"/>
      <w:color w:val="auto"/>
      <w:sz w:val="20"/>
      <w:szCs w:val="20"/>
    </w:rPr>
  </w:style>
  <w:style w:type="table" w:styleId="TableGrid">
    <w:name w:val="Table Grid"/>
    <w:basedOn w:val="TableNormal"/>
    <w:rsid w:val="00FD7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4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239464">
      <w:bodyDiv w:val="1"/>
      <w:marLeft w:val="0"/>
      <w:marRight w:val="0"/>
      <w:marTop w:val="0"/>
      <w:marBottom w:val="0"/>
      <w:divBdr>
        <w:top w:val="none" w:sz="0" w:space="0" w:color="auto"/>
        <w:left w:val="none" w:sz="0" w:space="0" w:color="auto"/>
        <w:bottom w:val="none" w:sz="0" w:space="0" w:color="auto"/>
        <w:right w:val="none" w:sz="0" w:space="0" w:color="auto"/>
      </w:divBdr>
    </w:div>
    <w:div w:id="590361324">
      <w:bodyDiv w:val="1"/>
      <w:marLeft w:val="0"/>
      <w:marRight w:val="0"/>
      <w:marTop w:val="0"/>
      <w:marBottom w:val="0"/>
      <w:divBdr>
        <w:top w:val="none" w:sz="0" w:space="0" w:color="auto"/>
        <w:left w:val="none" w:sz="0" w:space="0" w:color="auto"/>
        <w:bottom w:val="none" w:sz="0" w:space="0" w:color="auto"/>
        <w:right w:val="none" w:sz="0" w:space="0" w:color="auto"/>
      </w:divBdr>
    </w:div>
    <w:div w:id="643774983">
      <w:bodyDiv w:val="1"/>
      <w:marLeft w:val="0"/>
      <w:marRight w:val="0"/>
      <w:marTop w:val="0"/>
      <w:marBottom w:val="0"/>
      <w:divBdr>
        <w:top w:val="none" w:sz="0" w:space="0" w:color="auto"/>
        <w:left w:val="none" w:sz="0" w:space="0" w:color="auto"/>
        <w:bottom w:val="none" w:sz="0" w:space="0" w:color="auto"/>
        <w:right w:val="none" w:sz="0" w:space="0" w:color="auto"/>
      </w:divBdr>
    </w:div>
    <w:div w:id="1093010146">
      <w:bodyDiv w:val="1"/>
      <w:marLeft w:val="0"/>
      <w:marRight w:val="0"/>
      <w:marTop w:val="0"/>
      <w:marBottom w:val="0"/>
      <w:divBdr>
        <w:top w:val="none" w:sz="0" w:space="0" w:color="auto"/>
        <w:left w:val="none" w:sz="0" w:space="0" w:color="auto"/>
        <w:bottom w:val="none" w:sz="0" w:space="0" w:color="auto"/>
        <w:right w:val="none" w:sz="0" w:space="0" w:color="auto"/>
      </w:divBdr>
    </w:div>
    <w:div w:id="1117063521">
      <w:bodyDiv w:val="1"/>
      <w:marLeft w:val="0"/>
      <w:marRight w:val="0"/>
      <w:marTop w:val="0"/>
      <w:marBottom w:val="0"/>
      <w:divBdr>
        <w:top w:val="none" w:sz="0" w:space="0" w:color="auto"/>
        <w:left w:val="none" w:sz="0" w:space="0" w:color="auto"/>
        <w:bottom w:val="none" w:sz="0" w:space="0" w:color="auto"/>
        <w:right w:val="none" w:sz="0" w:space="0" w:color="auto"/>
      </w:divBdr>
    </w:div>
    <w:div w:id="1321538281">
      <w:bodyDiv w:val="1"/>
      <w:marLeft w:val="0"/>
      <w:marRight w:val="0"/>
      <w:marTop w:val="0"/>
      <w:marBottom w:val="0"/>
      <w:divBdr>
        <w:top w:val="none" w:sz="0" w:space="0" w:color="auto"/>
        <w:left w:val="none" w:sz="0" w:space="0" w:color="auto"/>
        <w:bottom w:val="none" w:sz="0" w:space="0" w:color="auto"/>
        <w:right w:val="none" w:sz="0" w:space="0" w:color="auto"/>
      </w:divBdr>
    </w:div>
    <w:div w:id="1374189068">
      <w:bodyDiv w:val="1"/>
      <w:marLeft w:val="0"/>
      <w:marRight w:val="0"/>
      <w:marTop w:val="0"/>
      <w:marBottom w:val="0"/>
      <w:divBdr>
        <w:top w:val="none" w:sz="0" w:space="0" w:color="auto"/>
        <w:left w:val="none" w:sz="0" w:space="0" w:color="auto"/>
        <w:bottom w:val="none" w:sz="0" w:space="0" w:color="auto"/>
        <w:right w:val="none" w:sz="0" w:space="0" w:color="auto"/>
      </w:divBdr>
    </w:div>
    <w:div w:id="1406948178">
      <w:bodyDiv w:val="1"/>
      <w:marLeft w:val="0"/>
      <w:marRight w:val="0"/>
      <w:marTop w:val="0"/>
      <w:marBottom w:val="0"/>
      <w:divBdr>
        <w:top w:val="none" w:sz="0" w:space="0" w:color="auto"/>
        <w:left w:val="none" w:sz="0" w:space="0" w:color="auto"/>
        <w:bottom w:val="none" w:sz="0" w:space="0" w:color="auto"/>
        <w:right w:val="none" w:sz="0" w:space="0" w:color="auto"/>
      </w:divBdr>
    </w:div>
    <w:div w:id="1502424866">
      <w:bodyDiv w:val="1"/>
      <w:marLeft w:val="0"/>
      <w:marRight w:val="0"/>
      <w:marTop w:val="0"/>
      <w:marBottom w:val="0"/>
      <w:divBdr>
        <w:top w:val="none" w:sz="0" w:space="0" w:color="auto"/>
        <w:left w:val="none" w:sz="0" w:space="0" w:color="auto"/>
        <w:bottom w:val="none" w:sz="0" w:space="0" w:color="auto"/>
        <w:right w:val="none" w:sz="0" w:space="0" w:color="auto"/>
      </w:divBdr>
    </w:div>
    <w:div w:id="1591886708">
      <w:bodyDiv w:val="1"/>
      <w:marLeft w:val="0"/>
      <w:marRight w:val="0"/>
      <w:marTop w:val="0"/>
      <w:marBottom w:val="0"/>
      <w:divBdr>
        <w:top w:val="none" w:sz="0" w:space="0" w:color="auto"/>
        <w:left w:val="none" w:sz="0" w:space="0" w:color="auto"/>
        <w:bottom w:val="none" w:sz="0" w:space="0" w:color="auto"/>
        <w:right w:val="none" w:sz="0" w:space="0" w:color="auto"/>
      </w:divBdr>
    </w:div>
    <w:div w:id="181675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THOÂNG TIN VEÀ VIEÄC NOÄP BAÙO CAÙO ÑEÀ AÙN TOÁT NGHIEÄP</vt:lpstr>
    </vt:vector>
  </TitlesOfParts>
  <Company>Truong CDBC Hoa Sen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THOÂNG TIN VEÀ VIEÄC NOÄP BAÙO CAÙO ÑEÀ AÙN TOÁT NGHIEÄP</dc:title>
  <dc:subject/>
  <dc:creator>htpanh</dc:creator>
  <cp:keywords/>
  <cp:lastModifiedBy>Huynh Thi Mong Chau</cp:lastModifiedBy>
  <cp:revision>3</cp:revision>
  <cp:lastPrinted>2007-04-14T00:05:00Z</cp:lastPrinted>
  <dcterms:created xsi:type="dcterms:W3CDTF">2017-11-23T02:55:00Z</dcterms:created>
  <dcterms:modified xsi:type="dcterms:W3CDTF">2017-11-23T02:57:00Z</dcterms:modified>
</cp:coreProperties>
</file>