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92" w:rsidRPr="0011430F" w:rsidRDefault="007E5792" w:rsidP="003B5B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maxLeaf </w:t>
      </w:r>
      <w:r>
        <w:rPr>
          <w:rFonts w:ascii="Times New Roman" w:hAnsi="Times New Roman" w:cs="Times New Roman"/>
          <w:sz w:val="24"/>
          <w:szCs w:val="24"/>
          <w:lang w:val="bg-BG"/>
        </w:rPr>
        <w:t>работи, 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о може да бъде написан по-добре. За начало махни </w:t>
      </w:r>
      <w:r w:rsidRPr="007E5792">
        <w:rPr>
          <w:rFonts w:ascii="Times New Roman" w:hAnsi="Times New Roman" w:cs="Times New Roman"/>
          <w:sz w:val="24"/>
          <w:szCs w:val="24"/>
          <w:lang w:val="bg-BG"/>
        </w:rPr>
        <w:t>maxRightLeaf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понеже не я използваш никъде. По-натам – обхождаш едното поддърво два пъти в случая, когато </w:t>
      </w:r>
      <w:r>
        <w:rPr>
          <w:rFonts w:ascii="Times New Roman" w:hAnsi="Times New Roman" w:cs="Times New Roman"/>
          <w:sz w:val="24"/>
          <w:szCs w:val="24"/>
        </w:rPr>
        <w:t xml:space="preserve">left != nullptr != right,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понеже повтаряш едното рекурсивно извикване. Направи си там променливи, в които да запомниш двата макса и после върни по-големия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като го върнеш от променливата, а не от рек.извикване, спестяваш доооста работа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>Ще е малко по-красиво също, ако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пренаредиш малко случаите – в 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 xml:space="preserve">идеалния вариант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 xml:space="preserve">подредени </w:t>
      </w:r>
      <w:r>
        <w:rPr>
          <w:rFonts w:ascii="Times New Roman" w:hAnsi="Times New Roman" w:cs="Times New Roman"/>
          <w:sz w:val="24"/>
          <w:szCs w:val="24"/>
          <w:lang w:val="bg-BG"/>
        </w:rPr>
        <w:t>по сложност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 xml:space="preserve"> и в </w:t>
      </w:r>
      <w:r w:rsidR="0011430F">
        <w:rPr>
          <w:rFonts w:ascii="Times New Roman" w:hAnsi="Times New Roman" w:cs="Times New Roman"/>
          <w:sz w:val="24"/>
          <w:szCs w:val="24"/>
        </w:rPr>
        <w:t>if-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>овете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>има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вместо </w:t>
      </w:r>
      <w:r w:rsidR="0011430F">
        <w:rPr>
          <w:rFonts w:ascii="Times New Roman" w:hAnsi="Times New Roman" w:cs="Times New Roman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 xml:space="preserve"> Накрая даже може да спесиш единия </w:t>
      </w:r>
      <w:r w:rsidR="0011430F">
        <w:rPr>
          <w:rFonts w:ascii="Times New Roman" w:hAnsi="Times New Roman" w:cs="Times New Roman"/>
          <w:sz w:val="24"/>
          <w:szCs w:val="24"/>
        </w:rPr>
        <w:t xml:space="preserve">if, </w:t>
      </w:r>
      <w:r w:rsidR="0011430F">
        <w:rPr>
          <w:rFonts w:ascii="Times New Roman" w:hAnsi="Times New Roman" w:cs="Times New Roman"/>
          <w:sz w:val="24"/>
          <w:szCs w:val="24"/>
          <w:lang w:val="bg-BG"/>
        </w:rPr>
        <w:t>понеже ако не си в първите 3 случая, със сигурност си в четвъртия.</w:t>
      </w:r>
    </w:p>
    <w:p w:rsidR="0011430F" w:rsidRDefault="0011430F" w:rsidP="003B5B8A">
      <w:pPr>
        <w:spacing w:after="0"/>
        <w:jc w:val="both"/>
        <w:rPr>
          <w:rFonts w:ascii="Times New Roman" w:hAnsi="Times New Roman" w:cs="Times New Roman"/>
          <w:sz w:val="24"/>
          <w:szCs w:val="20"/>
          <w:lang w:val="bg-BG"/>
        </w:rPr>
      </w:pPr>
    </w:p>
    <w:p w:rsidR="0011430F" w:rsidRPr="0011430F" w:rsidRDefault="0011430F" w:rsidP="003B5B8A">
      <w:pPr>
        <w:spacing w:after="0"/>
        <w:ind w:firstLine="72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>T maxLeaf(Node&lt;T&gt; *root) const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430F">
        <w:rPr>
          <w:rFonts w:ascii="Consolas" w:hAnsi="Consolas" w:cs="Consolas"/>
          <w:sz w:val="20"/>
          <w:szCs w:val="20"/>
          <w:lang w:val="bg-BG"/>
        </w:rPr>
        <w:t>{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  <w:t>if(root-&gt;left == nullptr &amp;&amp; root-&gt;right == nullptr)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430F">
        <w:rPr>
          <w:rFonts w:ascii="Consolas" w:hAnsi="Consolas" w:cs="Consolas"/>
          <w:sz w:val="20"/>
          <w:szCs w:val="20"/>
          <w:lang w:val="bg-BG"/>
        </w:rPr>
        <w:t>{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  <w:t>return root-&gt;data;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bg-BG"/>
        </w:rPr>
        <w:tab/>
      </w:r>
      <w:r>
        <w:rPr>
          <w:rFonts w:ascii="Consolas" w:hAnsi="Consolas" w:cs="Consolas"/>
          <w:sz w:val="20"/>
          <w:szCs w:val="20"/>
          <w:lang w:val="bg-BG"/>
        </w:rPr>
        <w:tab/>
        <w:t>}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  <w:lang w:val="bg-BG"/>
        </w:rPr>
        <w:tab/>
      </w:r>
      <w:r>
        <w:rPr>
          <w:rFonts w:ascii="Consolas" w:hAnsi="Consolas" w:cs="Consolas"/>
          <w:sz w:val="20"/>
          <w:szCs w:val="20"/>
          <w:lang w:val="bg-BG"/>
        </w:rPr>
        <w:tab/>
        <w:t xml:space="preserve">if(root-&gt;left </w:t>
      </w:r>
      <w:r>
        <w:rPr>
          <w:rFonts w:ascii="Consolas" w:hAnsi="Consolas" w:cs="Consolas"/>
          <w:sz w:val="20"/>
          <w:szCs w:val="20"/>
        </w:rPr>
        <w:t>=</w:t>
      </w:r>
      <w:r w:rsidRPr="0011430F">
        <w:rPr>
          <w:rFonts w:ascii="Consolas" w:hAnsi="Consolas" w:cs="Consolas"/>
          <w:sz w:val="20"/>
          <w:szCs w:val="20"/>
          <w:lang w:val="bg-BG"/>
        </w:rPr>
        <w:t>= nullptr)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430F">
        <w:rPr>
          <w:rFonts w:ascii="Consolas" w:hAnsi="Consolas" w:cs="Consolas"/>
          <w:sz w:val="20"/>
          <w:szCs w:val="20"/>
          <w:lang w:val="bg-BG"/>
        </w:rPr>
        <w:t>{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  <w:t>return maxLeaf(root-&gt;</w:t>
      </w:r>
      <w:r>
        <w:rPr>
          <w:rFonts w:ascii="Consolas" w:hAnsi="Consolas" w:cs="Consolas"/>
          <w:sz w:val="20"/>
          <w:szCs w:val="20"/>
        </w:rPr>
        <w:t>right</w:t>
      </w:r>
      <w:r w:rsidRPr="0011430F">
        <w:rPr>
          <w:rFonts w:ascii="Consolas" w:hAnsi="Consolas" w:cs="Consolas"/>
          <w:sz w:val="20"/>
          <w:szCs w:val="20"/>
          <w:lang w:val="bg-BG"/>
        </w:rPr>
        <w:t>);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  <w:t>}</w:t>
      </w:r>
    </w:p>
    <w:p w:rsidR="0011430F" w:rsidRPr="0011430F" w:rsidRDefault="0011430F" w:rsidP="003B5B8A">
      <w:pPr>
        <w:spacing w:after="0"/>
        <w:ind w:left="720" w:firstLine="72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>if(r</w:t>
      </w:r>
      <w:r>
        <w:rPr>
          <w:rFonts w:ascii="Consolas" w:hAnsi="Consolas" w:cs="Consolas"/>
          <w:sz w:val="20"/>
          <w:szCs w:val="20"/>
          <w:lang w:val="bg-BG"/>
        </w:rPr>
        <w:t xml:space="preserve">oot-&gt;right </w:t>
      </w:r>
      <w:r>
        <w:rPr>
          <w:rFonts w:ascii="Consolas" w:hAnsi="Consolas" w:cs="Consolas"/>
          <w:sz w:val="20"/>
          <w:szCs w:val="20"/>
        </w:rPr>
        <w:t>=</w:t>
      </w:r>
      <w:r w:rsidRPr="0011430F">
        <w:rPr>
          <w:rFonts w:ascii="Consolas" w:hAnsi="Consolas" w:cs="Consolas"/>
          <w:sz w:val="20"/>
          <w:szCs w:val="20"/>
          <w:lang w:val="bg-BG"/>
        </w:rPr>
        <w:t>= nullptr)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430F">
        <w:rPr>
          <w:rFonts w:ascii="Consolas" w:hAnsi="Consolas" w:cs="Consolas"/>
          <w:sz w:val="20"/>
          <w:szCs w:val="20"/>
          <w:lang w:val="bg-BG"/>
        </w:rPr>
        <w:t>{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  <w:t>return maxLeaf(root-&gt;</w:t>
      </w:r>
      <w:r>
        <w:rPr>
          <w:rFonts w:ascii="Consolas" w:hAnsi="Consolas" w:cs="Consolas"/>
          <w:sz w:val="20"/>
          <w:szCs w:val="20"/>
        </w:rPr>
        <w:t>left</w:t>
      </w:r>
      <w:r w:rsidRPr="0011430F">
        <w:rPr>
          <w:rFonts w:ascii="Consolas" w:hAnsi="Consolas" w:cs="Consolas"/>
          <w:sz w:val="20"/>
          <w:szCs w:val="20"/>
          <w:lang w:val="bg-BG"/>
        </w:rPr>
        <w:t>);</w:t>
      </w:r>
    </w:p>
    <w:p w:rsid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</w:r>
      <w:r w:rsidRPr="0011430F">
        <w:rPr>
          <w:rFonts w:ascii="Consolas" w:hAnsi="Consolas" w:cs="Consolas"/>
          <w:sz w:val="20"/>
          <w:szCs w:val="20"/>
          <w:lang w:val="bg-BG"/>
        </w:rPr>
        <w:tab/>
        <w:t>}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Now it’s sure left != nullptr != right</w:t>
      </w:r>
    </w:p>
    <w:p w:rsid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11430F" w:rsidRDefault="0011430F" w:rsidP="003B5B8A">
      <w:pPr>
        <w:spacing w:after="0"/>
        <w:ind w:left="144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maxLeft = </w:t>
      </w:r>
      <w:r w:rsidRPr="0011430F">
        <w:rPr>
          <w:rFonts w:ascii="Consolas" w:hAnsi="Consolas" w:cs="Consolas"/>
          <w:sz w:val="20"/>
          <w:szCs w:val="20"/>
          <w:lang w:val="bg-BG"/>
        </w:rPr>
        <w:t>maxLeaf(root-&gt;left)</w:t>
      </w:r>
      <w:r>
        <w:rPr>
          <w:rFonts w:ascii="Consolas" w:hAnsi="Consolas" w:cs="Consolas"/>
          <w:sz w:val="20"/>
          <w:szCs w:val="20"/>
        </w:rPr>
        <w:t>;</w:t>
      </w:r>
    </w:p>
    <w:p w:rsidR="0011430F" w:rsidRPr="0011430F" w:rsidRDefault="0011430F" w:rsidP="003B5B8A">
      <w:pPr>
        <w:spacing w:after="0"/>
        <w:ind w:left="144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maxRight = </w:t>
      </w:r>
      <w:r w:rsidRPr="0011430F">
        <w:rPr>
          <w:rFonts w:ascii="Consolas" w:hAnsi="Consolas" w:cs="Consolas"/>
          <w:sz w:val="20"/>
          <w:szCs w:val="20"/>
          <w:lang w:val="bg-BG"/>
        </w:rPr>
        <w:t>maxLeaf(root-&gt;right)</w:t>
      </w:r>
      <w:r>
        <w:rPr>
          <w:rFonts w:ascii="Consolas" w:hAnsi="Consolas" w:cs="Consolas"/>
          <w:sz w:val="20"/>
          <w:szCs w:val="20"/>
        </w:rPr>
        <w:t>;</w:t>
      </w:r>
    </w:p>
    <w:p w:rsidR="0011430F" w:rsidRPr="0011430F" w:rsidRDefault="0011430F" w:rsidP="003B5B8A">
      <w:pPr>
        <w:spacing w:after="0"/>
        <w:ind w:left="144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return maxLeft &gt; maxRight ? maxLeft : maxRight;</w:t>
      </w:r>
    </w:p>
    <w:p w:rsidR="0011430F" w:rsidRPr="0011430F" w:rsidRDefault="0011430F" w:rsidP="003B5B8A">
      <w:pPr>
        <w:spacing w:after="0"/>
        <w:jc w:val="both"/>
        <w:rPr>
          <w:rFonts w:ascii="Consolas" w:hAnsi="Consolas" w:cs="Consolas"/>
          <w:sz w:val="20"/>
          <w:szCs w:val="20"/>
          <w:lang w:val="bg-BG"/>
        </w:rPr>
      </w:pPr>
      <w:r w:rsidRPr="0011430F">
        <w:rPr>
          <w:rFonts w:ascii="Consolas" w:hAnsi="Consolas" w:cs="Consolas"/>
          <w:sz w:val="20"/>
          <w:szCs w:val="20"/>
          <w:lang w:val="bg-BG"/>
        </w:rPr>
        <w:tab/>
        <w:t>}</w:t>
      </w:r>
    </w:p>
    <w:p w:rsidR="007E5792" w:rsidRDefault="007E5792" w:rsidP="003B5B8A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</w:p>
    <w:p w:rsidR="00DC577F" w:rsidRPr="00DC577F" w:rsidRDefault="00151E02" w:rsidP="003B5B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bg-BG"/>
        </w:rPr>
        <w:t xml:space="preserve">В </w:t>
      </w:r>
      <w:r w:rsidRPr="00151E02">
        <w:rPr>
          <w:rFonts w:ascii="Times New Roman" w:hAnsi="Times New Roman" w:cs="Times New Roman"/>
          <w:sz w:val="24"/>
          <w:szCs w:val="20"/>
          <w:lang w:val="bg-BG"/>
        </w:rPr>
        <w:t>getElement</w:t>
      </w:r>
      <w:r w:rsidRPr="00151E02">
        <w:rPr>
          <w:rFonts w:ascii="Times New Roman" w:hAnsi="Times New Roman" w:cs="Times New Roman"/>
          <w:sz w:val="24"/>
          <w:szCs w:val="20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bg-BG"/>
        </w:rPr>
        <w:t xml:space="preserve">пиши </w:t>
      </w:r>
      <w:r>
        <w:rPr>
          <w:rFonts w:ascii="Times New Roman" w:hAnsi="Times New Roman" w:cs="Times New Roman"/>
          <w:sz w:val="24"/>
          <w:szCs w:val="20"/>
        </w:rPr>
        <w:t>return</w:t>
      </w:r>
      <w:r>
        <w:rPr>
          <w:rFonts w:ascii="Times New Roman" w:hAnsi="Times New Roman" w:cs="Times New Roman"/>
          <w:sz w:val="24"/>
          <w:szCs w:val="20"/>
          <w:lang w:val="bg-BG"/>
        </w:rPr>
        <w:t xml:space="preserve"> преди рекурсивните извиквания – освен че трябва да върнеш „стойността“</w:t>
      </w:r>
      <w:r w:rsidR="00DC577F">
        <w:rPr>
          <w:rFonts w:ascii="Times New Roman" w:hAnsi="Times New Roman" w:cs="Times New Roman"/>
          <w:sz w:val="24"/>
          <w:szCs w:val="20"/>
          <w:lang w:val="bg-BG"/>
        </w:rPr>
        <w:t xml:space="preserve">, трябва и да прекъснеш изпълнението на функцията след </w:t>
      </w:r>
      <w:r w:rsidR="00DC577F">
        <w:rPr>
          <w:rFonts w:ascii="Times New Roman" w:hAnsi="Times New Roman" w:cs="Times New Roman"/>
          <w:sz w:val="24"/>
          <w:szCs w:val="20"/>
        </w:rPr>
        <w:t>if-</w:t>
      </w:r>
      <w:r w:rsidR="00DC577F">
        <w:rPr>
          <w:rFonts w:ascii="Times New Roman" w:hAnsi="Times New Roman" w:cs="Times New Roman"/>
          <w:sz w:val="24"/>
          <w:szCs w:val="20"/>
          <w:lang w:val="bg-BG"/>
        </w:rPr>
        <w:t xml:space="preserve">а. Аз бих </w:t>
      </w:r>
      <w:r w:rsidR="00DC577F">
        <w:rPr>
          <w:rFonts w:ascii="Times New Roman" w:hAnsi="Times New Roman" w:cs="Times New Roman"/>
          <w:sz w:val="24"/>
          <w:szCs w:val="20"/>
        </w:rPr>
        <w:t>assert(false)-</w:t>
      </w:r>
      <w:r w:rsidR="00DC577F">
        <w:rPr>
          <w:rFonts w:ascii="Times New Roman" w:hAnsi="Times New Roman" w:cs="Times New Roman"/>
          <w:sz w:val="24"/>
          <w:szCs w:val="20"/>
          <w:lang w:val="bg-BG"/>
        </w:rPr>
        <w:t xml:space="preserve">вал при некоректен път </w:t>
      </w:r>
      <w:r w:rsidR="00DC577F">
        <w:rPr>
          <w:rFonts w:ascii="Times New Roman" w:hAnsi="Times New Roman" w:cs="Times New Roman"/>
          <w:sz w:val="24"/>
          <w:szCs w:val="20"/>
        </w:rPr>
        <w:t>(</w:t>
      </w:r>
      <w:r w:rsidR="00DC577F">
        <w:rPr>
          <w:rFonts w:ascii="Times New Roman" w:hAnsi="Times New Roman" w:cs="Times New Roman"/>
          <w:sz w:val="24"/>
          <w:szCs w:val="20"/>
          <w:lang w:val="bg-BG"/>
        </w:rPr>
        <w:t>с неправилни символи и без елемент на позицията</w:t>
      </w:r>
      <w:r w:rsidR="00DC577F">
        <w:rPr>
          <w:rFonts w:ascii="Times New Roman" w:hAnsi="Times New Roman" w:cs="Times New Roman"/>
          <w:sz w:val="24"/>
          <w:szCs w:val="20"/>
        </w:rPr>
        <w:t>)</w:t>
      </w:r>
      <w:r w:rsidR="00DC577F">
        <w:rPr>
          <w:rFonts w:ascii="Times New Roman" w:hAnsi="Times New Roman" w:cs="Times New Roman"/>
          <w:sz w:val="24"/>
          <w:szCs w:val="20"/>
          <w:lang w:val="bg-BG"/>
        </w:rPr>
        <w:t>.</w:t>
      </w:r>
    </w:p>
    <w:p w:rsidR="00DC577F" w:rsidRPr="00DC577F" w:rsidRDefault="00DC577F" w:rsidP="003B5B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0"/>
        </w:rPr>
      </w:pPr>
    </w:p>
    <w:p w:rsidR="00DC577F" w:rsidRPr="00B16A4F" w:rsidRDefault="00DC577F" w:rsidP="003B5B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 w:rsidRPr="00DC577F">
        <w:rPr>
          <w:rFonts w:ascii="Times New Roman" w:hAnsi="Times New Roman" w:cs="Times New Roman"/>
          <w:sz w:val="24"/>
          <w:szCs w:val="24"/>
        </w:rPr>
        <w:t>findTrace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 правихме на последното упражнение с рекурсия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77F">
        <w:rPr>
          <w:rFonts w:ascii="Times New Roman" w:hAnsi="Times New Roman" w:cs="Times New Roman"/>
          <w:sz w:val="24"/>
          <w:szCs w:val="24"/>
          <w:lang w:val="bg-BG"/>
        </w:rPr>
        <w:t>path_to_element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16A4F">
        <w:rPr>
          <w:rFonts w:ascii="Times New Roman" w:hAnsi="Times New Roman" w:cs="Times New Roman"/>
          <w:sz w:val="24"/>
          <w:szCs w:val="24"/>
          <w:lang w:val="bg-BG"/>
        </w:rPr>
        <w:t xml:space="preserve">Доста по-неочевидно е как ще стане със стек, затова жокер: за да намериш х, трябва да обходиш цялото дърво, стъпка по стъпка, проверявайки дали не си го открил. Нещо подобно </w:t>
      </w:r>
      <w:r w:rsidR="003B5B8A">
        <w:rPr>
          <w:rFonts w:ascii="Times New Roman" w:hAnsi="Times New Roman" w:cs="Times New Roman"/>
          <w:sz w:val="24"/>
          <w:szCs w:val="24"/>
          <w:lang w:val="bg-BG"/>
        </w:rPr>
        <w:t xml:space="preserve">на това </w:t>
      </w:r>
      <w:r w:rsidR="00B16A4F">
        <w:rPr>
          <w:rFonts w:ascii="Times New Roman" w:hAnsi="Times New Roman" w:cs="Times New Roman"/>
          <w:sz w:val="24"/>
          <w:szCs w:val="24"/>
          <w:lang w:val="bg-BG"/>
        </w:rPr>
        <w:t xml:space="preserve">също правихме скоро. </w:t>
      </w:r>
      <w:r w:rsidR="00B16A4F">
        <w:rPr>
          <w:rFonts w:ascii="Times New Roman" w:hAnsi="Times New Roman" w:cs="Times New Roman"/>
          <w:sz w:val="24"/>
          <w:szCs w:val="24"/>
        </w:rPr>
        <w:t>:)</w:t>
      </w:r>
    </w:p>
    <w:p w:rsidR="00B16A4F" w:rsidRPr="00B16A4F" w:rsidRDefault="00B16A4F" w:rsidP="003B5B8A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</w:p>
    <w:p w:rsidR="003B5B8A" w:rsidRPr="003B5B8A" w:rsidRDefault="00B16A4F" w:rsidP="003B5B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bg-BG"/>
        </w:rPr>
        <w:t xml:space="preserve">В </w:t>
      </w:r>
      <w:r w:rsidRPr="00B16A4F">
        <w:rPr>
          <w:rFonts w:ascii="Times New Roman" w:hAnsi="Times New Roman" w:cs="Times New Roman"/>
          <w:sz w:val="24"/>
          <w:szCs w:val="20"/>
          <w:lang w:val="bg-BG"/>
        </w:rPr>
        <w:t>listLeaves</w:t>
      </w:r>
      <w:r>
        <w:rPr>
          <w:rFonts w:ascii="Times New Roman" w:hAnsi="Times New Roman" w:cs="Times New Roman"/>
          <w:sz w:val="24"/>
          <w:szCs w:val="20"/>
          <w:lang w:val="bg-BG"/>
        </w:rPr>
        <w:t xml:space="preserve"> изтърваш </w:t>
      </w:r>
      <w:r>
        <w:rPr>
          <w:rFonts w:ascii="Times New Roman" w:hAnsi="Times New Roman" w:cs="Times New Roman"/>
          <w:sz w:val="24"/>
          <w:szCs w:val="20"/>
        </w:rPr>
        <w:t>root == nullptr.</w:t>
      </w:r>
    </w:p>
    <w:p w:rsidR="003B5B8A" w:rsidRPr="003B5B8A" w:rsidRDefault="003B5B8A" w:rsidP="003B5B8A">
      <w:pPr>
        <w:pStyle w:val="ListParagraph"/>
        <w:jc w:val="both"/>
        <w:rPr>
          <w:rFonts w:ascii="Times New Roman" w:hAnsi="Times New Roman" w:cs="Times New Roman"/>
          <w:sz w:val="24"/>
          <w:szCs w:val="20"/>
          <w:lang w:val="bg-BG"/>
        </w:rPr>
      </w:pPr>
    </w:p>
    <w:p w:rsidR="00B16A4F" w:rsidRPr="00DC577F" w:rsidRDefault="003B5B8A" w:rsidP="003B5B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bg-BG"/>
        </w:rPr>
        <w:t xml:space="preserve">Не е грешно да използваш моя </w:t>
      </w:r>
      <w:r>
        <w:rPr>
          <w:rFonts w:ascii="Times New Roman" w:hAnsi="Times New Roman" w:cs="Times New Roman"/>
          <w:sz w:val="24"/>
          <w:szCs w:val="20"/>
        </w:rPr>
        <w:t xml:space="preserve">pop, </w:t>
      </w:r>
      <w:r>
        <w:rPr>
          <w:rFonts w:ascii="Times New Roman" w:hAnsi="Times New Roman" w:cs="Times New Roman"/>
          <w:sz w:val="24"/>
          <w:szCs w:val="20"/>
          <w:lang w:val="bg-BG"/>
        </w:rPr>
        <w:t xml:space="preserve">стига да си го дефинирал в кода си, което ти си направил </w:t>
      </w:r>
      <w:r>
        <w:rPr>
          <w:rFonts w:ascii="Times New Roman" w:hAnsi="Times New Roman" w:cs="Times New Roman"/>
          <w:sz w:val="24"/>
          <w:szCs w:val="20"/>
        </w:rPr>
        <w:t>(</w:t>
      </w:r>
      <w:r>
        <w:rPr>
          <w:rFonts w:ascii="Times New Roman" w:hAnsi="Times New Roman" w:cs="Times New Roman"/>
          <w:sz w:val="24"/>
          <w:szCs w:val="20"/>
          <w:lang w:val="bg-BG"/>
        </w:rPr>
        <w:t>аз го ползвам, за да пестя време и място, както и за повече четимост – все хубави неща</w:t>
      </w:r>
      <w:r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/>
          <w:sz w:val="24"/>
          <w:szCs w:val="20"/>
          <w:lang w:val="bg-BG"/>
        </w:rPr>
        <w:t>.</w:t>
      </w:r>
    </w:p>
    <w:sectPr w:rsidR="00B16A4F" w:rsidRPr="00DC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71880"/>
    <w:multiLevelType w:val="hybridMultilevel"/>
    <w:tmpl w:val="D4EE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C2"/>
    <w:rsid w:val="00020034"/>
    <w:rsid w:val="0011430F"/>
    <w:rsid w:val="00151E02"/>
    <w:rsid w:val="003B5B8A"/>
    <w:rsid w:val="007429C2"/>
    <w:rsid w:val="007E5792"/>
    <w:rsid w:val="00B16A4F"/>
    <w:rsid w:val="00D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3</cp:revision>
  <dcterms:created xsi:type="dcterms:W3CDTF">2017-11-14T11:39:00Z</dcterms:created>
  <dcterms:modified xsi:type="dcterms:W3CDTF">2017-11-14T12:27:00Z</dcterms:modified>
</cp:coreProperties>
</file>