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D9" w:rsidRPr="004742D9" w:rsidRDefault="004742D9" w:rsidP="00A029E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цяло е добре, личи </w:t>
      </w:r>
      <w:r w:rsidR="00A029E6">
        <w:rPr>
          <w:rFonts w:ascii="Times New Roman" w:hAnsi="Times New Roman" w:cs="Times New Roman"/>
          <w:sz w:val="24"/>
          <w:szCs w:val="24"/>
          <w:lang w:val="bg-BG"/>
        </w:rPr>
        <w:t>си, че разбираш нещата, но 1-2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неща правят впечатление, освен това май не си слушал внимателно упражненията ми</w:t>
      </w:r>
      <w:r w:rsidRPr="004742D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742D9">
        <w:rPr>
          <w:rFonts w:ascii="Times New Roman" w:hAnsi="Times New Roman" w:cs="Times New Roman"/>
          <w:sz w:val="24"/>
          <w:szCs w:val="24"/>
          <w:lang w:val="ru-RU"/>
        </w:rPr>
        <w:t>:)</w:t>
      </w:r>
    </w:p>
    <w:p w:rsidR="004742D9" w:rsidRDefault="004742D9" w:rsidP="00A029E6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A3EFA" w:rsidRPr="008A3EFA" w:rsidRDefault="008A3EFA" w:rsidP="00A029E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банковата сметка не и трябват всичките сетъри и гетъри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F00D6">
        <w:rPr>
          <w:rFonts w:ascii="Times New Roman" w:hAnsi="Times New Roman" w:cs="Times New Roman"/>
          <w:sz w:val="24"/>
          <w:szCs w:val="24"/>
          <w:lang w:val="ru-RU"/>
        </w:rPr>
        <w:t xml:space="preserve">Не се иска в условието да ги пишеш, 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 xml:space="preserve">а и, </w:t>
      </w:r>
      <w:r w:rsidR="001F00D6">
        <w:rPr>
          <w:rFonts w:ascii="Times New Roman" w:hAnsi="Times New Roman" w:cs="Times New Roman"/>
          <w:sz w:val="24"/>
          <w:szCs w:val="24"/>
          <w:lang w:val="ru-RU"/>
        </w:rPr>
        <w:t>замисли се – като имаш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deposit</w:t>
      </w:r>
      <w:r w:rsidRPr="008A3E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withdraw</w:t>
      </w:r>
      <w:r w:rsidRPr="008A3E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логично е сметката да бъде управлявана чрез тях, а не да можеш (навсякъде извън класа!) да 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>викаш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сетъра за парите и изведнъж да смениш коли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 xml:space="preserve">чеството им директно. Има </w:t>
      </w:r>
      <w:r>
        <w:rPr>
          <w:rFonts w:ascii="Times New Roman" w:hAnsi="Times New Roman" w:cs="Times New Roman"/>
          <w:sz w:val="24"/>
          <w:szCs w:val="24"/>
          <w:lang w:val="bg-BG"/>
        </w:rPr>
        <w:t>прост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>ичк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 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  <w:lang w:val="bg-BG"/>
        </w:rPr>
        <w:t>правило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писане на класове – не дефинираш сетъри и гетъри, освен ако не ти потрябват за нещо – най-вероятно ще ти потрябват само за някои член-данни.</w:t>
      </w:r>
    </w:p>
    <w:p w:rsidR="008A3EFA" w:rsidRPr="008A3EFA" w:rsidRDefault="00AF2A48" w:rsidP="00A029E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3EFA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>всякъде подаваш аргументите на функциите с копи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>ране. Това не е нещо сериозно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>, к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 xml:space="preserve">огато аргументите са числа, обаче когато са обекти от класове, копията 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може 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>заемат много</w:t>
      </w:r>
      <w:r w:rsidRPr="008A3E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>място в паметта.  (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>Сметни колко е голям един речник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 xml:space="preserve"> – 500 думи по 600 символа, а един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 xml:space="preserve"> символ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е един байт –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това прави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300 КВ. Ако имаше 1000 речника, те щяха да заемат 300 МВ!</w:t>
      </w:r>
      <w:r w:rsidR="008A3EFA">
        <w:rPr>
          <w:rFonts w:ascii="Times New Roman" w:hAnsi="Times New Roman" w:cs="Times New Roman"/>
          <w:sz w:val="24"/>
          <w:szCs w:val="24"/>
          <w:lang w:val="bg-BG"/>
        </w:rPr>
        <w:t xml:space="preserve">)  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>Това може да се избегне чрез под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>аване на референция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– вместо да пишеш </w:t>
      </w:r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3F4F">
        <w:rPr>
          <w:rFonts w:ascii="Times New Roman" w:hAnsi="Times New Roman" w:cs="Times New Roman"/>
          <w:sz w:val="24"/>
          <w:szCs w:val="24"/>
        </w:rPr>
        <w:t>Dictionary</w:t>
      </w:r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3F4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написваш </w:t>
      </w:r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3F4F">
        <w:rPr>
          <w:rFonts w:ascii="Times New Roman" w:hAnsi="Times New Roman" w:cs="Times New Roman"/>
          <w:sz w:val="24"/>
          <w:szCs w:val="24"/>
        </w:rPr>
        <w:t>Dictionary</w:t>
      </w:r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&amp; </w:t>
      </w:r>
      <w:proofErr w:type="spellStart"/>
      <w:r w:rsidR="00893F4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893F4F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>Ако не знаеш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за какво ти говоря и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как се ползват референции, питай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A029E6">
        <w:rPr>
          <w:rFonts w:ascii="Times New Roman" w:hAnsi="Times New Roman" w:cs="Times New Roman"/>
          <w:sz w:val="24"/>
          <w:szCs w:val="24"/>
          <w:lang w:val="bg-BG"/>
        </w:rPr>
        <w:t xml:space="preserve"> важно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029E6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93F4F" w:rsidRPr="00893F4F" w:rsidRDefault="00CF5607" w:rsidP="00A029E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Харесай си</w:t>
      </w:r>
      <w:r w:rsidR="00AF2A48" w:rsidRPr="00893F4F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AF2A48" w:rsidRPr="00893F4F">
        <w:rPr>
          <w:rFonts w:ascii="Times New Roman" w:hAnsi="Times New Roman" w:cs="Times New Roman"/>
          <w:sz w:val="24"/>
          <w:szCs w:val="24"/>
        </w:rPr>
        <w:t>snake</w:t>
      </w:r>
      <w:r w:rsidR="00AF2A48" w:rsidRPr="00893F4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F2A48" w:rsidRPr="00893F4F">
        <w:rPr>
          <w:rFonts w:ascii="Times New Roman" w:hAnsi="Times New Roman" w:cs="Times New Roman"/>
          <w:sz w:val="24"/>
          <w:szCs w:val="24"/>
        </w:rPr>
        <w:t>case</w:t>
      </w:r>
      <w:r w:rsidR="00AF2A48" w:rsidRPr="00893F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F2A48" w:rsidRPr="00893F4F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AF2A48" w:rsidRPr="00893F4F">
        <w:rPr>
          <w:rFonts w:ascii="Times New Roman" w:hAnsi="Times New Roman" w:cs="Times New Roman"/>
          <w:sz w:val="24"/>
          <w:szCs w:val="24"/>
        </w:rPr>
        <w:t>camelCase</w:t>
      </w:r>
      <w:r w:rsidR="00AF2A48" w:rsidRPr="00893F4F">
        <w:rPr>
          <w:rFonts w:ascii="Times New Roman" w:hAnsi="Times New Roman" w:cs="Times New Roman"/>
          <w:sz w:val="24"/>
          <w:szCs w:val="24"/>
          <w:lang w:val="bg-BG"/>
        </w:rPr>
        <w:t xml:space="preserve"> за имената на променливите и функциите</w:t>
      </w:r>
      <w:r>
        <w:rPr>
          <w:rFonts w:ascii="Times New Roman" w:hAnsi="Times New Roman" w:cs="Times New Roman"/>
          <w:sz w:val="24"/>
          <w:szCs w:val="24"/>
          <w:lang w:val="ru-RU"/>
        </w:rPr>
        <w:t>, но не ползвай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двата стила</w:t>
      </w:r>
      <w:r w:rsidR="00AF2A48" w:rsidRPr="00893F4F">
        <w:rPr>
          <w:rFonts w:ascii="Times New Roman" w:hAnsi="Times New Roman" w:cs="Times New Roman"/>
          <w:sz w:val="24"/>
          <w:szCs w:val="24"/>
          <w:lang w:val="bg-BG"/>
        </w:rPr>
        <w:t xml:space="preserve"> заедно в един проект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029E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F2A48" w:rsidRPr="00AF2A48" w:rsidRDefault="00CF5607" w:rsidP="00A029E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bg-BG"/>
        </w:rPr>
        <w:t>етодът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за увеличаване на времето</w:t>
      </w:r>
      <w:r w:rsidR="00AF2A48">
        <w:rPr>
          <w:rFonts w:ascii="Times New Roman" w:hAnsi="Times New Roman" w:cs="Times New Roman"/>
          <w:sz w:val="24"/>
          <w:szCs w:val="24"/>
          <w:lang w:val="bg-BG"/>
        </w:rPr>
        <w:t xml:space="preserve"> с няколко минут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може </w:t>
      </w:r>
      <w:r>
        <w:rPr>
          <w:rFonts w:ascii="Times New Roman" w:hAnsi="Times New Roman" w:cs="Times New Roman"/>
          <w:sz w:val="24"/>
          <w:szCs w:val="24"/>
          <w:lang w:val="bg-BG"/>
        </w:rPr>
        <w:t>про</w:t>
      </w:r>
      <w:r w:rsidR="001F00D6">
        <w:rPr>
          <w:rFonts w:ascii="Times New Roman" w:hAnsi="Times New Roman" w:cs="Times New Roman"/>
          <w:sz w:val="24"/>
          <w:szCs w:val="24"/>
          <w:lang w:val="bg-BG"/>
        </w:rPr>
        <w:t>мени не само минутите, но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 xml:space="preserve"> и часа:  </w:t>
      </w:r>
      <w:r w:rsidR="001F00D6">
        <w:rPr>
          <w:rFonts w:ascii="Times New Roman" w:hAnsi="Times New Roman" w:cs="Times New Roman"/>
          <w:sz w:val="24"/>
          <w:szCs w:val="24"/>
          <w:lang w:val="ru-RU"/>
        </w:rPr>
        <w:t>11:58 + 4 = 12:02</w:t>
      </w:r>
      <w:bookmarkStart w:id="0" w:name="_GoBack"/>
      <w:bookmarkEnd w:id="0"/>
    </w:p>
    <w:p w:rsidR="00893F4F" w:rsidRDefault="00AF2A48" w:rsidP="00A029E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findSlope</w:t>
      </w:r>
      <w:proofErr w:type="spellEnd"/>
      <w:r w:rsidRPr="00AF2A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не би трябвало да приема няк</w:t>
      </w:r>
      <w:r w:rsidR="00533D23">
        <w:rPr>
          <w:rFonts w:ascii="Times New Roman" w:hAnsi="Times New Roman" w:cs="Times New Roman"/>
          <w:sz w:val="24"/>
          <w:szCs w:val="24"/>
          <w:lang w:val="bg-BG"/>
        </w:rPr>
        <w:t>акви параметри, тъй като е логи</w:t>
      </w:r>
      <w:r w:rsidR="00893F4F">
        <w:rPr>
          <w:rFonts w:ascii="Times New Roman" w:hAnsi="Times New Roman" w:cs="Times New Roman"/>
          <w:sz w:val="24"/>
          <w:szCs w:val="24"/>
          <w:lang w:val="bg-BG"/>
        </w:rPr>
        <w:t>чно наклонът да записи само от правата, за която викаме метода</w:t>
      </w:r>
      <w:r w:rsidR="001E243B" w:rsidRPr="001E243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E243B">
        <w:rPr>
          <w:rFonts w:ascii="Times New Roman" w:hAnsi="Times New Roman" w:cs="Times New Roman"/>
          <w:sz w:val="24"/>
          <w:szCs w:val="24"/>
          <w:lang w:val="bg-BG"/>
        </w:rPr>
        <w:t xml:space="preserve">Забележи, че си написал метод, при това публичен – значи принципно се очаква той да бъде викан отвън за някой обект от тип </w:t>
      </w:r>
      <w:r w:rsidR="001E243B">
        <w:rPr>
          <w:rFonts w:ascii="Times New Roman" w:hAnsi="Times New Roman" w:cs="Times New Roman"/>
          <w:sz w:val="24"/>
          <w:szCs w:val="24"/>
        </w:rPr>
        <w:t>Line</w:t>
      </w:r>
      <w:r w:rsidR="001E243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1E243B">
        <w:rPr>
          <w:rFonts w:ascii="Times New Roman" w:hAnsi="Times New Roman" w:cs="Times New Roman"/>
          <w:sz w:val="24"/>
          <w:szCs w:val="24"/>
          <w:lang w:val="ru-RU"/>
        </w:rPr>
        <w:t>И така работи, но п</w:t>
      </w:r>
      <w:r w:rsidR="00893F4F">
        <w:rPr>
          <w:rFonts w:ascii="Times New Roman" w:hAnsi="Times New Roman" w:cs="Times New Roman"/>
          <w:sz w:val="24"/>
          <w:szCs w:val="24"/>
          <w:lang w:val="ru-RU"/>
        </w:rPr>
        <w:t>о-добре би било да напишеш, примерно:</w:t>
      </w:r>
    </w:p>
    <w:p w:rsidR="00893F4F" w:rsidRDefault="00893F4F" w:rsidP="00893F4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43B" w:rsidRPr="00FD503C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findSlope</w:t>
      </w:r>
      <w:proofErr w:type="spellEnd"/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 {</w:t>
      </w:r>
    </w:p>
    <w:p w:rsidR="001E243B" w:rsidRPr="00FD503C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1E24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return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1E24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((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2.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y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1.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y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 / </w:t>
      </w:r>
      <w:r w:rsidRPr="001E24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((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2.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x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1.</w:t>
      </w:r>
      <w:r w:rsidRPr="001E24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x</w:t>
      </w: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));</w:t>
      </w:r>
    </w:p>
    <w:p w:rsidR="001E243B" w:rsidRDefault="001E243B" w:rsidP="00893F4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FD503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1E243B" w:rsidRDefault="001E243B" w:rsidP="00A029E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би те улеснило и по-нататък, виж как би изглеждала функцията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isHorizontal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1E243B" w:rsidRDefault="001E243B" w:rsidP="00893F4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1E243B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E243B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slope1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.findSlope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E243B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slope2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findSlope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E243B" w:rsidRDefault="001E243B" w:rsidP="001E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slope1 == slope2;</w:t>
      </w:r>
    </w:p>
    <w:p w:rsidR="001E243B" w:rsidRDefault="001E243B" w:rsidP="001E243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243B" w:rsidRDefault="001E243B" w:rsidP="00A029E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 като стана дума...</w:t>
      </w:r>
    </w:p>
    <w:p w:rsidR="001E243B" w:rsidRPr="001E243B" w:rsidRDefault="001E243B" w:rsidP="001E243B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FD503C" w:rsidRPr="00FD503C" w:rsidRDefault="00533D23" w:rsidP="00FD503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isHorizontal</w:t>
      </w:r>
      <w:proofErr w:type="spellEnd"/>
      <w:r w:rsidRPr="00533D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лошо име, нека да е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isParallel</w:t>
      </w:r>
      <w:proofErr w:type="spellEnd"/>
      <w:r w:rsidRPr="00533D2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Pr="00533D2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E243B">
        <w:rPr>
          <w:rFonts w:ascii="Times New Roman" w:hAnsi="Times New Roman" w:cs="Times New Roman"/>
          <w:sz w:val="24"/>
          <w:szCs w:val="24"/>
          <w:lang w:val="bg-BG"/>
        </w:rPr>
        <w:t xml:space="preserve">ако искаш да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съвсем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красиво – 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bg-BG"/>
        </w:rPr>
        <w:t>де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>финираш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оператора </w:t>
      </w:r>
      <w:r w:rsidR="00CF56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33D23">
        <w:rPr>
          <w:rFonts w:ascii="Times New Roman" w:hAnsi="Times New Roman" w:cs="Times New Roman"/>
          <w:sz w:val="24"/>
          <w:szCs w:val="24"/>
          <w:lang w:val="ru-RU"/>
        </w:rPr>
        <w:t>| | .</w:t>
      </w:r>
    </w:p>
    <w:sectPr w:rsidR="00FD503C" w:rsidRPr="00FD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57990"/>
    <w:multiLevelType w:val="hybridMultilevel"/>
    <w:tmpl w:val="A5AA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7D"/>
    <w:rsid w:val="001E243B"/>
    <w:rsid w:val="001F00D6"/>
    <w:rsid w:val="003A0992"/>
    <w:rsid w:val="004742D9"/>
    <w:rsid w:val="00533D23"/>
    <w:rsid w:val="005D747D"/>
    <w:rsid w:val="00893F4F"/>
    <w:rsid w:val="008A3EFA"/>
    <w:rsid w:val="00A029E6"/>
    <w:rsid w:val="00A63781"/>
    <w:rsid w:val="00AF2A48"/>
    <w:rsid w:val="00BD28C8"/>
    <w:rsid w:val="00CF5607"/>
    <w:rsid w:val="00F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5</cp:revision>
  <dcterms:created xsi:type="dcterms:W3CDTF">2017-03-21T20:42:00Z</dcterms:created>
  <dcterms:modified xsi:type="dcterms:W3CDTF">2017-03-21T21:58:00Z</dcterms:modified>
</cp:coreProperties>
</file>