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B28939"/>
          <w:sz w:val="19"/>
        </w:rPr>
        <w:t>DEVELOPER HANDOFF FOR ALEX</w:t>
      </w:r>
    </w:p>
    <w:p>
      <w:pPr>
        <w:spacing w:after="100"/>
      </w:pPr>
      <w:r>
        <w:rPr>
          <w:b/>
          <w:color w:val="543746"/>
          <w:sz w:val="54"/>
        </w:rPr>
        <w:t>Scheduling Editorial Review</w:t>
      </w:r>
    </w:p>
    <w:p>
      <w:pPr>
        <w:spacing w:after="320"/>
      </w:pPr>
      <w:r>
        <w:rPr>
          <w:color w:val="666063"/>
          <w:sz w:val="26"/>
        </w:rPr>
        <w:t>Protected booking URL, copy-ready page language, link rules, and launch checks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30" w:type="dxa"/>
              <w:bottom w:w="90" w:type="dxa"/>
              <w:end w:w="130" w:type="dxa"/>
            </w:tcMar>
            <w:shd w:fill="FAF4E7"/>
            <w:vAlign w:val="center"/>
          </w:tcPr>
          <w:p>
            <w:pPr>
              <w:spacing w:after="80"/>
            </w:pPr>
            <w:r>
              <w:rPr>
                <w:b/>
                <w:color w:val="543746"/>
              </w:rPr>
              <w:t>Non-negotiable URL requirement</w:t>
            </w:r>
          </w:p>
          <w:p>
            <w:pPr>
              <w:spacing w:after="0"/>
            </w:pPr>
            <w:r>
              <w:t>The scheduling page must remain at https://www.enlightenedpathhealing.com/get-started. Existing links from the live Client Love page, emails, social media, search results, and saved bookmarks already point there. Replace the content at that route; do not move the booking destination to /contact#book-online.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30" w:type="dxa"/>
              <w:bottom w:w="90" w:type="dxa"/>
              <w:end w:w="130" w:type="dxa"/>
            </w:tcMar>
            <w:shd w:fill="FAF4E7"/>
            <w:vAlign w:val="center"/>
          </w:tcPr>
          <w:p>
            <w:pPr>
              <w:spacing w:after="80"/>
            </w:pPr>
            <w:r>
              <w:rPr>
                <w:b/>
                <w:color w:val="543746"/>
              </w:rPr>
              <w:t>Non-negotiable embed requirement</w:t>
            </w:r>
          </w:p>
          <w:p>
            <w:pPr>
              <w:spacing w:after="0"/>
            </w:pPr>
            <w:r>
              <w:t>The existing Acuity scheduler must be embedded directly on the /get-started page. Do not replace the embedded scheduler with only a button or an external link. The direct Acuity calendar link is a backup for visitors only if the embedded section fails to load.</w:t>
            </w:r>
          </w:p>
        </w:tc>
      </w:tr>
    </w:tbl>
    <w:p>
      <w:pPr>
        <w:spacing w:after="0"/>
      </w:pPr>
    </w:p>
    <w:p>
      <w:pPr>
        <w:pStyle w:val="Heading1"/>
      </w:pPr>
      <w:r>
        <w:t>Approved direction</w:t>
      </w:r>
    </w:p>
    <w:p>
      <w:pPr>
        <w:keepLines/>
        <w:spacing w:after="120"/>
      </w:pPr>
      <w:r>
        <w:rPr>
          <w:b/>
          <w:color w:val="70755B"/>
        </w:rPr>
        <w:t xml:space="preserve">Public page name: </w:t>
      </w:r>
      <w:r>
        <w:t>Schedule a Session</w:t>
      </w:r>
    </w:p>
    <w:p>
      <w:pPr>
        <w:keepLines/>
        <w:spacing w:after="120"/>
      </w:pPr>
      <w:r>
        <w:rPr>
          <w:b/>
          <w:color w:val="70755B"/>
        </w:rPr>
        <w:t xml:space="preserve">Permanent route: </w:t>
      </w:r>
      <w:r>
        <w:t>/get-started</w:t>
      </w:r>
    </w:p>
    <w:p>
      <w:pPr>
        <w:keepLines/>
        <w:spacing w:after="120"/>
      </w:pPr>
      <w:r>
        <w:rPr>
          <w:b/>
          <w:color w:val="70755B"/>
        </w:rPr>
        <w:t xml:space="preserve">Page purpose: </w:t>
      </w:r>
      <w:r>
        <w:t>Let visitors choose an appointment through the existing Acuity scheduler.</w:t>
      </w:r>
    </w:p>
    <w:p>
      <w:pPr>
        <w:keepLines/>
        <w:spacing w:after="120"/>
      </w:pPr>
      <w:r>
        <w:rPr>
          <w:b/>
          <w:color w:val="70755B"/>
        </w:rPr>
        <w:t xml:space="preserve">Required page behavior: </w:t>
      </w:r>
      <w:r>
        <w:t>Display the Acuity scheduler as an embedded section on /get-started.</w:t>
      </w:r>
    </w:p>
    <w:p>
      <w:pPr>
        <w:keepLines/>
        <w:spacing w:after="120"/>
      </w:pPr>
      <w:r>
        <w:rPr>
          <w:b/>
          <w:color w:val="70755B"/>
        </w:rPr>
        <w:t xml:space="preserve">Button wording: </w:t>
      </w:r>
      <w:r>
        <w:t>Book a Session and Schedule a Session may both be used when they suit the surrounding page.</w:t>
      </w:r>
    </w:p>
    <w:p>
      <w:pPr>
        <w:keepLines/>
        <w:spacing w:after="120"/>
      </w:pPr>
      <w:r>
        <w:rPr>
          <w:b/>
          <w:color w:val="70755B"/>
        </w:rPr>
        <w:t xml:space="preserve">Required button clarity: </w:t>
      </w:r>
      <w:r>
        <w:t>Every booking button must contain either book or schedule and must lead to /get-started.</w:t>
      </w:r>
    </w:p>
    <w:p>
      <w:pPr>
        <w:pStyle w:val="Heading1"/>
      </w:pPr>
      <w:r>
        <w:t>Acuity is out of scope</w:t>
      </w:r>
    </w:p>
    <w:p>
      <w:r>
        <w:t>Do not change Acuity’s services, fields, pricing, availability, forms, policies, confirmations, payment settings, or internal configuration. Acuity is maintained separately. This handoff covers only the website page that introduces and displays it.</w:t>
      </w:r>
    </w:p>
    <w:p>
      <w:pPr>
        <w:pStyle w:val="Heading1"/>
      </w:pPr>
      <w:r>
        <w:t>Sitemap and route correction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30" w:type="dxa"/>
              <w:bottom w:w="90" w:type="dxa"/>
              <w:end w:w="130" w:type="dxa"/>
            </w:tcMar>
            <w:shd w:fill="F4EDF1"/>
            <w:vAlign w:val="center"/>
          </w:tcPr>
          <w:p>
            <w:pPr>
              <w:spacing w:after="80"/>
            </w:pPr>
            <w:r>
              <w:rPr>
                <w:b/>
                <w:color w:val="543746"/>
              </w:rPr>
              <w:t>Current sitemap entry</w:t>
            </w:r>
          </w:p>
          <w:p>
            <w:pPr>
              <w:spacing w:after="0"/>
            </w:pPr>
            <w:r>
              <w:t>Contact and Schedule  /contact</w:t>
              <w:br/>
              <w:t>└── Acuity Scheduler  /contact#book-online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30" w:type="dxa"/>
              <w:bottom w:w="90" w:type="dxa"/>
              <w:end w:w="130" w:type="dxa"/>
            </w:tcMar>
            <w:shd w:fill="F1F2EC"/>
            <w:vAlign w:val="center"/>
          </w:tcPr>
          <w:p>
            <w:pPr>
              <w:spacing w:after="80"/>
            </w:pPr>
            <w:r>
              <w:rPr>
                <w:b/>
                <w:color w:val="543746"/>
              </w:rPr>
              <w:t>Use instead</w:t>
            </w:r>
          </w:p>
          <w:p>
            <w:pPr>
              <w:spacing w:after="0"/>
            </w:pPr>
            <w:r>
              <w:t>Contact  /contact</w:t>
              <w:br/>
              <w:t>Schedule a Session  /get-started</w:t>
            </w:r>
          </w:p>
        </w:tc>
      </w:tr>
    </w:tbl>
    <w:p>
      <w:pPr>
        <w:spacing w:after="0"/>
      </w:pPr>
    </w:p>
    <w:p>
      <w:pPr>
        <w:pStyle w:val="Heading1"/>
      </w:pPr>
      <w:r>
        <w:t>Implementation instructions</w:t>
      </w:r>
    </w:p>
    <w:p>
      <w:pPr>
        <w:keepLines/>
        <w:spacing w:after="140"/>
      </w:pPr>
      <w:r>
        <w:rPr>
          <w:b/>
          <w:color w:val="543746"/>
        </w:rPr>
        <w:t xml:space="preserve">Serve the page directly: </w:t>
      </w:r>
      <w:r>
        <w:t>/get-started must return the new scheduling page as a normal, successful page response.</w:t>
      </w:r>
    </w:p>
    <w:p>
      <w:pPr>
        <w:keepLines/>
        <w:spacing w:after="140"/>
      </w:pPr>
      <w:r>
        <w:rPr>
          <w:b/>
          <w:color w:val="543746"/>
        </w:rPr>
        <w:t xml:space="preserve">Do not replace it with: </w:t>
      </w:r>
      <w:r>
        <w:t>/schedule, /book, /book-now, /contact#book-online, or another newly invented route.</w:t>
      </w:r>
    </w:p>
    <w:p>
      <w:pPr>
        <w:keepLines/>
        <w:spacing w:after="140"/>
      </w:pPr>
      <w:r>
        <w:rPr>
          <w:b/>
          <w:color w:val="543746"/>
        </w:rPr>
        <w:t xml:space="preserve">Canonical address: </w:t>
      </w:r>
      <w:r>
        <w:t>Set the page’s canonical URL to https://www.enlightenedpathhealing.com/get-started.</w:t>
      </w:r>
    </w:p>
    <w:p>
      <w:pPr>
        <w:keepLines/>
        <w:spacing w:after="140"/>
      </w:pPr>
      <w:r>
        <w:rPr>
          <w:b/>
          <w:color w:val="543746"/>
        </w:rPr>
        <w:t xml:space="preserve">Trailing slash: </w:t>
      </w:r>
      <w:r>
        <w:t>Choose one form and normalize the other. The visible canonical form should remain /get-started.</w:t>
      </w:r>
    </w:p>
    <w:p>
      <w:pPr>
        <w:keepLines/>
        <w:spacing w:after="140"/>
      </w:pPr>
      <w:r>
        <w:rPr>
          <w:b/>
          <w:color w:val="543746"/>
        </w:rPr>
        <w:t xml:space="preserve">Old draft links: </w:t>
      </w:r>
      <w:r>
        <w:t>Replace every #book-online and contact.html#book-online booking link with /get-started.</w:t>
      </w:r>
    </w:p>
    <w:p>
      <w:pPr>
        <w:keepLines/>
        <w:spacing w:after="140"/>
      </w:pPr>
      <w:r>
        <w:rPr>
          <w:b/>
          <w:color w:val="543746"/>
        </w:rPr>
        <w:t xml:space="preserve">External continuity: </w:t>
      </w:r>
      <w:r>
        <w:t>An existing link to the current live /get-started page must open the new scheduling page after launch without an extra landing-page detour.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30" w:type="dxa"/>
              <w:bottom w:w="90" w:type="dxa"/>
              <w:end w:w="130" w:type="dxa"/>
            </w:tcMar>
            <w:shd w:fill="FAF4E7"/>
            <w:vAlign w:val="center"/>
          </w:tcPr>
          <w:p>
            <w:pPr>
              <w:spacing w:after="80"/>
            </w:pPr>
            <w:r>
              <w:rPr>
                <w:b/>
                <w:color w:val="543746"/>
              </w:rPr>
              <w:t>Important technical distinction</w:t>
            </w:r>
          </w:p>
          <w:p>
            <w:pPr>
              <w:spacing w:after="0"/>
            </w:pPr>
            <w:r>
              <w:t>There is no need to redirect /get-started to a new address. The correct migration is to keep that URL and replace the old page content in place.</w:t>
            </w:r>
          </w:p>
        </w:tc>
      </w:tr>
    </w:tbl>
    <w:p>
      <w:pPr>
        <w:spacing w:after="0"/>
      </w:pPr>
    </w:p>
    <w:p>
      <w:r>
        <w:br w:type="page"/>
      </w:r>
    </w:p>
    <w:p>
      <w:pPr>
        <w:pStyle w:val="Heading1"/>
      </w:pPr>
      <w:r>
        <w:t>Exact copy changes from the draft</w:t>
      </w:r>
    </w:p>
    <w:p>
      <w:pPr>
        <w:pStyle w:val="Heading2"/>
      </w:pPr>
      <w:r>
        <w:t>1. Scheduling section eyebrow</w:t>
      </w:r>
    </w:p>
    <w:p>
      <w:pPr>
        <w:keepLines/>
        <w:spacing w:after="80"/>
      </w:pPr>
      <w:r>
        <w:rPr>
          <w:b/>
          <w:color w:val="666063"/>
        </w:rPr>
        <w:t xml:space="preserve">Current: </w:t>
      </w:r>
      <w:r>
        <w:t>“Schedule online”</w:t>
      </w:r>
    </w:p>
    <w:p>
      <w:pPr>
        <w:keepLines/>
        <w:spacing w:after="80"/>
      </w:pPr>
      <w:r>
        <w:rPr>
          <w:b/>
          <w:color w:val="543746"/>
        </w:rPr>
        <w:t xml:space="preserve">Issue: </w:t>
      </w:r>
      <w:r>
        <w:t>Sounds like a format rather than a clear page label.</w:t>
      </w:r>
    </w:p>
    <w:p>
      <w:pPr>
        <w:keepLines/>
        <w:spacing w:after="180"/>
      </w:pPr>
      <w:r>
        <w:rPr>
          <w:b/>
          <w:color w:val="70755B"/>
        </w:rPr>
        <w:t xml:space="preserve">Use instead: </w:t>
      </w:r>
      <w:r>
        <w:t>“Schedule a session”</w:t>
      </w:r>
    </w:p>
    <w:p>
      <w:pPr>
        <w:pStyle w:val="Heading2"/>
      </w:pPr>
      <w:r>
        <w:t>2. Scheduling heading</w:t>
      </w:r>
    </w:p>
    <w:p>
      <w:pPr>
        <w:keepLines/>
        <w:spacing w:after="80"/>
      </w:pPr>
      <w:r>
        <w:rPr>
          <w:b/>
          <w:color w:val="666063"/>
        </w:rPr>
        <w:t xml:space="preserve">Current: </w:t>
      </w:r>
      <w:r>
        <w:t>“Book your next step.”</w:t>
      </w:r>
    </w:p>
    <w:p>
      <w:pPr>
        <w:keepLines/>
        <w:spacing w:after="80"/>
      </w:pPr>
      <w:r>
        <w:rPr>
          <w:b/>
          <w:color w:val="543746"/>
        </w:rPr>
        <w:t xml:space="preserve">Issue: </w:t>
      </w:r>
      <w:r>
        <w:t>“Next step” is repeated throughout the site and is less direct than the action visitors came to complete.</w:t>
      </w:r>
    </w:p>
    <w:p>
      <w:pPr>
        <w:keepLines/>
        <w:spacing w:after="180"/>
      </w:pPr>
      <w:r>
        <w:rPr>
          <w:b/>
          <w:color w:val="70755B"/>
        </w:rPr>
        <w:t xml:space="preserve">Use instead: </w:t>
      </w:r>
      <w:r>
        <w:t>“Book a session.”</w:t>
      </w:r>
    </w:p>
    <w:p>
      <w:pPr>
        <w:pStyle w:val="Heading2"/>
      </w:pPr>
      <w:r>
        <w:t>3. Scheduling introduction</w:t>
      </w:r>
    </w:p>
    <w:p>
      <w:pPr>
        <w:keepLines/>
        <w:spacing w:after="80"/>
      </w:pPr>
      <w:r>
        <w:rPr>
          <w:b/>
          <w:color w:val="666063"/>
        </w:rPr>
        <w:t xml:space="preserve">Current: </w:t>
      </w:r>
      <w:r>
        <w:t>“Use the scheduler to choose an available time. If you are not sure what to book, start with a discovery call and we can clarify the right next step together.”</w:t>
      </w:r>
    </w:p>
    <w:p>
      <w:pPr>
        <w:keepLines/>
        <w:spacing w:after="80"/>
      </w:pPr>
      <w:r>
        <w:rPr>
          <w:b/>
          <w:color w:val="543746"/>
        </w:rPr>
        <w:t xml:space="preserve">Issue: </w:t>
      </w:r>
      <w:r>
        <w:t>Repeats “next step,” uses a long conditional sentence, and combines two different actions.</w:t>
      </w:r>
    </w:p>
    <w:p>
      <w:pPr>
        <w:keepLines/>
        <w:spacing w:after="180"/>
      </w:pPr>
      <w:r>
        <w:rPr>
          <w:b/>
          <w:color w:val="70755B"/>
        </w:rPr>
        <w:t xml:space="preserve">Use instead: </w:t>
      </w:r>
      <w:r>
        <w:t>“Choose the session you’d like to schedule below. Appointments are available in person in Montclair, New Jersey, and online.”</w:t>
      </w:r>
    </w:p>
    <w:p>
      <w:pPr>
        <w:pStyle w:val="Heading2"/>
      </w:pPr>
      <w:r>
        <w:t>4. Heading above Acuity</w:t>
      </w:r>
    </w:p>
    <w:p>
      <w:pPr>
        <w:keepLines/>
        <w:spacing w:after="80"/>
      </w:pPr>
      <w:r>
        <w:rPr>
          <w:b/>
          <w:color w:val="666063"/>
        </w:rPr>
        <w:t xml:space="preserve">Current: </w:t>
      </w:r>
      <w:r>
        <w:t>“Book your next step.”</w:t>
      </w:r>
    </w:p>
    <w:p>
      <w:pPr>
        <w:keepLines/>
        <w:spacing w:after="80"/>
      </w:pPr>
      <w:r>
        <w:rPr>
          <w:b/>
          <w:color w:val="543746"/>
        </w:rPr>
        <w:t xml:space="preserve">Issue: </w:t>
      </w:r>
      <w:r>
        <w:t>The embed needs a simple instruction rather than another conceptual headline.</w:t>
      </w:r>
    </w:p>
    <w:p>
      <w:pPr>
        <w:keepLines/>
        <w:spacing w:after="180"/>
      </w:pPr>
      <w:r>
        <w:rPr>
          <w:b/>
          <w:color w:val="70755B"/>
        </w:rPr>
        <w:t xml:space="preserve">Use instead: </w:t>
      </w:r>
      <w:r>
        <w:t>“Choose an available time.”</w:t>
      </w:r>
    </w:p>
    <w:p>
      <w:pPr>
        <w:pStyle w:val="Heading2"/>
      </w:pPr>
      <w:r>
        <w:t>5. Acuity instruction</w:t>
      </w:r>
    </w:p>
    <w:p>
      <w:pPr>
        <w:keepLines/>
        <w:spacing w:after="80"/>
      </w:pPr>
      <w:r>
        <w:rPr>
          <w:b/>
          <w:color w:val="666063"/>
        </w:rPr>
        <w:t xml:space="preserve">Current: </w:t>
      </w:r>
      <w:r>
        <w:t>“Use the scheduler to choose an available time.”</w:t>
      </w:r>
    </w:p>
    <w:p>
      <w:pPr>
        <w:keepLines/>
        <w:spacing w:after="80"/>
      </w:pPr>
      <w:r>
        <w:rPr>
          <w:b/>
          <w:color w:val="543746"/>
        </w:rPr>
        <w:t xml:space="preserve">Issue: </w:t>
      </w:r>
      <w:r>
        <w:t>Clear but can be slightly more specific.</w:t>
      </w:r>
    </w:p>
    <w:p>
      <w:pPr>
        <w:keepLines/>
        <w:spacing w:after="180"/>
      </w:pPr>
      <w:r>
        <w:rPr>
          <w:b/>
          <w:color w:val="70755B"/>
        </w:rPr>
        <w:t xml:space="preserve">Use instead: </w:t>
      </w:r>
      <w:r>
        <w:t>“Use the scheduler below to select your session and appointment time.”</w:t>
      </w:r>
    </w:p>
    <w:p>
      <w:pPr>
        <w:pStyle w:val="Heading2"/>
      </w:pPr>
      <w:r>
        <w:t>6. Unsure message</w:t>
      </w:r>
    </w:p>
    <w:p>
      <w:pPr>
        <w:keepLines/>
        <w:spacing w:after="80"/>
      </w:pPr>
      <w:r>
        <w:rPr>
          <w:b/>
          <w:color w:val="666063"/>
        </w:rPr>
        <w:t xml:space="preserve">Current: </w:t>
      </w:r>
      <w:r>
        <w:t>“If you are not sure what to book, start with a discovery call and we can clarify the right next step together.”</w:t>
      </w:r>
    </w:p>
    <w:p>
      <w:pPr>
        <w:keepLines/>
        <w:spacing w:after="80"/>
      </w:pPr>
      <w:r>
        <w:rPr>
          <w:b/>
          <w:color w:val="543746"/>
        </w:rPr>
        <w:t xml:space="preserve">Issue: </w:t>
      </w:r>
      <w:r>
        <w:t>Wordy and repeats “right next step.”</w:t>
      </w:r>
    </w:p>
    <w:p>
      <w:pPr>
        <w:keepLines/>
        <w:spacing w:after="180"/>
      </w:pPr>
      <w:r>
        <w:rPr>
          <w:b/>
          <w:color w:val="70755B"/>
        </w:rPr>
        <w:t xml:space="preserve">Use instead: </w:t>
      </w:r>
      <w:r>
        <w:t>“Not sure what to book? Request a free Discovery Call before scheduling.”</w:t>
      </w:r>
    </w:p>
    <w:p>
      <w:pPr>
        <w:pStyle w:val="Heading1"/>
      </w:pPr>
      <w:r>
        <w:t>Copy-ready Scheduling page</w:t>
      </w:r>
    </w:p>
    <w:p>
      <w:pPr>
        <w:keepLines/>
        <w:spacing w:after="80"/>
      </w:pPr>
      <w:r>
        <w:rPr>
          <w:b/>
          <w:color w:val="B28939"/>
        </w:rPr>
        <w:t xml:space="preserve">Browser title: </w:t>
      </w:r>
      <w:r>
        <w:t>Book a Session | Enlightened Path Healing</w:t>
      </w:r>
    </w:p>
    <w:p>
      <w:pPr>
        <w:keepLines/>
        <w:spacing w:after="80"/>
      </w:pPr>
      <w:r>
        <w:rPr>
          <w:b/>
          <w:color w:val="B28939"/>
        </w:rPr>
        <w:t xml:space="preserve">Meta description: </w:t>
      </w:r>
      <w:r>
        <w:t>Schedule an in-person or online session with Lisa Batitto of Enlightened Path Healing in Montclair, New Jersey.</w:t>
      </w:r>
    </w:p>
    <w:p>
      <w:pPr>
        <w:pStyle w:val="Heading2"/>
      </w:pPr>
      <w:r>
        <w:t>Hero</w:t>
      </w:r>
    </w:p>
    <w:p>
      <w:pPr>
        <w:keepLines/>
        <w:spacing w:after="80"/>
      </w:pPr>
      <w:r>
        <w:rPr>
          <w:b/>
          <w:color w:val="B28939"/>
        </w:rPr>
        <w:t xml:space="preserve">Eyebrow: </w:t>
      </w:r>
      <w:r>
        <w:t>Schedule a session</w:t>
      </w:r>
    </w:p>
    <w:p>
      <w:pPr>
        <w:keepLines/>
        <w:spacing w:after="80"/>
      </w:pPr>
      <w:r>
        <w:rPr>
          <w:b/>
          <w:color w:val="543746"/>
        </w:rPr>
        <w:t xml:space="preserve">H1: </w:t>
      </w:r>
      <w:r>
        <w:t>Book a session.</w:t>
      </w:r>
    </w:p>
    <w:p>
      <w:r>
        <w:t>Choose the session you’d like to schedule below. Appointments are available in person in Montclair, New Jersey, and online.</w:t>
      </w:r>
    </w:p>
    <w:p>
      <w:pPr>
        <w:pStyle w:val="Heading2"/>
      </w:pPr>
      <w:r>
        <w:t>Scheduler introduction</w:t>
      </w:r>
    </w:p>
    <w:p>
      <w:pPr>
        <w:keepLines/>
        <w:spacing w:after="80"/>
      </w:pPr>
      <w:r>
        <w:rPr>
          <w:b/>
          <w:color w:val="543746"/>
        </w:rPr>
        <w:t xml:space="preserve">H2: </w:t>
      </w:r>
      <w:r>
        <w:t>Choose an available time.</w:t>
      </w:r>
    </w:p>
    <w:p>
      <w:r>
        <w:t>Use the scheduler below to select your session and appointment time.</w:t>
      </w:r>
    </w:p>
    <w:p>
      <w:pPr>
        <w:pStyle w:val="Heading2"/>
      </w:pPr>
      <w:r>
        <w:t>Help choosing</w:t>
      </w:r>
    </w:p>
    <w:p>
      <w:r>
        <w:t>Not sure what to book? Request a free Discovery Call before scheduling.</w:t>
      </w:r>
    </w:p>
    <w:p>
      <w:pPr>
        <w:keepLines/>
        <w:spacing w:after="80"/>
      </w:pPr>
      <w:r>
        <w:rPr>
          <w:b/>
          <w:color w:val="70755B"/>
        </w:rPr>
        <w:t xml:space="preserve">Button: </w:t>
      </w:r>
      <w:r>
        <w:t>Request a Discovery Call</w:t>
      </w:r>
    </w:p>
    <w:p>
      <w:pPr>
        <w:pStyle w:val="Heading2"/>
      </w:pPr>
      <w:r>
        <w:t>Scheduler fallback</w:t>
      </w:r>
    </w:p>
    <w:p>
      <w:r>
        <w:t>If the scheduler does not load, open the booking calendar in a new tab.</w:t>
      </w:r>
    </w:p>
    <w:p>
      <w:pPr>
        <w:pStyle w:val="Heading2"/>
      </w:pPr>
      <w:r>
        <w:t>Location note</w:t>
      </w:r>
    </w:p>
    <w:p>
      <w:r>
        <w:t>In-person sessions are available in downtown Montclair, New Jersey. The exact office address is provided after booking. Online sessions are available wherever you are.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30" w:type="dxa"/>
              <w:bottom w:w="90" w:type="dxa"/>
              <w:end w:w="130" w:type="dxa"/>
            </w:tcMar>
            <w:shd w:fill="F1F2EC"/>
            <w:vAlign w:val="center"/>
          </w:tcPr>
          <w:p>
            <w:pPr>
              <w:spacing w:after="80"/>
            </w:pPr>
            <w:r>
              <w:rPr>
                <w:b/>
                <w:color w:val="543746"/>
              </w:rPr>
              <w:t>Keep the page short</w:t>
            </w:r>
          </w:p>
          <w:p>
            <w:pPr>
              <w:spacing w:after="0"/>
            </w:pPr>
            <w:r>
              <w:t>Do not repeat the full Services descriptions, Contact pathways, office-hours block, general FAQ, testimonials, or “what happens next” copy here. The visitor’s task on this page is scheduling.</w:t>
            </w:r>
          </w:p>
        </w:tc>
      </w:tr>
    </w:tbl>
    <w:p>
      <w:pPr>
        <w:spacing w:after="0"/>
      </w:pPr>
    </w:p>
    <w:p>
      <w:pPr>
        <w:pStyle w:val="Heading1"/>
      </w:pPr>
      <w:r>
        <w:t>Button and link language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30" w:type="dxa"/>
              <w:bottom w:w="90" w:type="dxa"/>
              <w:end w:w="130" w:type="dxa"/>
            </w:tcMar>
            <w:shd w:fill="F1F2EC"/>
            <w:vAlign w:val="center"/>
          </w:tcPr>
          <w:p>
            <w:pPr>
              <w:spacing w:after="80"/>
            </w:pPr>
            <w:r>
              <w:rPr>
                <w:b/>
                <w:color w:val="543746"/>
              </w:rPr>
              <w:t>Approved flexible standard</w:t>
            </w:r>
          </w:p>
          <w:p>
            <w:pPr>
              <w:spacing w:after="0"/>
            </w:pPr>
            <w:r>
              <w:t>Button copy may vary by page. Use Book a Session or Schedule a Session according to the surrounding sentence. Both are clear and both must point to /get-started.</w:t>
            </w:r>
          </w:p>
        </w:tc>
      </w:tr>
    </w:tbl>
    <w:p>
      <w:pPr>
        <w:spacing w:after="0"/>
      </w:pPr>
    </w:p>
    <w:p>
      <w:pPr>
        <w:pStyle w:val="Heading1"/>
      </w:pPr>
      <w:r>
        <w:t>Where each version works best</w:t>
      </w:r>
    </w:p>
    <w:p>
      <w:pPr>
        <w:keepLines/>
        <w:spacing w:after="160"/>
      </w:pPr>
      <w:r>
        <w:rPr>
          <w:b/>
          <w:color w:val="543746"/>
        </w:rPr>
        <w:t xml:space="preserve">Schedule a Session: </w:t>
      </w:r>
      <w:r>
        <w:t>Best for the main navigation, mobile navigation, Services page, Contact page, and places where maximum clarity is needed.</w:t>
      </w:r>
    </w:p>
    <w:p>
      <w:pPr>
        <w:keepLines/>
        <w:spacing w:after="160"/>
      </w:pPr>
      <w:r>
        <w:rPr>
          <w:b/>
          <w:color w:val="543746"/>
        </w:rPr>
        <w:t xml:space="preserve">Book a Session: </w:t>
      </w:r>
      <w:r>
        <w:t>Works naturally in warmer page copy and closing calls to action.</w:t>
      </w:r>
    </w:p>
    <w:p>
      <w:pPr>
        <w:keepLines/>
        <w:spacing w:after="160"/>
      </w:pPr>
      <w:r>
        <w:rPr>
          <w:b/>
          <w:color w:val="543746"/>
        </w:rPr>
        <w:t xml:space="preserve">Open the booking calendar: </w:t>
      </w:r>
      <w:r>
        <w:t>Use only for the fallback link immediately below the embedded scheduler.</w:t>
      </w:r>
    </w:p>
    <w:p>
      <w:pPr>
        <w:keepLines/>
        <w:spacing w:after="160"/>
      </w:pPr>
      <w:r>
        <w:rPr>
          <w:b/>
          <w:color w:val="543746"/>
        </w:rPr>
        <w:t xml:space="preserve">Request a Discovery Call: </w:t>
      </w:r>
      <w:r>
        <w:t>Keep separate. A Discovery Call is not the same action as booking a paid service.</w:t>
      </w:r>
    </w:p>
    <w:p>
      <w:pPr>
        <w:pStyle w:val="Heading1"/>
      </w:pPr>
      <w:r>
        <w:t>Avoid for booking buttons</w:t>
      </w:r>
    </w:p>
    <w:p>
      <w:pPr>
        <w:pStyle w:val="ListBullet"/>
      </w:pPr>
      <w:r>
        <w:t>Start Here</w:t>
      </w:r>
    </w:p>
    <w:p>
      <w:pPr>
        <w:pStyle w:val="ListBullet"/>
      </w:pPr>
      <w:r>
        <w:t>Begin Here</w:t>
      </w:r>
    </w:p>
    <w:p>
      <w:pPr>
        <w:pStyle w:val="ListBullet"/>
      </w:pPr>
      <w:r>
        <w:t>Book Your Journey</w:t>
      </w:r>
    </w:p>
    <w:p>
      <w:pPr>
        <w:pStyle w:val="ListBullet"/>
      </w:pPr>
      <w:r>
        <w:t>Continue Along Your Path</w:t>
      </w:r>
    </w:p>
    <w:p>
      <w:pPr>
        <w:pStyle w:val="ListBullet"/>
      </w:pPr>
      <w:r>
        <w:t>Take the Next Step</w:t>
      </w:r>
    </w:p>
    <w:p>
      <w:pPr>
        <w:pStyle w:val="ListBullet"/>
      </w:pPr>
      <w:r>
        <w:t>Choose Your Path</w:t>
      </w:r>
    </w:p>
    <w:p>
      <w:r>
        <w:t>These labels are too open-ended. A visitor may reasonably expect them to lead to Services, Contact, an assessment, or general introductory content rather than the scheduler.</w:t>
      </w:r>
    </w:p>
    <w:p>
      <w:r>
        <w:br w:type="page"/>
      </w:r>
    </w:p>
    <w:p>
      <w:pPr>
        <w:pStyle w:val="Heading1"/>
      </w:pPr>
      <w:r>
        <w:t>Website shell requirements</w:t>
      </w:r>
    </w:p>
    <w:p>
      <w:pPr>
        <w:pStyle w:val="Heading2"/>
      </w:pPr>
      <w:r>
        <w:t>Acuity boundary</w:t>
      </w:r>
    </w:p>
    <w:p>
      <w:pPr>
        <w:pStyle w:val="ListBullet"/>
      </w:pPr>
      <w:r>
        <w:t>Embed the existing Acuity scheduling destination supplied by Lisa or already present in the draft directly on /get-started.</w:t>
      </w:r>
    </w:p>
    <w:p>
      <w:pPr>
        <w:pStyle w:val="ListBullet"/>
      </w:pPr>
      <w:r>
        <w:t>The embedded Acuity section is required; an external booking button by itself does not satisfy this requirement.</w:t>
      </w:r>
    </w:p>
    <w:p>
      <w:pPr>
        <w:pStyle w:val="ListBullet"/>
      </w:pPr>
      <w:r>
        <w:t>Do not edit Acuity’s internal content or configuration as part of the website build.</w:t>
      </w:r>
    </w:p>
    <w:p>
      <w:pPr>
        <w:pStyle w:val="ListBullet"/>
      </w:pPr>
      <w:r>
        <w:t>Do not copy Acuity’s changing appointment inventory into manually maintained website cards or lists.</w:t>
      </w:r>
    </w:p>
    <w:p>
      <w:pPr>
        <w:pStyle w:val="ListBullet"/>
      </w:pPr>
      <w:r>
        <w:t>Keep the direct Acuity calendar link as a fallback if the embed does not load.</w:t>
      </w:r>
    </w:p>
    <w:p>
      <w:pPr>
        <w:pStyle w:val="Heading2"/>
      </w:pPr>
      <w:r>
        <w:t>Responsive behavior</w:t>
      </w:r>
    </w:p>
    <w:p>
      <w:pPr>
        <w:pStyle w:val="ListBullet"/>
      </w:pPr>
      <w:r>
        <w:t>The scheduler must fit the content width on desktop and the full available width on phones.</w:t>
      </w:r>
    </w:p>
    <w:p>
      <w:pPr>
        <w:pStyle w:val="ListBullet"/>
      </w:pPr>
      <w:r>
        <w:t>Do not place the embed inside a fixed-height container that clips services, dates, buttons, or confirmation content.</w:t>
      </w:r>
    </w:p>
    <w:p>
      <w:pPr>
        <w:pStyle w:val="ListBullet"/>
      </w:pPr>
      <w:r>
        <w:t>Avoid nested horizontal scrolling.</w:t>
      </w:r>
    </w:p>
    <w:p>
      <w:pPr>
        <w:pStyle w:val="ListBullet"/>
      </w:pPr>
      <w:r>
        <w:t>Leave enough space above the embed that the page heading and instruction remain visible and understandable.</w:t>
      </w:r>
    </w:p>
    <w:p>
      <w:pPr>
        <w:pStyle w:val="Heading2"/>
      </w:pPr>
      <w:r>
        <w:t>Accessibility</w:t>
      </w:r>
    </w:p>
    <w:p>
      <w:pPr>
        <w:pStyle w:val="ListBullet"/>
      </w:pPr>
      <w:r>
        <w:t>Give the embedded scheduler a descriptive title such as Enlightened Path Healing scheduling.</w:t>
      </w:r>
    </w:p>
    <w:p>
      <w:pPr>
        <w:pStyle w:val="ListBullet"/>
      </w:pPr>
      <w:r>
        <w:t>Keep a visible fallback link that can be reached by keyboard.</w:t>
      </w:r>
    </w:p>
    <w:p>
      <w:pPr>
        <w:pStyle w:val="ListBullet"/>
      </w:pPr>
      <w:r>
        <w:t>Use a logical H1 then H2 heading order around the embed.</w:t>
      </w:r>
    </w:p>
    <w:p>
      <w:pPr>
        <w:pStyle w:val="ListBullet"/>
      </w:pPr>
      <w:r>
        <w:t>Confirm visible keyboard focus and readable color contrast for every website-owned button and link.</w:t>
      </w:r>
    </w:p>
    <w:p>
      <w:r>
        <w:br w:type="page"/>
      </w:r>
    </w:p>
    <w:p>
      <w:pPr>
        <w:pStyle w:val="Heading1"/>
      </w:pPr>
      <w:r>
        <w:t>Sitewide link replacement checklist</w:t>
      </w:r>
    </w:p>
    <w:p>
      <w:pPr>
        <w:pStyle w:val="ListBullet"/>
      </w:pPr>
      <w:r>
        <w:t>Main desktop navigation booking button → /get-started</w:t>
      </w:r>
    </w:p>
    <w:p>
      <w:pPr>
        <w:pStyle w:val="ListBullet"/>
      </w:pPr>
      <w:r>
        <w:t>Mobile navigation booking button → /get-started</w:t>
      </w:r>
    </w:p>
    <w:p>
      <w:pPr>
        <w:pStyle w:val="ListBullet"/>
      </w:pPr>
      <w:r>
        <w:t>Homepage booking buttons → /get-started</w:t>
      </w:r>
    </w:p>
    <w:p>
      <w:pPr>
        <w:pStyle w:val="ListBullet"/>
      </w:pPr>
      <w:r>
        <w:t>Services overview booking buttons → /get-started</w:t>
      </w:r>
    </w:p>
    <w:p>
      <w:pPr>
        <w:pStyle w:val="ListBullet"/>
      </w:pPr>
      <w:r>
        <w:t>Individual service-page booking buttons → /get-started</w:t>
      </w:r>
    </w:p>
    <w:p>
      <w:pPr>
        <w:pStyle w:val="ListBullet"/>
      </w:pPr>
      <w:r>
        <w:t>Testimonials page booking CTA, if used → /get-started</w:t>
      </w:r>
    </w:p>
    <w:p>
      <w:pPr>
        <w:pStyle w:val="ListBullet"/>
      </w:pPr>
      <w:r>
        <w:t>Contact page Schedule a Session links → /get-started</w:t>
      </w:r>
    </w:p>
    <w:p>
      <w:pPr>
        <w:pStyle w:val="ListBullet"/>
      </w:pPr>
      <w:r>
        <w:t>Footer booking link → /get-started</w:t>
      </w:r>
    </w:p>
    <w:p>
      <w:pPr>
        <w:pStyle w:val="ListBullet"/>
      </w:pPr>
      <w:r>
        <w:t>Any logo, banner, modal, or announcement booking link → /get-started</w:t>
      </w:r>
    </w:p>
    <w:p>
      <w:pPr>
        <w:pStyle w:val="Heading1"/>
      </w:pPr>
      <w:r>
        <w:t>Do not change</w:t>
      </w:r>
    </w:p>
    <w:p>
      <w:pPr>
        <w:pStyle w:val="ListBullet"/>
      </w:pPr>
      <w:r>
        <w:t>The protected /get-started route</w:t>
      </w:r>
    </w:p>
    <w:p>
      <w:pPr>
        <w:pStyle w:val="ListBullet"/>
      </w:pPr>
      <w:r>
        <w:t>The underlying Acuity service setup</w:t>
      </w:r>
    </w:p>
    <w:p>
      <w:pPr>
        <w:pStyle w:val="ListBullet"/>
      </w:pPr>
      <w:r>
        <w:t>Acuity pricing, availability, intake questions, confirmations, or payments</w:t>
      </w:r>
    </w:p>
    <w:p>
      <w:pPr>
        <w:pStyle w:val="ListBullet"/>
      </w:pPr>
      <w:r>
        <w:t>The external direct-calendar fallback destination unless Lisa supplies a replacement</w:t>
      </w:r>
    </w:p>
    <w:p>
      <w:r>
        <w:br w:type="page"/>
      </w:r>
    </w:p>
    <w:p>
      <w:pPr>
        <w:pStyle w:val="Heading1"/>
      </w:pPr>
      <w:r>
        <w:t>Launch QA</w:t>
      </w:r>
    </w:p>
    <w:p>
      <w:pPr>
        <w:pStyle w:val="Heading2"/>
      </w:pPr>
      <w:r>
        <w:t>URL continuity tests</w:t>
      </w:r>
    </w:p>
    <w:p>
      <w:pPr>
        <w:pStyle w:val="ListBullet"/>
      </w:pPr>
      <w:r>
        <w:t>Open https://www.enlightenedpathhealing.com/get-started directly in a new browser window. It must display the new scheduling page.</w:t>
      </w:r>
    </w:p>
    <w:p>
      <w:pPr>
        <w:pStyle w:val="ListBullet"/>
      </w:pPr>
      <w:r>
        <w:t>Confirm the Acuity scheduler is visibly embedded on /get-started rather than replaced by an outbound booking button.</w:t>
      </w:r>
    </w:p>
    <w:p>
      <w:pPr>
        <w:pStyle w:val="ListBullet"/>
      </w:pPr>
      <w:r>
        <w:t>Open the existing booking link from the live Client Love/Testimonials page. It must arrive at the same /get-started page.</w:t>
      </w:r>
    </w:p>
    <w:p>
      <w:pPr>
        <w:pStyle w:val="ListBullet"/>
      </w:pPr>
      <w:r>
        <w:t>Confirm /get-started is the canonical URL and is included in the XML sitemap.</w:t>
      </w:r>
    </w:p>
    <w:p>
      <w:pPr>
        <w:pStyle w:val="ListBullet"/>
      </w:pPr>
      <w:r>
        <w:t>Search the site for #book-online, contact#book-online, Book Your Journey, Start Here, and Begin Here; replace any booking usage that remains.</w:t>
      </w:r>
    </w:p>
    <w:p>
      <w:pPr>
        <w:pStyle w:val="Heading2"/>
      </w:pPr>
      <w:r>
        <w:t>Functional tests</w:t>
      </w:r>
    </w:p>
    <w:p>
      <w:pPr>
        <w:pStyle w:val="ListBullet"/>
      </w:pPr>
      <w:r>
        <w:t>Confirm the embedded scheduler appears on desktop, tablet, and phone.</w:t>
      </w:r>
    </w:p>
    <w:p>
      <w:pPr>
        <w:pStyle w:val="ListBullet"/>
      </w:pPr>
      <w:r>
        <w:t>Confirm the fallback calendar link opens the correct existing Acuity calendar in a new tab.</w:t>
      </w:r>
    </w:p>
    <w:p>
      <w:pPr>
        <w:pStyle w:val="ListBullet"/>
      </w:pPr>
      <w:r>
        <w:t>Confirm the Discovery Call button goes to the Discovery Call section on Contact, not to Acuity.</w:t>
      </w:r>
    </w:p>
    <w:p>
      <w:pPr>
        <w:pStyle w:val="ListBullet"/>
      </w:pPr>
      <w:r>
        <w:t>Test all website-owned booking buttons and verify each one lands on /get-started.</w:t>
      </w:r>
    </w:p>
    <w:p>
      <w:pPr>
        <w:pStyle w:val="ListBullet"/>
      </w:pPr>
      <w:r>
        <w:t>Check keyboard navigation, visible focus, heading order, and the iframe title.</w:t>
      </w:r>
    </w:p>
    <w:p>
      <w:pPr>
        <w:pStyle w:val="ListBullet"/>
      </w:pPr>
      <w:r>
        <w:t>Confirm no internal developer notes or setup instructions appear publicly.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0" w:type="dxa"/>
              <w:start w:w="130" w:type="dxa"/>
              <w:bottom w:w="90" w:type="dxa"/>
              <w:end w:w="130" w:type="dxa"/>
            </w:tcMar>
            <w:shd w:fill="F1F2EC"/>
            <w:vAlign w:val="center"/>
          </w:tcPr>
          <w:p>
            <w:pPr>
              <w:spacing w:after="80"/>
            </w:pPr>
            <w:r>
              <w:rPr>
                <w:b/>
                <w:color w:val="543746"/>
              </w:rPr>
              <w:t>Manual review for Lisa</w:t>
            </w:r>
          </w:p>
          <w:p>
            <w:pPr>
              <w:spacing w:after="0"/>
            </w:pPr>
            <w:r>
              <w:t>No additional content decision is required before Alex builds this page. Lisa has approved flexible button wording, confirmed that /get-started must be preserved, and required the existing Acuity scheduler to be embedded without changing Acuity’s underlying setup.</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06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5" w:space="3" w:color="D8C8D0"/>
      </w:pBdr>
    </w:pPr>
    <w:r>
      <w:rPr>
        <w:rFonts w:ascii="Calibri" w:hAnsi="Calibri"/>
        <w:b/>
        <w:color w:val="714F60"/>
        <w:sz w:val="17"/>
      </w:rPr>
      <w:t>ENLIGHTENED PATH HEALING  |  SCHEDULING EDITORIAL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342E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5437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14F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437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Enlightened Path Healing Scheduling Editorial Review</dc:title>
  <dc:subject>Developer handoff for the Scheduling page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