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60"/>
      </w:pPr>
      <w:r>
        <w:rPr>
          <w:rFonts w:ascii="Georgia" w:cs="Georgia" w:eastAsia="Georgia" w:hAnsi="Georgia"/>
          <w:b/>
          <w:bCs/>
          <w:color w:val="1C1B22"/>
          <w:sz w:val="96"/>
          <w:szCs w:val="96"/>
        </w:rPr>
        <w:t xml:space="preserve">PATCHWORK</w:t>
      </w:r>
    </w:p>
    <w:p>
      <w:pPr>
        <w:pBdr>
          <w:bottom w:val="single" w:color="4C3FD6" w:sz="12" w:space="14"/>
        </w:pBdr>
        <w:spacing w:after="360"/>
      </w:pPr>
      <w:r>
        <w:rPr>
          <w:rFonts w:ascii="Georgia" w:cs="Georgia" w:eastAsia="Georgia" w:hAnsi="Georgia"/>
          <w:i/>
          <w:iCs/>
          <w:color w:val="4C3FD6"/>
          <w:sz w:val="52"/>
          <w:szCs w:val="52"/>
        </w:rPr>
        <w:t xml:space="preserve">Feature &amp; Demo Guide</w:t>
      </w:r>
    </w:p>
    <w:p>
      <w:pPr>
        <w:spacing w:after="1200" w:before="300"/>
      </w:pPr>
      <w:r>
        <w:rPr>
          <w:rFonts w:ascii="Calibri" w:cs="Calibri" w:eastAsia="Calibri" w:hAnsi="Calibri"/>
          <w:color w:val="6B6878"/>
          <w:sz w:val="26"/>
          <w:szCs w:val="26"/>
        </w:rPr>
        <w:t xml:space="preserve">Everything you need to understand every feature — and to show it with confidence.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Inside</w:t>
            </w:r>
          </w:p>
        </w:tc>
        <w:tc>
          <w:tcPr>
            <w:tcW w:type="dxa" w:w="88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p>
        </w:tc>
      </w:tr>
      <w:tr>
        <w:trPr>
          <w:cantSplit/>
        </w:trPr>
        <w:tc>
          <w:tcPr>
            <w:tcW w:type="dxa" w:w="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1</w:t>
            </w:r>
          </w:p>
        </w:tc>
        <w:tc>
          <w:tcPr>
            <w:tcW w:type="dxa" w:w="8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30-second pitch and the numbers to remember</w:t>
            </w:r>
          </w:p>
        </w:tc>
      </w:tr>
      <w:tr>
        <w:trPr>
          <w:cantSplit/>
        </w:trPr>
        <w:tc>
          <w:tcPr>
            <w:tcW w:type="dxa" w:w="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2</w:t>
            </w:r>
          </w:p>
        </w:tc>
        <w:tc>
          <w:tcPr>
            <w:tcW w:type="dxa" w:w="8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Every feature in plain English, with what to click and what to say</w:t>
            </w:r>
          </w:p>
        </w:tc>
      </w:tr>
      <w:tr>
        <w:trPr>
          <w:cantSplit/>
        </w:trPr>
        <w:tc>
          <w:tcPr>
            <w:tcW w:type="dxa" w:w="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3</w:t>
            </w:r>
          </w:p>
        </w:tc>
        <w:tc>
          <w:tcPr>
            <w:tcW w:type="dxa" w:w="8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Setting up before you go on stage (one command)</w:t>
            </w:r>
          </w:p>
        </w:tc>
      </w:tr>
      <w:tr>
        <w:trPr>
          <w:cantSplit/>
        </w:trPr>
        <w:tc>
          <w:tcPr>
            <w:tcW w:type="dxa" w:w="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4</w:t>
            </w:r>
          </w:p>
        </w:tc>
        <w:tc>
          <w:tcPr>
            <w:tcW w:type="dxa" w:w="8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main demo script — 10 scenes, about 8 minutes</w:t>
            </w:r>
          </w:p>
        </w:tc>
      </w:tr>
      <w:tr>
        <w:trPr>
          <w:cantSplit/>
        </w:trPr>
        <w:tc>
          <w:tcPr>
            <w:tcW w:type="dxa" w:w="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5</w:t>
            </w:r>
          </w:p>
        </w:tc>
        <w:tc>
          <w:tcPr>
            <w:tcW w:type="dxa" w:w="8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3-minute and 12-minute versions</w:t>
            </w:r>
          </w:p>
        </w:tc>
      </w:tr>
      <w:tr>
        <w:trPr>
          <w:cantSplit/>
        </w:trPr>
        <w:tc>
          <w:tcPr>
            <w:tcW w:type="dxa" w:w="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6</w:t>
            </w:r>
          </w:p>
        </w:tc>
        <w:tc>
          <w:tcPr>
            <w:tcW w:type="dxa" w:w="8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If something goes wrong</w:t>
            </w:r>
          </w:p>
        </w:tc>
      </w:tr>
      <w:tr>
        <w:trPr>
          <w:cantSplit/>
        </w:trPr>
        <w:tc>
          <w:tcPr>
            <w:tcW w:type="dxa" w:w="8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7</w:t>
            </w:r>
          </w:p>
        </w:tc>
        <w:tc>
          <w:tcPr>
            <w:tcW w:type="dxa" w:w="88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Questions judges ask, with answers</w:t>
            </w:r>
          </w:p>
        </w:tc>
      </w:tr>
      <w:tr>
        <w:trPr>
          <w:cantSplit/>
        </w:trPr>
        <w:tc>
          <w:tcPr>
            <w:tcW w:type="dxa" w:w="8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8</w:t>
            </w:r>
          </w:p>
        </w:tc>
        <w:tc>
          <w:tcPr>
            <w:tcW w:type="dxa" w:w="88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One-page click cheat-sheet</w:t>
            </w:r>
          </w:p>
        </w:tc>
      </w:tr>
    </w:tbl>
    <w:p>
      <w:pPr>
        <w:sectPr>
          <w:pgSz w:w="11906" w:h="16838" w:orient="portrait"/>
          <w:pgMar w:top="1134" w:right="1134" w:bottom="1134" w:left="1134" w:header="708" w:footer="708" w:gutter="0"/>
          <w:pgNumType/>
          <w:docGrid w:linePitch="360"/>
        </w:sectPr>
      </w:pPr>
    </w:p>
    <w:p>
      <w:pPr>
        <w:pBdr>
          <w:bottom w:val="single" w:color="4C3FD6" w:sz="8" w:space="8"/>
        </w:pBdr>
        <w:spacing w:after="240"/>
      </w:pPr>
      <w:r>
        <w:rPr>
          <w:rFonts w:ascii="Georgia" w:cs="Georgia" w:eastAsia="Georgia" w:hAnsi="Georgia"/>
          <w:b/>
          <w:bCs/>
          <w:sz w:val="44"/>
          <w:szCs w:val="44"/>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Start here</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The idea in one breath</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The 30-second pitch (memorise this)</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Numbers worth remembering</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How the pieces fit — the picture to draw on a whiteboard</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2. Every feature in plain English</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2.1 Visual patching</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2.2 AI assistant</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2.3 Smart element tracking and self-healing</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2.4 Drift watcher and auto-heal</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2.4b Collaboration: roles, review, comments, presence</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2.5 Conflict detection and resolution</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2.6 Isolated preview</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2.7 Automated verification</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2.8 Versioned releases and canary rollout</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2.9 Rollback and auto-rollback</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2.10 Time machine</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2.11 Audit trail with tamper detection</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2.12 Chrome extension</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2.13 Health dashboard</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3. Before you go on stage</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One-command setup</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Checklist (5 minutes before)</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Who does what (two presenters)</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4. The main demo — 10 scenes, about 8 minutes</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5. Shorter and longer versions</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3-minute lightning version</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12-minute deep version (add these)</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6. If something goes wrong</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7. Questions judges ask</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Be honest about limits — and make it a strength</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8. One-page click cheat-sheet</w:t>
            </w:r>
            <w:r>
              <w:tab/>
            </w:r>
            <w:r>
              <w:fldChar w:fldCharType="begin" w:dirty="true"/>
              <w:instrText xml:space="preserve">PAGEREF _Toc32 \h</w:instrText>
              <w:fldChar w:fldCharType="separate"/>
              <w:fldChar w:fldCharType="end"/>
            </w:r>
          </w:hyperlink>
        </w:p>
        <w:p>
          <w:r>
            <w:fldChar w:fldCharType="end"/>
          </w:r>
        </w:p>
      </w:sdtContent>
    </w:sdt>
    <w:p>
      <w:pPr>
        <w:pStyle w:val="Heading1"/>
        <w:spacing w:after="200" w:before="0"/>
      </w:pPr>
      <w:bookmarkStart w:name="_Toc1" w:id="1"/>
      <w:r>
        <w:rPr>
          <w:rFonts w:ascii="Georgia" w:cs="Georgia" w:eastAsia="Georgia" w:hAnsi="Georgia"/>
        </w:rPr>
        <w:t xml:space="preserve">1. Start here</w:t>
      </w:r>
      <w:bookmarkEnd w:id="1"/>
    </w:p>
    <w:p>
      <w:pPr>
        <w:pStyle w:val="Heading2"/>
        <w:keepNext/>
        <w:spacing w:after="120" w:before="320"/>
      </w:pPr>
      <w:bookmarkStart w:name="_Toc2" w:id="2"/>
      <w:r>
        <w:rPr>
          <w:rFonts w:ascii="Georgia" w:cs="Georgia" w:eastAsia="Georgia" w:hAnsi="Georgia"/>
        </w:rPr>
        <w:t xml:space="preserve">The idea in one breath</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EEBFF" w:sz="4"/>
              <w:left w:val="single" w:color="4C3FD6" w:sz="24"/>
              <w:bottom w:val="single" w:color="EEEBFF" w:sz="4"/>
              <w:right w:val="single" w:color="EEEBFF" w:sz="4"/>
            </w:tcBorders>
            <w:shd w:fill="EEEBFF" w:color="auto" w:val="clear"/>
            <w:tcMar>
              <w:top w:type="dxa" w:w="140"/>
              <w:left w:type="dxa" w:w="220"/>
              <w:bottom w:type="dxa" w:w="120"/>
              <w:right w:type="dxa" w:w="220"/>
            </w:tcMar>
          </w:tcPr>
          <w:p>
            <w:pPr>
              <w:spacing w:after="60"/>
            </w:pPr>
            <w:r>
              <w:rPr>
                <w:rFonts w:ascii="Calibri" w:cs="Calibri" w:eastAsia="Calibri" w:hAnsi="Calibri"/>
                <w:b/>
                <w:bCs/>
                <w:color w:val="4C3FD6"/>
                <w:sz w:val="21"/>
                <w:szCs w:val="21"/>
              </w:rPr>
              <w:t xml:space="preserve">PATCHWORK is “git for hotfixes, with a seatbelt”.</w:t>
            </w:r>
          </w:p>
          <w:p>
            <w:pPr>
              <w:spacing w:after="50" w:line="270"/>
            </w:pPr>
            <w:r>
              <w:rPr>
                <w:rFonts w:ascii="Calibri" w:cs="Calibri" w:eastAsia="Calibri" w:hAnsi="Calibri"/>
                <w:sz w:val="20"/>
                <w:szCs w:val="20"/>
              </w:rPr>
              <w:t xml:space="preserve">When a live website breaks and nobody can rebuild it, PATCHWORK lets you fix it from a visual editor </w:t>
            </w:r>
            <w:r>
              <w:rPr>
                <w:rFonts w:ascii="Calibri" w:cs="Calibri" w:eastAsia="Calibri" w:hAnsi="Calibri"/>
                <w:b/>
                <w:bCs/>
                <w:sz w:val="20"/>
                <w:szCs w:val="20"/>
              </w:rPr>
              <w:t xml:space="preserve">without touching the original site</w:t>
            </w:r>
            <w:r>
              <w:rPr>
                <w:rFonts w:ascii="Calibri" w:cs="Calibri" w:eastAsia="Calibri" w:hAnsi="Calibri"/>
                <w:sz w:val="20"/>
                <w:szCs w:val="20"/>
              </w:rPr>
              <w:t xml:space="preserve">. Every fix is a small reversible patch that is </w:t>
            </w:r>
            <w:r>
              <w:rPr>
                <w:rFonts w:ascii="Calibri" w:cs="Calibri" w:eastAsia="Calibri" w:hAnsi="Calibri"/>
                <w:b/>
                <w:bCs/>
                <w:sz w:val="20"/>
                <w:szCs w:val="20"/>
              </w:rPr>
              <w:t xml:space="preserve">reviewed, tested in a real browser, released as a numbered version</w:t>
            </w:r>
            <w:r>
              <w:rPr>
                <w:rFonts w:ascii="Calibri" w:cs="Calibri" w:eastAsia="Calibri" w:hAnsi="Calibri"/>
                <w:sz w:val="20"/>
                <w:szCs w:val="20"/>
              </w:rPr>
              <w:t xml:space="preserve"> and can be </w:t>
            </w:r>
            <w:r>
              <w:rPr>
                <w:rFonts w:ascii="Calibri" w:cs="Calibri" w:eastAsia="Calibri" w:hAnsi="Calibri"/>
                <w:b/>
                <w:bCs/>
                <w:sz w:val="20"/>
                <w:szCs w:val="20"/>
              </w:rPr>
              <w:t xml:space="preserve">undone in one click</w:t>
            </w:r>
            <w:r>
              <w:rPr>
                <w:rFonts w:ascii="Calibri" w:cs="Calibri" w:eastAsia="Calibri" w:hAnsi="Calibri"/>
                <w:sz w:val="20"/>
                <w:szCs w:val="20"/>
              </w:rPr>
              <w:t xml:space="preserve"> — and it </w:t>
            </w:r>
            <w:r>
              <w:rPr>
                <w:rFonts w:ascii="Calibri" w:cs="Calibri" w:eastAsia="Calibri" w:hAnsi="Calibri"/>
                <w:b/>
                <w:bCs/>
                <w:sz w:val="20"/>
                <w:szCs w:val="20"/>
              </w:rPr>
              <w:t xml:space="preserve">keeps working even when the site is redesigned underneath it</w:t>
            </w:r>
            <w:r>
              <w:rPr>
                <w:rFonts w:ascii="Calibri" w:cs="Calibri" w:eastAsia="Calibri" w:hAnsi="Calibri"/>
                <w:sz w:val="20"/>
                <w:szCs w:val="20"/>
              </w:rPr>
              <w:t xml:space="preserve">.</w:t>
            </w:r>
          </w:p>
        </w:tc>
      </w:tr>
    </w:tbl>
    <w:p>
      <w:pPr>
        <w:spacing w:after="120"/>
      </w:pPr>
    </w:p>
    <w:p>
      <w:pPr>
        <w:pStyle w:val="Heading2"/>
        <w:keepNext/>
        <w:spacing w:after="120" w:before="320"/>
      </w:pPr>
      <w:bookmarkStart w:name="_Toc3" w:id="3"/>
      <w:r>
        <w:rPr>
          <w:rFonts w:ascii="Georgia" w:cs="Georgia" w:eastAsia="Georgia" w:hAnsi="Georgia"/>
        </w:rPr>
        <w:t xml:space="preserve">The 30-second pitch (memorise this)</w:t>
      </w:r>
      <w:bookmarkEnd w:id="3"/>
    </w:p>
    <w:p>
      <w:pPr>
        <w:spacing w:after="120" w:line="288"/>
      </w:pPr>
      <w:r>
        <w:rPr>
          <w:rFonts w:ascii="Calibri" w:cs="Calibri" w:eastAsia="Calibri" w:hAnsi="Calibri"/>
          <w:i/>
          <w:iCs/>
        </w:rPr>
        <w:t xml:space="preserve">“Imagine your checkout button breaks after a deployment and the original developers are gone. Rebuilding and redeploying the whole app for one small fix is slow and risky. PATCHWORK sits in front of the website and lets a developer fix it visually, in minutes — no rebuild. But we didn’t stop at editing. Every patch goes through review, is verified in a real browser against the live site, ships as a versioned release with canary rollout, and rolls itself back if something goes wrong. And when the site changes under our patches, our element tracker finds the moved elements and heals them automatically.”</w:t>
      </w:r>
    </w:p>
    <w:p>
      <w:pPr>
        <w:pStyle w:val="Heading2"/>
        <w:keepNext/>
        <w:spacing w:after="120" w:before="320"/>
      </w:pPr>
      <w:bookmarkStart w:name="_Toc4" w:id="4"/>
      <w:r>
        <w:rPr>
          <w:rFonts w:ascii="Georgia" w:cs="Georgia" w:eastAsia="Georgia" w:hAnsi="Georgia"/>
        </w:rPr>
        <w:t xml:space="preserve">Numbers worth remembering</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038"/>
        <w:gridCol w:w="3100"/>
      </w:tblGrid>
      <w:tr>
        <w:trPr>
          <w:cantSplit/>
          <w:tblHeader/>
        </w:trPr>
        <w:tc>
          <w:tcPr>
            <w:tcW w:type="dxa" w:w="15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Number</w:t>
            </w:r>
          </w:p>
        </w:tc>
        <w:tc>
          <w:tcPr>
            <w:tcW w:type="dxa" w:w="50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What it means</w:t>
            </w:r>
          </w:p>
        </w:tc>
        <w:tc>
          <w:tcPr>
            <w:tcW w:type="dxa" w:w="31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Where you will see it</w:t>
            </w:r>
          </w:p>
        </w:tc>
      </w:tr>
      <w:tr>
        <w:trPr>
          <w:cantSplit/>
        </w:trPr>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0</w:t>
            </w:r>
          </w:p>
        </w:tc>
        <w:tc>
          <w:tcPr>
            <w:tcW w:type="dxa" w:w="5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lines of the original site’s code changed or redeployed</w:t>
            </w:r>
          </w:p>
        </w:tc>
        <w:tc>
          <w:tcPr>
            <w:tcW w:type="dxa" w:w="31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Whole demo — the store on :4100 stays broken the entire time</w:t>
            </w:r>
          </w:p>
        </w:tc>
      </w:tr>
      <w:tr>
        <w:trPr>
          <w:cantSplit/>
        </w:trPr>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84 %</w:t>
            </w:r>
          </w:p>
        </w:tc>
        <w:tc>
          <w:tcPr>
            <w:tcW w:type="dxa" w:w="5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confidence with which patches re-attached after the site was redesigned (new ids, classes, structure)</w:t>
            </w:r>
          </w:p>
        </w:tc>
        <w:tc>
          <w:tcPr>
            <w:tcW w:type="dxa" w:w="31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Scene 7, Element tracking</w:t>
            </w:r>
          </w:p>
        </w:tc>
      </w:tr>
      <w:tr>
        <w:trPr>
          <w:cantSplit/>
        </w:trPr>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17+</w:t>
            </w:r>
          </w:p>
        </w:tc>
        <w:tc>
          <w:tcPr>
            <w:tcW w:type="dxa" w:w="5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automated checks in one verification run (patch apply, flows, console, accessibility, visual, blast radius — desktop and mobile)</w:t>
            </w:r>
          </w:p>
        </w:tc>
        <w:tc>
          <w:tcPr>
            <w:tcW w:type="dxa" w:w="31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Scene 5, Verification</w:t>
            </w:r>
          </w:p>
        </w:tc>
      </w:tr>
      <w:tr>
        <w:trPr>
          <w:cantSplit/>
        </w:trPr>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~8 s</w:t>
            </w:r>
          </w:p>
        </w:tc>
        <w:tc>
          <w:tcPr>
            <w:tcW w:type="dxa" w:w="5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 full verification run in two real browsers</w:t>
            </w:r>
          </w:p>
        </w:tc>
        <w:tc>
          <w:tcPr>
            <w:tcW w:type="dxa" w:w="31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Scene 5</w:t>
            </w:r>
          </w:p>
        </w:tc>
      </w:tr>
      <w:tr>
        <w:trPr>
          <w:cantSplit/>
        </w:trPr>
        <w:tc>
          <w:tcPr>
            <w:tcW w:type="dxa" w:w="1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6 / 6</w:t>
            </w:r>
          </w:p>
        </w:tc>
        <w:tc>
          <w:tcPr>
            <w:tcW w:type="dxa" w:w="50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requirements in the problem statement covered, plus six extras</w:t>
            </w:r>
          </w:p>
        </w:tc>
        <w:tc>
          <w:tcPr>
            <w:tcW w:type="dxa" w:w="31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Pitch close</w:t>
            </w:r>
          </w:p>
        </w:tc>
      </w:tr>
      <w:tr>
        <w:trPr>
          <w:cantSplit/>
        </w:trPr>
        <w:tc>
          <w:tcPr>
            <w:tcW w:type="dxa" w:w="1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SHA-256</w:t>
            </w:r>
          </w:p>
        </w:tc>
        <w:tc>
          <w:tcPr>
            <w:tcW w:type="dxa" w:w="50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every action sealed in a hash chain — edits to history are detected</w:t>
            </w:r>
          </w:p>
        </w:tc>
        <w:tc>
          <w:tcPr>
            <w:tcW w:type="dxa" w:w="31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Scene 9, Audit trail</w:t>
            </w:r>
          </w:p>
        </w:tc>
      </w:tr>
    </w:tbl>
    <w:p>
      <w:pPr>
        <w:pStyle w:val="Heading2"/>
        <w:keepNext/>
        <w:spacing w:after="120" w:before="320"/>
      </w:pPr>
      <w:bookmarkStart w:name="_Toc5" w:id="5"/>
      <w:r>
        <w:rPr>
          <w:rFonts w:ascii="Georgia" w:cs="Georgia" w:eastAsia="Georgia" w:hAnsi="Georgia"/>
        </w:rPr>
        <w:t xml:space="preserve">How the pieces fit — the picture to draw on a whiteboard</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
        <w:gridCol w:w="1700"/>
        <w:gridCol w:w="350"/>
        <w:gridCol w:w="1700"/>
        <w:gridCol w:w="350"/>
        <w:gridCol w:w="1700"/>
        <w:gridCol w:w="350"/>
        <w:gridCol w:w="1638"/>
      </w:tblGrid>
      <w:tr>
        <w:tc>
          <w:tcPr>
            <w:tcW w:type="dxa" w:w="1500"/>
            <w:tcBorders>
              <w:top w:val="single" w:color="4C3FD6" w:sz="4"/>
              <w:left w:val="single" w:color="4C3FD6" w:sz="4"/>
              <w:bottom w:val="single" w:color="4C3FD6" w:sz="4"/>
              <w:right w:val="single" w:color="4C3FD6"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Developer</w:t>
            </w:r>
          </w:p>
          <w:p>
            <w:pPr>
              <w:spacing w:after="40" w:line="264"/>
            </w:pPr>
            <w:r>
              <w:rPr>
                <w:rFonts w:ascii="Calibri" w:cs="Calibri" w:eastAsia="Calibri" w:hAnsi="Calibri"/>
                <w:sz w:val="19"/>
                <w:szCs w:val="19"/>
              </w:rPr>
              <w:t xml:space="preserve">edits visually</w:t>
            </w:r>
          </w:p>
        </w:tc>
        <w:tc>
          <w:tcPr>
            <w:tcW w:type="dxa" w:w="350"/>
            <w:tcBorders>
              <w:top w:val="single" w:color="FFFFFF" w:sz="4"/>
              <w:left w:val="single" w:color="FFFFFF" w:sz="4"/>
              <w:bottom w:val="single" w:color="FFFFFF" w:sz="4"/>
              <w:right w:val="single" w:color="FFFFFF"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t>
            </w:r>
          </w:p>
        </w:tc>
        <w:tc>
          <w:tcPr>
            <w:tcW w:type="dxa" w:w="1700"/>
            <w:tcBorders>
              <w:top w:val="single" w:color="4C3FD6" w:sz="4"/>
              <w:left w:val="single" w:color="4C3FD6" w:sz="4"/>
              <w:bottom w:val="single" w:color="4C3FD6" w:sz="4"/>
              <w:right w:val="single" w:color="4C3FD6"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Review</w:t>
            </w:r>
          </w:p>
          <w:p>
            <w:pPr>
              <w:spacing w:after="40" w:line="264"/>
            </w:pPr>
            <w:r>
              <w:rPr>
                <w:rFonts w:ascii="Calibri" w:cs="Calibri" w:eastAsia="Calibri" w:hAnsi="Calibri"/>
                <w:sz w:val="19"/>
                <w:szCs w:val="19"/>
              </w:rPr>
              <w:t xml:space="preserve">second person approves</w:t>
            </w:r>
          </w:p>
        </w:tc>
        <w:tc>
          <w:tcPr>
            <w:tcW w:type="dxa" w:w="350"/>
            <w:tcBorders>
              <w:top w:val="single" w:color="FFFFFF" w:sz="4"/>
              <w:left w:val="single" w:color="FFFFFF" w:sz="4"/>
              <w:bottom w:val="single" w:color="FFFFFF" w:sz="4"/>
              <w:right w:val="single" w:color="FFFFFF"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t>
            </w:r>
          </w:p>
        </w:tc>
        <w:tc>
          <w:tcPr>
            <w:tcW w:type="dxa" w:w="1700"/>
            <w:tcBorders>
              <w:top w:val="single" w:color="4C3FD6" w:sz="4"/>
              <w:left w:val="single" w:color="4C3FD6" w:sz="4"/>
              <w:bottom w:val="single" w:color="4C3FD6" w:sz="4"/>
              <w:right w:val="single" w:color="4C3FD6"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Verify</w:t>
            </w:r>
          </w:p>
          <w:p>
            <w:pPr>
              <w:spacing w:after="40" w:line="264"/>
            </w:pPr>
            <w:r>
              <w:rPr>
                <w:rFonts w:ascii="Calibri" w:cs="Calibri" w:eastAsia="Calibri" w:hAnsi="Calibri"/>
                <w:sz w:val="19"/>
                <w:szCs w:val="19"/>
              </w:rPr>
              <w:t xml:space="preserve">real browser tests</w:t>
            </w:r>
          </w:p>
        </w:tc>
        <w:tc>
          <w:tcPr>
            <w:tcW w:type="dxa" w:w="350"/>
            <w:tcBorders>
              <w:top w:val="single" w:color="FFFFFF" w:sz="4"/>
              <w:left w:val="single" w:color="FFFFFF" w:sz="4"/>
              <w:bottom w:val="single" w:color="FFFFFF" w:sz="4"/>
              <w:right w:val="single" w:color="FFFFFF"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t>
            </w:r>
          </w:p>
        </w:tc>
        <w:tc>
          <w:tcPr>
            <w:tcW w:type="dxa" w:w="1700"/>
            <w:tcBorders>
              <w:top w:val="single" w:color="4C3FD6" w:sz="4"/>
              <w:left w:val="single" w:color="4C3FD6" w:sz="4"/>
              <w:bottom w:val="single" w:color="4C3FD6" w:sz="4"/>
              <w:right w:val="single" w:color="4C3FD6"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Release</w:t>
            </w:r>
          </w:p>
          <w:p>
            <w:pPr>
              <w:spacing w:after="40" w:line="264"/>
            </w:pPr>
            <w:r>
              <w:rPr>
                <w:rFonts w:ascii="Calibri" w:cs="Calibri" w:eastAsia="Calibri" w:hAnsi="Calibri"/>
                <w:sz w:val="19"/>
                <w:szCs w:val="19"/>
              </w:rPr>
              <w:t xml:space="preserve">v1, v2… canary</w:t>
            </w:r>
          </w:p>
        </w:tc>
        <w:tc>
          <w:tcPr>
            <w:tcW w:type="dxa" w:w="350"/>
            <w:tcBorders>
              <w:top w:val="single" w:color="FFFFFF" w:sz="4"/>
              <w:left w:val="single" w:color="FFFFFF" w:sz="4"/>
              <w:bottom w:val="single" w:color="FFFFFF" w:sz="4"/>
              <w:right w:val="single" w:color="FFFFFF"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t>
            </w:r>
          </w:p>
        </w:tc>
        <w:tc>
          <w:tcPr>
            <w:tcW w:type="dxa" w:w="16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Live site</w:t>
            </w:r>
          </w:p>
          <w:p>
            <w:pPr>
              <w:spacing w:after="40" w:line="264"/>
            </w:pPr>
            <w:r>
              <w:rPr>
                <w:rFonts w:ascii="Calibri" w:cs="Calibri" w:eastAsia="Calibri" w:hAnsi="Calibri"/>
                <w:sz w:val="19"/>
                <w:szCs w:val="19"/>
              </w:rPr>
              <w:t xml:space="preserve">patched through the proxy</w:t>
            </w:r>
          </w:p>
        </w:tc>
      </w:tr>
    </w:tbl>
    <w:p>
      <w:pPr>
        <w:spacing w:after="100"/>
      </w:pPr>
    </w:p>
    <w:p>
      <w:pPr>
        <w:spacing w:after="120" w:line="288"/>
      </w:pPr>
      <w:r>
        <w:rPr>
          <w:rFonts w:ascii="Calibri" w:cs="Calibri" w:eastAsia="Calibri" w:hAnsi="Calibri"/>
        </w:rPr>
        <w:t xml:space="preserve">Underneath all of it: the </w:t>
      </w:r>
      <w:r>
        <w:rPr>
          <w:rFonts w:ascii="Calibri" w:cs="Calibri" w:eastAsia="Calibri" w:hAnsi="Calibri"/>
          <w:b/>
          <w:bCs/>
        </w:rPr>
        <w:t xml:space="preserve">element tracker</w:t>
      </w:r>
      <w:r>
        <w:rPr>
          <w:rFonts w:ascii="Calibri" w:cs="Calibri" w:eastAsia="Calibri" w:hAnsi="Calibri"/>
        </w:rPr>
        <w:t xml:space="preserve"> (keeps patches attached), the </w:t>
      </w:r>
      <w:r>
        <w:rPr>
          <w:rFonts w:ascii="Calibri" w:cs="Calibri" w:eastAsia="Calibri" w:hAnsi="Calibri"/>
          <w:b/>
          <w:bCs/>
        </w:rPr>
        <w:t xml:space="preserve">audit chain</w:t>
      </w:r>
      <w:r>
        <w:rPr>
          <w:rFonts w:ascii="Calibri" w:cs="Calibri" w:eastAsia="Calibri" w:hAnsi="Calibri"/>
        </w:rPr>
        <w:t xml:space="preserve"> (records everything) and </w:t>
      </w:r>
      <w:r>
        <w:rPr>
          <w:rFonts w:ascii="Calibri" w:cs="Calibri" w:eastAsia="Calibri" w:hAnsi="Calibri"/>
          <w:b/>
          <w:bCs/>
        </w:rPr>
        <w:t xml:space="preserve">auto-rollback</w:t>
      </w:r>
      <w:r>
        <w:rPr>
          <w:rFonts w:ascii="Calibri" w:cs="Calibri" w:eastAsia="Calibri" w:hAnsi="Calibri"/>
        </w:rPr>
        <w:t xml:space="preserve"> (undoes failures). The original website is never modified.</w:t>
      </w:r>
    </w:p>
    <w:p>
      <w:pPr>
        <w:pStyle w:val="Heading1"/>
        <w:pageBreakBefore/>
        <w:spacing w:after="200" w:before="0"/>
      </w:pPr>
      <w:bookmarkStart w:name="_Toc6" w:id="6"/>
      <w:r>
        <w:rPr>
          <w:rFonts w:ascii="Georgia" w:cs="Georgia" w:eastAsia="Georgia" w:hAnsi="Georgia"/>
        </w:rPr>
        <w:t xml:space="preserve">2. Every feature in plain English</w:t>
      </w:r>
      <w:bookmarkEnd w:id="6"/>
    </w:p>
    <w:p>
      <w:pPr>
        <w:spacing w:after="120" w:line="288"/>
      </w:pPr>
      <w:r>
        <w:rPr>
          <w:rFonts w:ascii="Calibri" w:cs="Calibri" w:eastAsia="Calibri" w:hAnsi="Calibri"/>
        </w:rPr>
        <w:t xml:space="preserve">Each card answers five questions: what is it, why does it matter, how do I show it, what do I say, and what is really happening underneath (for when someone asks).</w:t>
      </w:r>
    </w:p>
    <w:p>
      <w:pPr>
        <w:pStyle w:val="Heading2"/>
        <w:keepNext/>
        <w:spacing w:after="80" w:before="280"/>
      </w:pPr>
      <w:bookmarkStart w:name="_Toc7" w:id="7"/>
      <w:r>
        <w:rPr>
          <w:rFonts w:ascii="Georgia" w:cs="Georgia" w:eastAsia="Georgia" w:hAnsi="Georgia"/>
          <w:b/>
          <w:bCs/>
          <w:color w:val="4C3FD6"/>
          <w:sz w:val="28"/>
          <w:szCs w:val="28"/>
        </w:rPr>
        <w:t xml:space="preserve">2.1 Visual patching</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point-and-click editor on top of the live website. Click any element — button, heading, link, even a disabled button — and change its text, colour, size, attributes, visibility or position.</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This is requirement #1 and the first thing judges try. Fixing a site without code or a rebuild is the whole promise.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Studio → </w:t>
            </w:r>
            <w:r>
              <w:rPr>
                <w:rFonts w:ascii="Calibri" w:cs="Calibri" w:eastAsia="Calibri" w:hAnsi="Calibri"/>
                <w:sz w:val="19"/>
                <w:szCs w:val="19"/>
              </w:rPr>
              <w:t xml:space="preserve">Visual editor</w:t>
            </w:r>
            <w:r>
              <w:rPr>
                <w:rFonts w:ascii="Calibri" w:cs="Calibri" w:eastAsia="Calibri" w:hAnsi="Calibri"/>
                <w:sz w:val="19"/>
                <w:szCs w:val="19"/>
              </w:rPr>
              <w:t xml:space="preserve"> → pick </w:t>
            </w:r>
            <w:r>
              <w:rPr>
                <w:rFonts w:ascii="Consolas" w:cs="Consolas" w:eastAsia="Consolas" w:hAnsi="Consolas"/>
                <w:sz w:val="19"/>
                <w:szCs w:val="19"/>
              </w:rPr>
              <w:t xml:space="preserve">/cart</w:t>
            </w:r>
            <w:r>
              <w:rPr>
                <w:rFonts w:ascii="Calibri" w:cs="Calibri" w:eastAsia="Calibri" w:hAnsi="Calibri"/>
                <w:sz w:val="19"/>
                <w:szCs w:val="19"/>
              </w:rPr>
              <w:t xml:space="preserve"> → click the greyed-out checkout button → Inspector → </w:t>
            </w:r>
            <w:r>
              <w:rPr>
                <w:rFonts w:ascii="Calibri" w:cs="Calibri" w:eastAsia="Calibri" w:hAnsi="Calibri"/>
                <w:sz w:val="19"/>
                <w:szCs w:val="19"/>
              </w:rPr>
              <w:t xml:space="preserve">Attributes &amp; behaviour</w:t>
            </w:r>
            <w:r>
              <w:rPr>
                <w:rFonts w:ascii="Calibri" w:cs="Calibri" w:eastAsia="Calibri" w:hAnsi="Calibri"/>
                <w:sz w:val="19"/>
                <w:szCs w:val="19"/>
              </w:rPr>
              <w:t xml:space="preserve"> → </w:t>
            </w:r>
            <w:r>
              <w:rPr>
                <w:rFonts w:ascii="Calibri" w:cs="Calibri" w:eastAsia="Calibri" w:hAnsi="Calibri"/>
                <w:sz w:val="19"/>
                <w:szCs w:val="19"/>
              </w:rPr>
              <w:t xml:space="preserve">Enable</w:t>
            </w:r>
            <w:r>
              <w:rPr>
                <w:rFonts w:ascii="Calibri" w:cs="Calibri" w:eastAsia="Calibri" w:hAnsi="Calibri"/>
                <w:sz w:val="19"/>
                <w:szCs w:val="19"/>
              </w:rPr>
              <w:t xml:space="preserve">. Watch the button light up on the canvas instantly. Change the text in </w:t>
            </w:r>
            <w:r>
              <w:rPr>
                <w:rFonts w:ascii="Calibri" w:cs="Calibri" w:eastAsia="Calibri" w:hAnsi="Calibri"/>
                <w:sz w:val="19"/>
                <w:szCs w:val="19"/>
              </w:rPr>
              <w:t xml:space="preserve">Content</w:t>
            </w:r>
            <w:r>
              <w:rPr>
                <w:rFonts w:ascii="Calibri" w:cs="Calibri" w:eastAsia="Calibri" w:hAnsi="Calibri"/>
                <w:sz w:val="19"/>
                <w:szCs w:val="19"/>
              </w:rPr>
              <w:t xml:space="preserv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“No code, no deploy. The button comes alive the moment I click Enable — and nothing is published until it has been reviewed and verified.”</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Each control adds one small structured operation (for example </w:t>
            </w:r>
            <w:r>
              <w:rPr>
                <w:rFonts w:ascii="Consolas" w:cs="Consolas" w:eastAsia="Consolas" w:hAnsi="Consolas"/>
                <w:sz w:val="19"/>
                <w:szCs w:val="19"/>
              </w:rPr>
              <w:t xml:space="preserve">setAttr disabled → null</w:t>
            </w:r>
            <w:r>
              <w:rPr>
                <w:rFonts w:ascii="Calibri" w:cs="Calibri" w:eastAsia="Calibri" w:hAnsi="Calibri"/>
                <w:sz w:val="19"/>
                <w:szCs w:val="19"/>
              </w:rPr>
              <w:t xml:space="preserve">). Operations are applied reversibly in the browser, so they can be previewed, toggled and undone.</w:t>
            </w:r>
          </w:p>
        </w:tc>
      </w:tr>
    </w:tbl>
    <w:p>
      <w:pPr>
        <w:pStyle w:val="Heading2"/>
        <w:keepNext/>
        <w:spacing w:after="80" w:before="280"/>
      </w:pPr>
      <w:bookmarkStart w:name="_Toc8" w:id="8"/>
      <w:r>
        <w:rPr>
          <w:rFonts w:ascii="Georgia" w:cs="Georgia" w:eastAsia="Georgia" w:hAnsi="Georgia"/>
          <w:b/>
          <w:bCs/>
          <w:color w:val="4C3FD6"/>
          <w:sz w:val="28"/>
          <w:szCs w:val="28"/>
        </w:rPr>
        <w:t xml:space="preserve">2.2 AI assistant</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text box under the canvas: describe a change in plain English and PATCHWORK turns it into operations.</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Shows modern thinking and makes non-developers productive. It is never trusted blindly: AI output goes through the same review and verification as anything else.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Select the “Continue shopping” link, type </w:t>
            </w:r>
            <w:r>
              <w:rPr>
                <w:rFonts w:ascii="Calibri" w:cs="Calibri" w:eastAsia="Calibri" w:hAnsi="Calibri"/>
                <w:sz w:val="19"/>
                <w:szCs w:val="19"/>
              </w:rPr>
              <w:t xml:space="preserve">make it blue and bold</w:t>
            </w:r>
            <w:r>
              <w:rPr>
                <w:rFonts w:ascii="Calibri" w:cs="Calibri" w:eastAsia="Calibri" w:hAnsi="Calibri"/>
                <w:sz w:val="19"/>
                <w:szCs w:val="19"/>
              </w:rPr>
              <w:t xml:space="preserve">, press </w:t>
            </w:r>
            <w:r>
              <w:rPr>
                <w:rFonts w:ascii="Calibri" w:cs="Calibri" w:eastAsia="Calibri" w:hAnsi="Calibri"/>
                <w:sz w:val="19"/>
                <w:szCs w:val="19"/>
              </w:rPr>
              <w:t xml:space="preserve">Generate</w:t>
            </w:r>
            <w:r>
              <w:rPr>
                <w:rFonts w:ascii="Calibri" w:cs="Calibri" w:eastAsia="Calibri" w:hAnsi="Calibri"/>
                <w:sz w:val="19"/>
                <w:szCs w:val="19"/>
              </w:rPr>
              <w:t xml:space="preserve">. The change previews instantly with an explanation.</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AI can only produce our small, safe vocabulary of operations — never free-form code — so it can’t sneak anything past the safety net.”</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With an Anthropic API key it calls Claude with a strict JSON schema. </w:t>
            </w:r>
            <w:r>
              <w:rPr>
                <w:rFonts w:ascii="Calibri" w:cs="Calibri" w:eastAsia="Calibri" w:hAnsi="Calibri"/>
                <w:sz w:val="19"/>
                <w:szCs w:val="19"/>
              </w:rPr>
              <w:t xml:space="preserve">Without a key (the current default) it uses a simple keyword assistant</w:t>
            </w:r>
            <w:r>
              <w:rPr>
                <w:rFonts w:ascii="Calibri" w:cs="Calibri" w:eastAsia="Calibri" w:hAnsi="Calibri"/>
                <w:sz w:val="19"/>
                <w:szCs w:val="19"/>
              </w:rPr>
              <w:t xml:space="preserve"> — be honest about that if asked. Prompts that work well in fallback mode: “make it blue and bold”, “hide this”, “change the text to "Keep shopping"”.</w:t>
            </w:r>
          </w:p>
        </w:tc>
      </w:tr>
    </w:tbl>
    <w:p>
      <w:pPr>
        <w:pStyle w:val="Heading2"/>
        <w:keepNext/>
        <w:spacing w:after="80" w:before="280"/>
      </w:pPr>
      <w:bookmarkStart w:name="_Toc9" w:id="9"/>
      <w:r>
        <w:rPr>
          <w:rFonts w:ascii="Georgia" w:cs="Georgia" w:eastAsia="Georgia" w:hAnsi="Georgia"/>
          <w:b/>
          <w:bCs/>
          <w:color w:val="4C3FD6"/>
          <w:sz w:val="28"/>
          <w:szCs w:val="28"/>
        </w:rPr>
        <w:t xml:space="preserve">2.3 Smart element tracking and self-healing</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When a site is redesigned, ids and classes change and ordinary selector-based fixes die. PATCHWORK remembers a rich fingerprint of each element (text, attributes, context, parents, siblings, position) and can find it again.</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This is the hardest requirement and our biggest differentiator. Most teams will only build the editor.</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Overview → </w:t>
            </w:r>
            <w:r>
              <w:rPr>
                <w:rFonts w:ascii="Calibri" w:cs="Calibri" w:eastAsia="Calibri" w:hAnsi="Calibri"/>
                <w:sz w:val="19"/>
                <w:szCs w:val="19"/>
              </w:rPr>
              <w:t xml:space="preserve">Redeploy as v2</w:t>
            </w:r>
            <w:r>
              <w:rPr>
                <w:rFonts w:ascii="Calibri" w:cs="Calibri" w:eastAsia="Calibri" w:hAnsi="Calibri"/>
                <w:sz w:val="19"/>
                <w:szCs w:val="19"/>
              </w:rPr>
              <w:t xml:space="preserve"> → open the live site (</w:t>
            </w:r>
            <w:r>
              <w:rPr>
                <w:rFonts w:ascii="Consolas" w:cs="Consolas" w:eastAsia="Consolas" w:hAnsi="Consolas"/>
                <w:sz w:val="19"/>
                <w:szCs w:val="19"/>
              </w:rPr>
              <w:t xml:space="preserve">shoplite.localhost:4000/cart</w:t>
            </w:r>
            <w:r>
              <w:rPr>
                <w:rFonts w:ascii="Calibri" w:cs="Calibri" w:eastAsia="Calibri" w:hAnsi="Calibri"/>
                <w:sz w:val="19"/>
                <w:szCs w:val="19"/>
              </w:rPr>
              <w:t xml:space="preserve">): still fixed on a completely different design → </w:t>
            </w:r>
            <w:r>
              <w:rPr>
                <w:rFonts w:ascii="Calibri" w:cs="Calibri" w:eastAsia="Calibri" w:hAnsi="Calibri"/>
                <w:sz w:val="19"/>
                <w:szCs w:val="19"/>
              </w:rPr>
              <w:t xml:space="preserve">Element tracking → Run drift check</w:t>
            </w:r>
            <w:r>
              <w:rPr>
                <w:rFonts w:ascii="Calibri" w:cs="Calibri" w:eastAsia="Calibri" w:hAnsi="Calibri"/>
                <w:sz w:val="19"/>
                <w:szCs w:val="19"/>
              </w:rPr>
              <w:t xml:space="preserve"> → show </w:t>
            </w:r>
            <w:r>
              <w:rPr>
                <w:rFonts w:ascii="Calibri" w:cs="Calibri" w:eastAsia="Calibri" w:hAnsi="Calibri"/>
                <w:sz w:val="19"/>
                <w:szCs w:val="19"/>
              </w:rPr>
              <w:t xml:space="preserve">Self-healed 84 %</w:t>
            </w:r>
            <w:r>
              <w:rPr>
                <w:rFonts w:ascii="Calibri" w:cs="Calibri" w:eastAsia="Calibri" w:hAnsi="Calibri"/>
                <w:sz w:val="19"/>
                <w:szCs w:val="19"/>
              </w:rPr>
              <w:t xml:space="preserve">, what matched (text, attributes, tag) and what changed (id, classes, selector).</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vendor redesigned the whole site. A normal hotfix would be dead. We matched the button on what it says, its accessibility label and its place in the page — and re-attached with 84 % confidence.”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Every candidate element is scored on weighted signals (text 30 %, attributes 15 %, structure 10 %, context 8 % …). Above 70 % it applies; between 50–70 % it is held back for review; below, it is reported as lost.</w:t>
            </w:r>
          </w:p>
        </w:tc>
      </w:tr>
    </w:tbl>
    <w:p>
      <w:pPr>
        <w:pStyle w:val="Heading2"/>
        <w:keepNext/>
        <w:spacing w:after="80" w:before="280"/>
      </w:pPr>
      <w:bookmarkStart w:name="_Toc10" w:id="10"/>
      <w:r>
        <w:rPr>
          <w:rFonts w:ascii="Georgia" w:cs="Georgia" w:eastAsia="Georgia" w:hAnsi="Georgia"/>
          <w:b/>
          <w:bCs/>
          <w:color w:val="4C3FD6"/>
          <w:sz w:val="28"/>
          <w:szCs w:val="28"/>
        </w:rPr>
        <w:t xml:space="preserve">2.4 Drift watcher and auto-heal</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background checker that re-opens the real site, sees which patches moved, and can re-anchor them, verify the result and ship a new release by itself.</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Turns healing from a safety net into maintenance you don’t have to do.</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Element tracking → </w:t>
            </w:r>
            <w:r>
              <w:rPr>
                <w:rFonts w:ascii="Calibri" w:cs="Calibri" w:eastAsia="Calibri" w:hAnsi="Calibri"/>
                <w:sz w:val="19"/>
                <w:szCs w:val="19"/>
              </w:rPr>
              <w:t xml:space="preserve">Re-anchor &amp; release</w:t>
            </w:r>
            <w:r>
              <w:rPr>
                <w:rFonts w:ascii="Calibri" w:cs="Calibri" w:eastAsia="Calibri" w:hAnsi="Calibri"/>
                <w:sz w:val="19"/>
                <w:szCs w:val="19"/>
              </w:rPr>
              <w:t xml:space="preserve">. A banner says “Verifying…” and a new release </w:t>
            </w:r>
            <w:r>
              <w:rPr>
                <w:rFonts w:ascii="Calibri" w:cs="Calibri" w:eastAsia="Calibri" w:hAnsi="Calibri"/>
                <w:sz w:val="19"/>
                <w:szCs w:val="19"/>
              </w:rPr>
              <w:t xml:space="preserve">v3 · auto-heal</w:t>
            </w:r>
            <w:r>
              <w:rPr>
                <w:rFonts w:ascii="Calibri" w:cs="Calibri" w:eastAsia="Calibri" w:hAnsi="Calibri"/>
                <w:sz w:val="19"/>
                <w:szCs w:val="19"/>
              </w:rPr>
              <w:t xml:space="preserve"> appears in Releases. Optional: switch on </w:t>
            </w:r>
            <w:r>
              <w:rPr>
                <w:rFonts w:ascii="Calibri" w:cs="Calibri" w:eastAsia="Calibri" w:hAnsi="Calibri"/>
                <w:sz w:val="19"/>
                <w:szCs w:val="19"/>
              </w:rPr>
              <w:t xml:space="preserve">Autopilot</w:t>
            </w:r>
            <w:r>
              <w:rPr>
                <w:rFonts w:ascii="Calibri" w:cs="Calibri" w:eastAsia="Calibri" w:hAnsi="Calibri"/>
                <w:sz w:val="19"/>
                <w:szCs w:val="19"/>
              </w:rPr>
              <w:t xml:space="preserv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“It healed, verified and released — no human in the loop. And if verification had failed it would have stopped and told us.”</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It rewrites each healed patch’s target to the new fingerprint, runs the same verification as a human release, and only ships on pass or warn.</w:t>
            </w:r>
          </w:p>
        </w:tc>
      </w:tr>
    </w:tbl>
    <w:p>
      <w:pPr>
        <w:pStyle w:val="Heading2"/>
        <w:keepNext/>
        <w:spacing w:after="80" w:before="280"/>
      </w:pPr>
      <w:bookmarkStart w:name="_Toc11" w:id="11"/>
      <w:r>
        <w:rPr>
          <w:rFonts w:ascii="Georgia" w:cs="Georgia" w:eastAsia="Georgia" w:hAnsi="Georgia"/>
          <w:b/>
          <w:bCs/>
          <w:color w:val="4C3FD6"/>
          <w:sz w:val="28"/>
          <w:szCs w:val="28"/>
        </w:rPr>
        <w:t xml:space="preserve">2.4b Collaboration: roles, review, comments, presence</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Four demo people with different powers: developers propose, reviewers approve, admins also approve script patches and override. Reviewers cannot approve their own work. Comments and a per-patch history live in each patch’s drawer; presence shows who is editing what.</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Requirement #3 — “multiple developers create, review and merge”. It also shows production discipline.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Sign in as </w:t>
            </w:r>
            <w:r>
              <w:rPr>
                <w:rFonts w:ascii="Calibri" w:cs="Calibri" w:eastAsia="Calibri" w:hAnsi="Calibri"/>
                <w:sz w:val="19"/>
                <w:szCs w:val="19"/>
              </w:rPr>
              <w:t xml:space="preserve">Sam</w:t>
            </w:r>
            <w:r>
              <w:rPr>
                <w:rFonts w:ascii="Calibri" w:cs="Calibri" w:eastAsia="Calibri" w:hAnsi="Calibri"/>
                <w:sz w:val="19"/>
                <w:szCs w:val="19"/>
              </w:rPr>
              <w:t xml:space="preserve"> (developer) → open a patch in review → no Approve button, only “Waiting for a reviewer”. Switch to </w:t>
            </w:r>
            <w:r>
              <w:rPr>
                <w:rFonts w:ascii="Calibri" w:cs="Calibri" w:eastAsia="Calibri" w:hAnsi="Calibri"/>
                <w:sz w:val="19"/>
                <w:szCs w:val="19"/>
              </w:rPr>
              <w:t xml:space="preserve">Jordan</w:t>
            </w:r>
            <w:r>
              <w:rPr>
                <w:rFonts w:ascii="Calibri" w:cs="Calibri" w:eastAsia="Calibri" w:hAnsi="Calibri"/>
                <w:sz w:val="19"/>
                <w:szCs w:val="19"/>
              </w:rPr>
              <w:t xml:space="preserve"> (reviewer) in the sidebar → the same patch now has </w:t>
            </w:r>
            <w:r>
              <w:rPr>
                <w:rFonts w:ascii="Calibri" w:cs="Calibri" w:eastAsia="Calibri" w:hAnsi="Calibri"/>
                <w:sz w:val="19"/>
                <w:szCs w:val="19"/>
              </w:rPr>
              <w:t xml:space="preserve">Approve / Reject</w:t>
            </w:r>
            <w:r>
              <w:rPr>
                <w:rFonts w:ascii="Calibri" w:cs="Calibri" w:eastAsia="Calibri" w:hAnsi="Calibri"/>
                <w:sz w:val="19"/>
                <w:szCs w:val="19"/>
              </w:rPr>
              <w:t xml:space="preserv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“Two sets of eyes on every change; scripts need an admin.”</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Rules are enforced on the server, not just hidden in the UI. (Roles are demo-level — see Limits.)</w:t>
            </w:r>
          </w:p>
        </w:tc>
      </w:tr>
    </w:tbl>
    <w:p>
      <w:pPr>
        <w:pStyle w:val="Heading2"/>
        <w:keepNext/>
        <w:spacing w:after="80" w:before="280"/>
      </w:pPr>
      <w:bookmarkStart w:name="_Toc12" w:id="12"/>
      <w:r>
        <w:rPr>
          <w:rFonts w:ascii="Georgia" w:cs="Georgia" w:eastAsia="Georgia" w:hAnsi="Georgia"/>
          <w:b/>
          <w:bCs/>
          <w:color w:val="4C3FD6"/>
          <w:sz w:val="28"/>
          <w:szCs w:val="28"/>
        </w:rPr>
        <w:t xml:space="preserve">2.5 Conflict detection and resolution</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Finds patches that clash — two different labels for the same button, one patch hiding something another patch edits, or missing dependencies — and helps you resolve them.</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“merge” half of collaborative editing. Without it, two good patches can silently break each other.</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Patches → </w:t>
            </w:r>
            <w:r>
              <w:rPr>
                <w:rFonts w:ascii="Calibri" w:cs="Calibri" w:eastAsia="Calibri" w:hAnsi="Calibri"/>
                <w:sz w:val="19"/>
                <w:szCs w:val="19"/>
              </w:rPr>
              <w:t xml:space="preserve">Conflicts</w:t>
            </w:r>
            <w:r>
              <w:rPr>
                <w:rFonts w:ascii="Calibri" w:cs="Calibri" w:eastAsia="Calibri" w:hAnsi="Calibri"/>
                <w:sz w:val="19"/>
                <w:szCs w:val="19"/>
              </w:rPr>
              <w:t xml:space="preserve"> tab. Card: “Fix ‘chekout’ typo” vs “Rename CTA to ‘Secure checkout’” — both change the button’s content. Click </w:t>
            </w:r>
            <w:r>
              <w:rPr>
                <w:rFonts w:ascii="Calibri" w:cs="Calibri" w:eastAsia="Calibri" w:hAnsi="Calibri"/>
                <w:sz w:val="19"/>
                <w:szCs w:val="19"/>
              </w:rPr>
              <w:t xml:space="preserve">Ask AI</w:t>
            </w:r>
            <w:r>
              <w:rPr>
                <w:rFonts w:ascii="Calibri" w:cs="Calibri" w:eastAsia="Calibri" w:hAnsi="Calibri"/>
                <w:sz w:val="19"/>
                <w:szCs w:val="19"/>
              </w:rPr>
              <w:t xml:space="preserve"> → suggestion with reasoning → </w:t>
            </w:r>
            <w:r>
              <w:rPr>
                <w:rFonts w:ascii="Calibri" w:cs="Calibri" w:eastAsia="Calibri" w:hAnsi="Calibri"/>
                <w:sz w:val="19"/>
                <w:szCs w:val="19"/>
              </w:rPr>
              <w:t xml:space="preserve">Apply</w:t>
            </w:r>
            <w:r>
              <w:rPr>
                <w:rFonts w:ascii="Calibri" w:cs="Calibri" w:eastAsia="Calibri" w:hAnsi="Calibri"/>
                <w:sz w:val="19"/>
                <w:szCs w:val="19"/>
              </w:rPr>
              <w:t xml:space="preserve">. The losing patch is rejected and everything is logged.</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“Detected before anything ships — and you can see both sides side by side.”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Each operation “touches” a key such as </w:t>
            </w:r>
            <w:r>
              <w:rPr>
                <w:rFonts w:ascii="Consolas" w:cs="Consolas" w:eastAsia="Consolas" w:hAnsi="Consolas"/>
                <w:sz w:val="19"/>
                <w:szCs w:val="19"/>
              </w:rPr>
              <w:t xml:space="preserve">content</w:t>
            </w:r>
            <w:r>
              <w:rPr>
                <w:rFonts w:ascii="Calibri" w:cs="Calibri" w:eastAsia="Calibri" w:hAnsi="Calibri"/>
                <w:sz w:val="19"/>
                <w:szCs w:val="19"/>
              </w:rPr>
              <w:t xml:space="preserve"> or </w:t>
            </w:r>
            <w:r>
              <w:rPr>
                <w:rFonts w:ascii="Consolas" w:cs="Consolas" w:eastAsia="Consolas" w:hAnsi="Consolas"/>
                <w:sz w:val="19"/>
                <w:szCs w:val="19"/>
              </w:rPr>
              <w:t xml:space="preserve">style:color</w:t>
            </w:r>
            <w:r>
              <w:rPr>
                <w:rFonts w:ascii="Calibri" w:cs="Calibri" w:eastAsia="Calibri" w:hAnsi="Calibri"/>
                <w:sz w:val="19"/>
                <w:szCs w:val="19"/>
              </w:rPr>
              <w:t xml:space="preserve"> on an element; the same key on the same element with different values is a collision.</w:t>
            </w:r>
          </w:p>
        </w:tc>
      </w:tr>
    </w:tbl>
    <w:p>
      <w:pPr>
        <w:pStyle w:val="Heading2"/>
        <w:keepNext/>
        <w:spacing w:after="80" w:before="280"/>
      </w:pPr>
      <w:bookmarkStart w:name="_Toc13" w:id="13"/>
      <w:r>
        <w:rPr>
          <w:rFonts w:ascii="Georgia" w:cs="Georgia" w:eastAsia="Georgia" w:hAnsi="Georgia"/>
          <w:b/>
          <w:bCs/>
          <w:color w:val="4C3FD6"/>
          <w:sz w:val="28"/>
          <w:szCs w:val="28"/>
        </w:rPr>
        <w:t xml:space="preserve">2.6 Isolated preview</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Any patch set can be opened on its own private address so you can test it without any real visitor seeing it.</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Requirement #4: test without affecting the published site.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Patches → open a patch → </w:t>
            </w:r>
            <w:r>
              <w:rPr>
                <w:rFonts w:ascii="Calibri" w:cs="Calibri" w:eastAsia="Calibri" w:hAnsi="Calibri"/>
                <w:sz w:val="19"/>
                <w:szCs w:val="19"/>
              </w:rPr>
              <w:t xml:space="preserve">Isolated preview</w:t>
            </w:r>
            <w:r>
              <w:rPr>
                <w:rFonts w:ascii="Calibri" w:cs="Calibri" w:eastAsia="Calibri" w:hAnsi="Calibri"/>
                <w:sz w:val="19"/>
                <w:szCs w:val="19"/>
              </w:rPr>
              <w:t xml:space="preserve"> (new tab). Compare with the live site side by side — only the preview has the change.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“Every view gets its own origin, so previews, production and the editor can’t leak into each other.”</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view is encoded in the hostname: </w:t>
            </w:r>
            <w:r>
              <w:rPr>
                <w:rFonts w:ascii="Consolas" w:cs="Consolas" w:eastAsia="Consolas" w:hAnsi="Consolas"/>
                <w:sz w:val="19"/>
                <w:szCs w:val="19"/>
              </w:rPr>
              <w:t xml:space="preserve">shoplite.localhost</w:t>
            </w:r>
            <w:r>
              <w:rPr>
                <w:rFonts w:ascii="Calibri" w:cs="Calibri" w:eastAsia="Calibri" w:hAnsi="Calibri"/>
                <w:sz w:val="19"/>
                <w:szCs w:val="19"/>
              </w:rPr>
              <w:t xml:space="preserve"> is production, </w:t>
            </w:r>
            <w:r>
              <w:rPr>
                <w:rFonts w:ascii="Consolas" w:cs="Consolas" w:eastAsia="Consolas" w:hAnsi="Consolas"/>
                <w:sz w:val="19"/>
                <w:szCs w:val="19"/>
              </w:rPr>
              <w:t xml:space="preserve">pv3fa9bc.shoplite.localhost</w:t>
            </w:r>
            <w:r>
              <w:rPr>
                <w:rFonts w:ascii="Calibri" w:cs="Calibri" w:eastAsia="Calibri" w:hAnsi="Calibri"/>
                <w:sz w:val="19"/>
                <w:szCs w:val="19"/>
              </w:rPr>
              <w:t xml:space="preserve"> a preview, </w:t>
            </w:r>
            <w:r>
              <w:rPr>
                <w:rFonts w:ascii="Consolas" w:cs="Consolas" w:eastAsia="Consolas" w:hAnsi="Consolas"/>
                <w:sz w:val="19"/>
                <w:szCs w:val="19"/>
              </w:rPr>
              <w:t xml:space="preserve">rel2.…</w:t>
            </w:r>
            <w:r>
              <w:rPr>
                <w:rFonts w:ascii="Calibri" w:cs="Calibri" w:eastAsia="Calibri" w:hAnsi="Calibri"/>
                <w:sz w:val="19"/>
                <w:szCs w:val="19"/>
              </w:rPr>
              <w:t xml:space="preserve"> release 2, </w:t>
            </w:r>
            <w:r>
              <w:rPr>
                <w:rFonts w:ascii="Consolas" w:cs="Consolas" w:eastAsia="Consolas" w:hAnsi="Consolas"/>
                <w:sz w:val="19"/>
                <w:szCs w:val="19"/>
              </w:rPr>
              <w:t xml:space="preserve">none.…</w:t>
            </w:r>
            <w:r>
              <w:rPr>
                <w:rFonts w:ascii="Calibri" w:cs="Calibri" w:eastAsia="Calibri" w:hAnsi="Calibri"/>
                <w:sz w:val="19"/>
                <w:szCs w:val="19"/>
              </w:rPr>
              <w:t xml:space="preserve"> the untouched original.</w:t>
            </w:r>
          </w:p>
        </w:tc>
      </w:tr>
    </w:tbl>
    <w:p>
      <w:pPr>
        <w:pStyle w:val="Heading2"/>
        <w:keepNext/>
        <w:spacing w:after="80" w:before="280"/>
      </w:pPr>
      <w:bookmarkStart w:name="_Toc14" w:id="14"/>
      <w:r>
        <w:rPr>
          <w:rFonts w:ascii="Georgia" w:cs="Georgia" w:eastAsia="Georgia" w:hAnsi="Georgia"/>
          <w:b/>
          <w:bCs/>
          <w:color w:val="4C3FD6"/>
          <w:sz w:val="28"/>
          <w:szCs w:val="28"/>
        </w:rPr>
        <w:t xml:space="preserve">2.7 Automated verification</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robot opens the live site and your proposed version in real Chromium (desktop and mobile) and compares them: do patches apply, do user journeys still work, any new errors, accessibility, visual changes, and does any patch hide a huge part of the page.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Requirement #5. This is the gate that stops bad changes — and it produces evidence judges can see.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Verification → run with the default selection → </w:t>
            </w:r>
            <w:r>
              <w:rPr>
                <w:rFonts w:ascii="Calibri" w:cs="Calibri" w:eastAsia="Calibri" w:hAnsi="Calibri"/>
                <w:sz w:val="19"/>
                <w:szCs w:val="19"/>
              </w:rPr>
              <w:t xml:space="preserve">Safe to release</w:t>
            </w:r>
            <w:r>
              <w:rPr>
                <w:rFonts w:ascii="Calibri" w:cs="Calibri" w:eastAsia="Calibri" w:hAnsi="Calibri"/>
                <w:sz w:val="19"/>
                <w:szCs w:val="19"/>
              </w:rPr>
              <w:t xml:space="preserve">. Open the </w:t>
            </w:r>
            <w:r>
              <w:rPr>
                <w:rFonts w:ascii="Calibri" w:cs="Calibri" w:eastAsia="Calibri" w:hAnsi="Calibri"/>
                <w:sz w:val="19"/>
                <w:szCs w:val="19"/>
              </w:rPr>
              <w:t xml:space="preserve">before / after slider</w:t>
            </w:r>
            <w:r>
              <w:rPr>
                <w:rFonts w:ascii="Calibri" w:cs="Calibri" w:eastAsia="Calibri" w:hAnsi="Calibri"/>
                <w:sz w:val="19"/>
                <w:szCs w:val="19"/>
              </w:rPr>
              <w:t xml:space="preserve">. Then tick the risky draft </w:t>
            </w:r>
            <w:r>
              <w:rPr>
                <w:rFonts w:ascii="Calibri" w:cs="Calibri" w:eastAsia="Calibri" w:hAnsi="Calibri"/>
                <w:sz w:val="19"/>
                <w:szCs w:val="19"/>
              </w:rPr>
              <w:t xml:space="preserve">Hide order summary</w:t>
            </w:r>
            <w:r>
              <w:rPr>
                <w:rFonts w:ascii="Calibri" w:cs="Calibri" w:eastAsia="Calibri" w:hAnsi="Calibri"/>
                <w:sz w:val="19"/>
                <w:szCs w:val="19"/>
              </w:rPr>
              <w:t xml:space="preserve"> and run again → red </w:t>
            </w:r>
            <w:r>
              <w:rPr>
                <w:rFonts w:ascii="Calibri" w:cs="Calibri" w:eastAsia="Calibri" w:hAnsi="Calibri"/>
                <w:sz w:val="19"/>
                <w:szCs w:val="19"/>
              </w:rPr>
              <w:t xml:space="preserve">Blocked</w:t>
            </w:r>
            <w:r>
              <w:rPr>
                <w:rFonts w:ascii="Calibri" w:cs="Calibri" w:eastAsia="Calibri" w:hAnsi="Calibri"/>
                <w:sz w:val="19"/>
                <w:szCs w:val="19"/>
              </w:rPr>
              <w:t xml:space="preserve">: the checkout flow fails and the blast-radius check trips.</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“It doesn’t ask whether the code looks fine — it plays the checkout like a customer. A patch that would have killed checkout never leaves the building.”</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Playwright + axe-core + pixel diff. The diff understands layout shift (a banner pushing content down is not an error) and ignores the regions you intentionally changed.</w:t>
            </w:r>
          </w:p>
        </w:tc>
      </w:tr>
    </w:tbl>
    <w:p>
      <w:pPr>
        <w:pStyle w:val="Heading2"/>
        <w:keepNext/>
        <w:spacing w:after="80" w:before="280"/>
      </w:pPr>
      <w:bookmarkStart w:name="_Toc15" w:id="15"/>
      <w:r>
        <w:rPr>
          <w:rFonts w:ascii="Georgia" w:cs="Georgia" w:eastAsia="Georgia" w:hAnsi="Georgia"/>
          <w:b/>
          <w:bCs/>
          <w:color w:val="4C3FD6"/>
          <w:sz w:val="28"/>
          <w:szCs w:val="28"/>
        </w:rPr>
        <w:t xml:space="preserve">2.8 Versioned releases and canary rollout</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Approved patches ship together as an immutable numbered release (v1, v2, …). You can release to everyone or to a percentage of visitors first (canary), then promote.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Requirement #6, and it is how real teams reduce risk.</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Releases → the </w:t>
            </w:r>
            <w:r>
              <w:rPr>
                <w:rFonts w:ascii="Calibri" w:cs="Calibri" w:eastAsia="Calibri" w:hAnsi="Calibri"/>
                <w:sz w:val="19"/>
                <w:szCs w:val="19"/>
              </w:rPr>
              <w:t xml:space="preserve">release gate</w:t>
            </w:r>
            <w:r>
              <w:rPr>
                <w:rFonts w:ascii="Calibri" w:cs="Calibri" w:eastAsia="Calibri" w:hAnsi="Calibri"/>
                <w:sz w:val="19"/>
                <w:szCs w:val="19"/>
              </w:rPr>
              <w:t xml:space="preserve"> shows three green lights (approved, no conflicts, verified) → </w:t>
            </w:r>
            <w:r>
              <w:rPr>
                <w:rFonts w:ascii="Calibri" w:cs="Calibri" w:eastAsia="Calibri" w:hAnsi="Calibri"/>
                <w:sz w:val="19"/>
                <w:szCs w:val="19"/>
              </w:rPr>
              <w:t xml:space="preserve">Create release</w:t>
            </w:r>
            <w:r>
              <w:rPr>
                <w:rFonts w:ascii="Calibri" w:cs="Calibri" w:eastAsia="Calibri" w:hAnsi="Calibri"/>
                <w:sz w:val="19"/>
                <w:szCs w:val="19"/>
              </w:rPr>
              <w:t xml:space="preserve"> → </w:t>
            </w:r>
            <w:r>
              <w:rPr>
                <w:rFonts w:ascii="Calibri" w:cs="Calibri" w:eastAsia="Calibri" w:hAnsi="Calibri"/>
                <w:sz w:val="19"/>
                <w:szCs w:val="19"/>
              </w:rPr>
              <w:t xml:space="preserve">Deploy… → Canary 40 %</w:t>
            </w:r>
            <w:r>
              <w:rPr>
                <w:rFonts w:ascii="Calibri" w:cs="Calibri" w:eastAsia="Calibri" w:hAnsi="Calibri"/>
                <w:sz w:val="19"/>
                <w:szCs w:val="19"/>
              </w:rPr>
              <w:t xml:space="preserve"> → </w:t>
            </w:r>
            <w:r>
              <w:rPr>
                <w:rFonts w:ascii="Calibri" w:cs="Calibri" w:eastAsia="Calibri" w:hAnsi="Calibri"/>
                <w:sz w:val="19"/>
                <w:szCs w:val="19"/>
              </w:rPr>
              <w:t xml:space="preserve">Promote</w:t>
            </w:r>
            <w:r>
              <w:rPr>
                <w:rFonts w:ascii="Calibri" w:cs="Calibri" w:eastAsia="Calibri" w:hAnsi="Calibri"/>
                <w:sz w:val="19"/>
                <w:szCs w:val="19"/>
              </w:rPr>
              <w:t xml:space="preserv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release can never be changed after the fact — what we tested is exactly what runs.”</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release stores a full snapshot of its patches. The verification result is tied to the exact set of patch ids and revisions, so editing a patch after verifying invalidates it.</w:t>
            </w:r>
          </w:p>
        </w:tc>
      </w:tr>
    </w:tbl>
    <w:p>
      <w:pPr>
        <w:pStyle w:val="Heading2"/>
        <w:keepNext/>
        <w:spacing w:after="80" w:before="280"/>
      </w:pPr>
      <w:bookmarkStart w:name="_Toc16" w:id="16"/>
      <w:r>
        <w:rPr>
          <w:rFonts w:ascii="Georgia" w:cs="Georgia" w:eastAsia="Georgia" w:hAnsi="Georgia"/>
          <w:b/>
          <w:bCs/>
          <w:color w:val="4C3FD6"/>
          <w:sz w:val="28"/>
          <w:szCs w:val="28"/>
        </w:rPr>
        <w:t xml:space="preserve">2.9 Rollback and auto-rollback</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One click restores the previous version. If a release starts throwing errors — or fails its post-deploy smoke test — PATCHWORK rolls it back by itself.</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Failure detection and recovery are explicit requirements, and the most dramatic part of the demo.</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As Alex: approve the script patch “Checkout analytics hook”, create a release with </w:t>
            </w:r>
            <w:r>
              <w:rPr>
                <w:rFonts w:ascii="Calibri" w:cs="Calibri" w:eastAsia="Calibri" w:hAnsi="Calibri"/>
                <w:sz w:val="19"/>
                <w:szCs w:val="19"/>
              </w:rPr>
              <w:t xml:space="preserve">admin override</w:t>
            </w:r>
            <w:r>
              <w:rPr>
                <w:rFonts w:ascii="Calibri" w:cs="Calibri" w:eastAsia="Calibri" w:hAnsi="Calibri"/>
                <w:sz w:val="19"/>
                <w:szCs w:val="19"/>
              </w:rPr>
              <w:t xml:space="preserve">, deploy, then Overview → </w:t>
            </w:r>
            <w:r>
              <w:rPr>
                <w:rFonts w:ascii="Calibri" w:cs="Calibri" w:eastAsia="Calibri" w:hAnsi="Calibri"/>
                <w:sz w:val="19"/>
                <w:szCs w:val="19"/>
              </w:rPr>
              <w:t xml:space="preserve">Simulate traffic</w:t>
            </w:r>
            <w:r>
              <w:rPr>
                <w:rFonts w:ascii="Calibri" w:cs="Calibri" w:eastAsia="Calibri" w:hAnsi="Calibri"/>
                <w:sz w:val="19"/>
                <w:szCs w:val="19"/>
              </w:rPr>
              <w:t xml:space="preserve">. Within seconds a red AUTO-ROLLBACK appears in the audit trail and the site returns to the previous version.</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“We deliberately forced a bad release through. Real visitors’ browsers reported errors, and production healed itself — and the reason is on record.”</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runtime reports each patch error; a monitor rolls back if a release exceeds the threshold (default 4 per minute). Open pages pick up the rollback within seconds without reloading.</w:t>
            </w:r>
          </w:p>
        </w:tc>
      </w:tr>
    </w:tbl>
    <w:p>
      <w:pPr>
        <w:pStyle w:val="Heading2"/>
        <w:keepNext/>
        <w:spacing w:after="80" w:before="280"/>
      </w:pPr>
      <w:bookmarkStart w:name="_Toc17" w:id="17"/>
      <w:r>
        <w:rPr>
          <w:rFonts w:ascii="Georgia" w:cs="Georgia" w:eastAsia="Georgia" w:hAnsi="Georgia"/>
          <w:b/>
          <w:bCs/>
          <w:color w:val="4C3FD6"/>
          <w:sz w:val="28"/>
          <w:szCs w:val="28"/>
        </w:rPr>
        <w:t xml:space="preserve">2.10 Time machine</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slider that shows the live site exactly as visitors saw it at any version — including “Original”.</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Makes versioning tangible and is a very visual moment.</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Releases → scroll to </w:t>
            </w:r>
            <w:r>
              <w:rPr>
                <w:rFonts w:ascii="Calibri" w:cs="Calibri" w:eastAsia="Calibri" w:hAnsi="Calibri"/>
                <w:sz w:val="19"/>
                <w:szCs w:val="19"/>
              </w:rPr>
              <w:t xml:space="preserve">Time machine</w:t>
            </w:r>
            <w:r>
              <w:rPr>
                <w:rFonts w:ascii="Calibri" w:cs="Calibri" w:eastAsia="Calibri" w:hAnsi="Calibri"/>
                <w:sz w:val="19"/>
                <w:szCs w:val="19"/>
              </w:rPr>
              <w:t xml:space="preserve"> → drag between Original, v1, v2 … and use the page pills to look at other pages. The list on the right says which patches were added or removed.</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“Every version is replayable — handy for incident reviews.”</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Each release has its own hostname (</w:t>
            </w:r>
            <w:r>
              <w:rPr>
                <w:rFonts w:ascii="Consolas" w:cs="Consolas" w:eastAsia="Consolas" w:hAnsi="Consolas"/>
                <w:sz w:val="19"/>
                <w:szCs w:val="19"/>
              </w:rPr>
              <w:t xml:space="preserve">rel2.shoplite.localhost</w:t>
            </w:r>
            <w:r>
              <w:rPr>
                <w:rFonts w:ascii="Calibri" w:cs="Calibri" w:eastAsia="Calibri" w:hAnsi="Calibri"/>
                <w:sz w:val="19"/>
                <w:szCs w:val="19"/>
              </w:rPr>
              <w:t xml:space="preserve">), so the iframe simply loads that version.</w:t>
            </w:r>
          </w:p>
        </w:tc>
      </w:tr>
    </w:tbl>
    <w:p>
      <w:pPr>
        <w:pStyle w:val="Heading2"/>
        <w:keepNext/>
        <w:spacing w:after="80" w:before="280"/>
      </w:pPr>
      <w:bookmarkStart w:name="_Toc18" w:id="18"/>
      <w:r>
        <w:rPr>
          <w:rFonts w:ascii="Georgia" w:cs="Georgia" w:eastAsia="Georgia" w:hAnsi="Georgia"/>
          <w:b/>
          <w:bCs/>
          <w:color w:val="4C3FD6"/>
          <w:sz w:val="28"/>
          <w:szCs w:val="28"/>
        </w:rPr>
        <w:t xml:space="preserve">2.11 Audit trail with tamper detection</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permanent log of every action — who, what, when, why — where each entry is cryptographically linked to the one before.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Requirement #7, and a credibility moment: history can’t be quietly rewritten.</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Audit trail → green “Hash chain intact” → </w:t>
            </w:r>
            <w:r>
              <w:rPr>
                <w:rFonts w:ascii="Calibri" w:cs="Calibri" w:eastAsia="Calibri" w:hAnsi="Calibri"/>
                <w:sz w:val="19"/>
                <w:szCs w:val="19"/>
              </w:rPr>
              <w:t xml:space="preserve">Simulate tampering</w:t>
            </w:r>
            <w:r>
              <w:rPr>
                <w:rFonts w:ascii="Calibri" w:cs="Calibri" w:eastAsia="Calibri" w:hAnsi="Calibri"/>
                <w:sz w:val="19"/>
                <w:szCs w:val="19"/>
              </w:rPr>
              <w:t xml:space="preserve"> → the banner turns red and names the edited entry. (Click </w:t>
            </w:r>
            <w:r>
              <w:rPr>
                <w:rFonts w:ascii="Calibri" w:cs="Calibri" w:eastAsia="Calibri" w:hAnsi="Calibri"/>
                <w:sz w:val="19"/>
                <w:szCs w:val="19"/>
              </w:rPr>
              <w:t xml:space="preserve">Restore</w:t>
            </w:r>
            <w:r>
              <w:rPr>
                <w:rFonts w:ascii="Calibri" w:cs="Calibri" w:eastAsia="Calibri" w:hAnsi="Calibri"/>
                <w:sz w:val="19"/>
                <w:szCs w:val="19"/>
              </w:rPr>
              <w:t xml:space="preserve"> afterwards.)</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“Edit one old record and every seal after it breaks — and we tell you exactly which one.”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Each row stores a SHA-256 of the previous hash plus its own content. Tamper-</w:t>
            </w:r>
            <w:r>
              <w:rPr>
                <w:rFonts w:ascii="Calibri" w:cs="Calibri" w:eastAsia="Calibri" w:hAnsi="Calibri"/>
                <w:sz w:val="19"/>
                <w:szCs w:val="19"/>
              </w:rPr>
              <w:t xml:space="preserve">evident</w:t>
            </w:r>
            <w:r>
              <w:rPr>
                <w:rFonts w:ascii="Calibri" w:cs="Calibri" w:eastAsia="Calibri" w:hAnsi="Calibri"/>
                <w:sz w:val="19"/>
                <w:szCs w:val="19"/>
              </w:rPr>
              <w:t xml:space="preserve">; a production system would also anchor the latest hash externally.</w:t>
            </w:r>
          </w:p>
        </w:tc>
      </w:tr>
    </w:tbl>
    <w:p>
      <w:pPr>
        <w:pStyle w:val="Heading2"/>
        <w:keepNext/>
        <w:spacing w:after="80" w:before="280"/>
      </w:pPr>
      <w:bookmarkStart w:name="_Toc19" w:id="19"/>
      <w:r>
        <w:rPr>
          <w:rFonts w:ascii="Georgia" w:cs="Georgia" w:eastAsia="Georgia" w:hAnsi="Georgia"/>
          <w:b/>
          <w:bCs/>
          <w:color w:val="4C3FD6"/>
          <w:sz w:val="28"/>
          <w:szCs w:val="28"/>
        </w:rPr>
        <w:t xml:space="preserve">2.12 Chrome extension</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Applies the same patches on the real website in your own browser — no proxy — and lets you propose a patch from any page.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Why it matters</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bonus that shows the engine is portable.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Open </w:t>
            </w:r>
            <w:r>
              <w:rPr>
                <w:rFonts w:ascii="Consolas" w:cs="Consolas" w:eastAsia="Consolas" w:hAnsi="Consolas"/>
                <w:sz w:val="19"/>
                <w:szCs w:val="19"/>
              </w:rPr>
              <w:t xml:space="preserve">http://localhost:4100/cart</w:t>
            </w:r>
            <w:r>
              <w:rPr>
                <w:rFonts w:ascii="Calibri" w:cs="Calibri" w:eastAsia="Calibri" w:hAnsi="Calibri"/>
                <w:sz w:val="19"/>
                <w:szCs w:val="19"/>
              </w:rPr>
              <w:t xml:space="preserve"> (the real store). The toolbar badge shows </w:t>
            </w:r>
            <w:r>
              <w:rPr>
                <w:rFonts w:ascii="Calibri" w:cs="Calibri" w:eastAsia="Calibri" w:hAnsi="Calibri"/>
                <w:sz w:val="19"/>
                <w:szCs w:val="19"/>
              </w:rPr>
              <w:t xml:space="preserve">v1</w:t>
            </w:r>
            <w:r>
              <w:rPr>
                <w:rFonts w:ascii="Calibri" w:cs="Calibri" w:eastAsia="Calibri" w:hAnsi="Calibri"/>
                <w:sz w:val="19"/>
                <w:szCs w:val="19"/>
              </w:rPr>
              <w:t xml:space="preserve"> and the button is fixed. Click the icon → </w:t>
            </w:r>
            <w:r>
              <w:rPr>
                <w:rFonts w:ascii="Calibri" w:cs="Calibri" w:eastAsia="Calibri" w:hAnsi="Calibri"/>
                <w:sz w:val="19"/>
                <w:szCs w:val="19"/>
              </w:rPr>
              <w:t xml:space="preserve">Edit this page</w:t>
            </w:r>
            <w:r>
              <w:rPr>
                <w:rFonts w:ascii="Calibri" w:cs="Calibri" w:eastAsia="Calibri" w:hAnsi="Calibri"/>
                <w:sz w:val="19"/>
                <w:szCs w:val="19"/>
              </w:rPr>
              <w:t xml:space="preserve"> → pick an element → </w:t>
            </w:r>
            <w:r>
              <w:rPr>
                <w:rFonts w:ascii="Calibri" w:cs="Calibri" w:eastAsia="Calibri" w:hAnsi="Calibri"/>
                <w:sz w:val="19"/>
                <w:szCs w:val="19"/>
              </w:rPr>
              <w:t xml:space="preserve">Save draft patch</w:t>
            </w:r>
            <w:r>
              <w:rPr>
                <w:rFonts w:ascii="Calibri" w:cs="Calibri" w:eastAsia="Calibri" w:hAnsi="Calibri"/>
                <w:sz w:val="19"/>
                <w:szCs w:val="19"/>
              </w:rPr>
              <w:t xml:space="preserve"> → it appears in Studio as a draft.</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“Same tracker, same patches — in the browser.”</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Underneath</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background worker talks to the PATCHWORK API; a content script injects the shared locator and runtime. Unregistered sites are untouched.</w:t>
            </w:r>
          </w:p>
        </w:tc>
      </w:tr>
    </w:tbl>
    <w:p>
      <w:pPr>
        <w:pStyle w:val="Heading2"/>
        <w:keepNext/>
        <w:spacing w:after="80" w:before="280"/>
      </w:pPr>
      <w:bookmarkStart w:name="_Toc20" w:id="20"/>
      <w:r>
        <w:rPr>
          <w:rFonts w:ascii="Georgia" w:cs="Georgia" w:eastAsia="Georgia" w:hAnsi="Georgia"/>
          <w:b/>
          <w:bCs/>
          <w:color w:val="4C3FD6"/>
          <w:sz w:val="28"/>
          <w:szCs w:val="28"/>
        </w:rPr>
        <w:t xml:space="preserve">2.13 Health dashboard</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What it is</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Overview page: live release, patch counts, errors and self-heals in the last minute, tracking status, recent activity.</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Show it</w:t>
            </w:r>
          </w:p>
        </w:tc>
        <w:tc>
          <w:tcPr>
            <w:tcW w:type="dxa" w:w="788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Open it first and last; use </w:t>
            </w:r>
            <w:r>
              <w:rPr>
                <w:rFonts w:ascii="Calibri" w:cs="Calibri" w:eastAsia="Calibri" w:hAnsi="Calibri"/>
                <w:sz w:val="19"/>
                <w:szCs w:val="19"/>
              </w:rPr>
              <w:t xml:space="preserve">Simulate traffic</w:t>
            </w:r>
            <w:r>
              <w:rPr>
                <w:rFonts w:ascii="Calibri" w:cs="Calibri" w:eastAsia="Calibri" w:hAnsi="Calibri"/>
                <w:sz w:val="19"/>
                <w:szCs w:val="19"/>
              </w:rPr>
              <w:t xml:space="preserve"> to make the numbers move.</w:t>
            </w:r>
          </w:p>
        </w:tc>
      </w:tr>
      <w:tr>
        <w:trPr>
          <w:cantSplit/>
        </w:trPr>
        <w:tc>
          <w:tcPr>
            <w:tcW w:type="dxa" w:w="175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Say it</w:t>
            </w:r>
          </w:p>
        </w:tc>
        <w:tc>
          <w:tcPr>
            <w:tcW w:type="dxa" w:w="788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“Everything an on-call person needs on one screen.”</w:t>
            </w:r>
          </w:p>
        </w:tc>
      </w:tr>
    </w:tbl>
    <w:p>
      <w:pPr>
        <w:pStyle w:val="Heading1"/>
        <w:pageBreakBefore/>
        <w:spacing w:after="200" w:before="0"/>
      </w:pPr>
      <w:bookmarkStart w:name="_Toc21" w:id="21"/>
      <w:r>
        <w:rPr>
          <w:rFonts w:ascii="Georgia" w:cs="Georgia" w:eastAsia="Georgia" w:hAnsi="Georgia"/>
        </w:rPr>
        <w:t xml:space="preserve">3. Before you go on stage</w:t>
      </w:r>
      <w:bookmarkEnd w:id="21"/>
    </w:p>
    <w:p>
      <w:pPr>
        <w:pStyle w:val="Heading2"/>
        <w:keepNext/>
        <w:spacing w:after="120" w:before="320"/>
      </w:pPr>
      <w:bookmarkStart w:name="_Toc22" w:id="22"/>
      <w:r>
        <w:rPr>
          <w:rFonts w:ascii="Georgia" w:cs="Georgia" w:eastAsia="Georgia" w:hAnsi="Georgia"/>
        </w:rPr>
        <w:t xml:space="preserve">One-command setup</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4E0D4" w:sz="4"/>
              <w:left w:val="single" w:color="E4E0D4" w:sz="4"/>
              <w:bottom w:val="single" w:color="E4E0D4" w:sz="4"/>
              <w:right w:val="single" w:color="E4E0D4" w:sz="4"/>
            </w:tcBorders>
            <w:shd w:fill="F3F1EA" w:color="auto" w:val="clear"/>
            <w:tcMar>
              <w:top w:type="dxa" w:w="100"/>
              <w:left w:type="dxa" w:w="200"/>
              <w:bottom w:type="dxa" w:w="100"/>
              <w:right w:type="dxa" w:w="200"/>
            </w:tcMar>
          </w:tcPr>
          <w:p>
            <w:pPr>
              <w:spacing w:after="0" w:line="252"/>
            </w:pPr>
            <w:r>
              <w:rPr>
                <w:rFonts w:ascii="Consolas" w:cs="Consolas" w:eastAsia="Consolas" w:hAnsi="Consolas"/>
                <w:color w:val="1C1B22"/>
                <w:sz w:val="18"/>
                <w:szCs w:val="18"/>
              </w:rPr>
              <w:t xml:space="preserve">npm start                # terminal 1 — leave it running</w:t>
            </w:r>
          </w:p>
          <w:p>
            <w:pPr>
              <w:spacing w:after="0" w:line="252"/>
            </w:pPr>
            <w:r>
              <w:rPr>
                <w:rFonts w:ascii="Consolas" w:cs="Consolas" w:eastAsia="Consolas" w:hAnsi="Consolas"/>
                <w:color w:val="1C1B22"/>
                <w:sz w:val="18"/>
                <w:szCs w:val="18"/>
              </w:rPr>
              <w:t xml:space="preserve">npm run demo:prep        # terminal 2 — resets everything to the demo starting state</w:t>
            </w:r>
          </w:p>
        </w:tc>
      </w:tr>
    </w:tbl>
    <w:p>
      <w:pPr>
        <w:spacing w:after="80"/>
      </w:pPr>
    </w:p>
    <w:p>
      <w:pPr>
        <w:spacing w:after="120" w:line="288"/>
      </w:pPr>
      <w:r>
        <w:rPr>
          <w:rFonts w:ascii="Consolas" w:cs="Consolas" w:eastAsia="Consolas" w:hAnsi="Consolas"/>
          <w:color w:val="4C3FD6"/>
          <w:sz w:val="19"/>
          <w:szCs w:val="19"/>
        </w:rPr>
        <w:t xml:space="preserve">demo:prep</w:t>
      </w:r>
      <w:r>
        <w:rPr>
          <w:rFonts w:ascii="Calibri" w:cs="Calibri" w:eastAsia="Calibri" w:hAnsi="Calibri"/>
        </w:rPr>
        <w:t xml:space="preserve"> gives you: ShopLite on v1, release </w:t>
      </w:r>
      <w:r>
        <w:rPr>
          <w:rFonts w:ascii="Calibri" w:cs="Calibri" w:eastAsia="Calibri" w:hAnsi="Calibri"/>
          <w:b/>
          <w:bCs/>
        </w:rPr>
        <w:t xml:space="preserve">v1</w:t>
      </w:r>
      <w:r>
        <w:rPr>
          <w:rFonts w:ascii="Calibri" w:cs="Calibri" w:eastAsia="Calibri" w:hAnsi="Calibri"/>
        </w:rPr>
        <w:t xml:space="preserve"> live, “Hero button contrast” and “Free-shipping banner” </w:t>
      </w:r>
      <w:r>
        <w:rPr>
          <w:rFonts w:ascii="Calibri" w:cs="Calibri" w:eastAsia="Calibri" w:hAnsi="Calibri"/>
          <w:b/>
          <w:bCs/>
        </w:rPr>
        <w:t xml:space="preserve">already approved</w:t>
      </w:r>
      <w:r>
        <w:rPr>
          <w:rFonts w:ascii="Calibri" w:cs="Calibri" w:eastAsia="Calibri" w:hAnsi="Calibri"/>
        </w:rPr>
        <w:t xml:space="preserve">, the typo-vs-rename </w:t>
      </w:r>
      <w:r>
        <w:rPr>
          <w:rFonts w:ascii="Calibri" w:cs="Calibri" w:eastAsia="Calibri" w:hAnsi="Calibri"/>
          <w:b/>
          <w:bCs/>
        </w:rPr>
        <w:t xml:space="preserve">conflict</w:t>
      </w:r>
      <w:r>
        <w:rPr>
          <w:rFonts w:ascii="Calibri" w:cs="Calibri" w:eastAsia="Calibri" w:hAnsi="Calibri"/>
        </w:rPr>
        <w:t xml:space="preserve"> waiting, the risky </w:t>
      </w:r>
      <w:r>
        <w:rPr>
          <w:rFonts w:ascii="Calibri" w:cs="Calibri" w:eastAsia="Calibri" w:hAnsi="Calibri"/>
          <w:b/>
          <w:bCs/>
        </w:rPr>
        <w:t xml:space="preserve">Hide order summary</w:t>
      </w:r>
      <w:r>
        <w:rPr>
          <w:rFonts w:ascii="Calibri" w:cs="Calibri" w:eastAsia="Calibri" w:hAnsi="Calibri"/>
        </w:rPr>
        <w:t xml:space="preserve"> draft, and the script patch </w:t>
      </w:r>
      <w:r>
        <w:rPr>
          <w:rFonts w:ascii="Calibri" w:cs="Calibri" w:eastAsia="Calibri" w:hAnsi="Calibri"/>
          <w:b/>
          <w:bCs/>
        </w:rPr>
        <w:t xml:space="preserve">already in review</w:t>
      </w:r>
      <w:r>
        <w:rPr>
          <w:rFonts w:ascii="Calibri" w:cs="Calibri" w:eastAsia="Calibri" w:hAnsi="Calibri"/>
        </w:rPr>
        <w:t xml:space="preserve"> for Alex to approve. Run it again any time you want a clean restart (takes ~5 seconds).</w:t>
      </w:r>
    </w:p>
    <w:p>
      <w:pPr>
        <w:pStyle w:val="Heading2"/>
        <w:keepNext/>
        <w:spacing w:after="120" w:before="320"/>
      </w:pPr>
      <w:bookmarkStart w:name="_Toc23" w:id="23"/>
      <w:r>
        <w:rPr>
          <w:rFonts w:ascii="Georgia" w:cs="Georgia" w:eastAsia="Georgia" w:hAnsi="Georgia"/>
        </w:rPr>
        <w:t xml:space="preserve">Checklist (5 minutes before)</w:t>
      </w:r>
      <w:bookmarkEnd w:id="23"/>
    </w:p>
    <w:p>
      <w:pPr>
        <w:pStyle w:val="ListParagraph"/>
        <w:numPr>
          <w:ilvl w:val="0"/>
          <w:numId w:val="2"/>
        </w:numPr>
        <w:spacing w:after="70" w:line="276"/>
      </w:pPr>
      <w:r>
        <w:rPr>
          <w:rFonts w:ascii="Calibri" w:cs="Calibri" w:eastAsia="Calibri" w:hAnsi="Calibri"/>
        </w:rPr>
        <w:t xml:space="preserve">Use </w:t>
      </w:r>
      <w:r>
        <w:rPr>
          <w:rFonts w:ascii="Calibri" w:cs="Calibri" w:eastAsia="Calibri" w:hAnsi="Calibri"/>
          <w:b/>
          <w:bCs/>
        </w:rPr>
        <w:t xml:space="preserve">Chrome</w:t>
      </w:r>
      <w:r>
        <w:rPr>
          <w:rFonts w:ascii="Calibri" w:cs="Calibri" w:eastAsia="Calibri" w:hAnsi="Calibri"/>
        </w:rPr>
        <w:t xml:space="preserve">. Zoom 100 %. Close other windows, mute notifications, hide bookmarks bar.</w:t>
      </w:r>
    </w:p>
    <w:p>
      <w:pPr>
        <w:pStyle w:val="ListParagraph"/>
        <w:numPr>
          <w:ilvl w:val="0"/>
          <w:numId w:val="2"/>
        </w:numPr>
        <w:spacing w:after="70" w:line="276"/>
      </w:pPr>
      <w:r>
        <w:rPr>
          <w:rFonts w:ascii="Calibri" w:cs="Calibri" w:eastAsia="Calibri" w:hAnsi="Calibri"/>
        </w:rPr>
        <w:t xml:space="preserve">Tab 1: </w:t>
      </w:r>
      <w:r>
        <w:rPr>
          <w:rFonts w:ascii="Calibri" w:cs="Calibri" w:eastAsia="Calibri" w:hAnsi="Calibri"/>
          <w:b/>
          <w:bCs/>
        </w:rPr>
        <w:t xml:space="preserve">Studio</w:t>
      </w:r>
      <w:r>
        <w:rPr>
          <w:rFonts w:ascii="Calibri" w:cs="Calibri" w:eastAsia="Calibri" w:hAnsi="Calibri"/>
        </w:rPr>
        <w:t xml:space="preserve"> </w:t>
      </w:r>
      <w:r>
        <w:rPr>
          <w:rFonts w:ascii="Consolas" w:cs="Consolas" w:eastAsia="Consolas" w:hAnsi="Consolas"/>
          <w:color w:val="4C3FD6"/>
          <w:sz w:val="19"/>
          <w:szCs w:val="19"/>
        </w:rPr>
        <w:t xml:space="preserve">http://localhost:4000</w:t>
      </w:r>
      <w:r>
        <w:rPr>
          <w:rFonts w:ascii="Calibri" w:cs="Calibri" w:eastAsia="Calibri" w:hAnsi="Calibri"/>
        </w:rPr>
        <w:t xml:space="preserve"> signed in as </w:t>
      </w:r>
      <w:r>
        <w:rPr>
          <w:rFonts w:ascii="Calibri" w:cs="Calibri" w:eastAsia="Calibri" w:hAnsi="Calibri"/>
          <w:b/>
          <w:bCs/>
        </w:rPr>
        <w:t xml:space="preserve">Alex (admin)</w:t>
      </w:r>
      <w:r>
        <w:rPr>
          <w:rFonts w:ascii="Calibri" w:cs="Calibri" w:eastAsia="Calibri" w:hAnsi="Calibri"/>
        </w:rPr>
        <w:t xml:space="preserve">.</w:t>
      </w:r>
    </w:p>
    <w:p>
      <w:pPr>
        <w:pStyle w:val="ListParagraph"/>
        <w:numPr>
          <w:ilvl w:val="0"/>
          <w:numId w:val="2"/>
        </w:numPr>
        <w:spacing w:after="70" w:line="276"/>
      </w:pPr>
      <w:r>
        <w:rPr>
          <w:rFonts w:ascii="Calibri" w:cs="Calibri" w:eastAsia="Calibri" w:hAnsi="Calibri"/>
        </w:rPr>
        <w:t xml:space="preserve">Tab 2: the </w:t>
      </w:r>
      <w:r>
        <w:rPr>
          <w:rFonts w:ascii="Calibri" w:cs="Calibri" w:eastAsia="Calibri" w:hAnsi="Calibri"/>
          <w:b/>
          <w:bCs/>
        </w:rPr>
        <w:t xml:space="preserve">original store</w:t>
      </w:r>
      <w:r>
        <w:rPr>
          <w:rFonts w:ascii="Calibri" w:cs="Calibri" w:eastAsia="Calibri" w:hAnsi="Calibri"/>
        </w:rPr>
        <w:t xml:space="preserve"> </w:t>
      </w:r>
      <w:r>
        <w:rPr>
          <w:rFonts w:ascii="Consolas" w:cs="Consolas" w:eastAsia="Consolas" w:hAnsi="Consolas"/>
          <w:color w:val="4C3FD6"/>
          <w:sz w:val="19"/>
          <w:szCs w:val="19"/>
        </w:rPr>
        <w:t xml:space="preserve">http://localhost:4100/cart</w:t>
      </w:r>
      <w:r>
        <w:rPr>
          <w:rFonts w:ascii="Calibri" w:cs="Calibri" w:eastAsia="Calibri" w:hAnsi="Calibri"/>
        </w:rPr>
        <w:t xml:space="preserve"> (add an item first). Tab 3 (later): </w:t>
      </w:r>
      <w:r>
        <w:rPr>
          <w:rFonts w:ascii="Consolas" w:cs="Consolas" w:eastAsia="Consolas" w:hAnsi="Consolas"/>
          <w:color w:val="4C3FD6"/>
          <w:sz w:val="19"/>
          <w:szCs w:val="19"/>
        </w:rPr>
        <w:t xml:space="preserve">http://shoplite.localhost:4000/cart</w:t>
      </w:r>
      <w:r>
        <w:rPr>
          <w:rFonts w:ascii="Calibri" w:cs="Calibri" w:eastAsia="Calibri" w:hAnsi="Calibri"/>
        </w:rPr>
        <w:t xml:space="preserve"> — the patched store.</w:t>
      </w:r>
    </w:p>
    <w:p>
      <w:pPr>
        <w:pStyle w:val="ListParagraph"/>
        <w:numPr>
          <w:ilvl w:val="0"/>
          <w:numId w:val="2"/>
        </w:numPr>
        <w:spacing w:after="70" w:line="276"/>
      </w:pPr>
      <w:r>
        <w:rPr>
          <w:rFonts w:ascii="Calibri" w:cs="Calibri" w:eastAsia="Calibri" w:hAnsi="Calibri"/>
        </w:rPr>
        <w:t xml:space="preserve">Run </w:t>
      </w:r>
      <w:r>
        <w:rPr>
          <w:rFonts w:ascii="Consolas" w:cs="Consolas" w:eastAsia="Consolas" w:hAnsi="Consolas"/>
          <w:color w:val="4C3FD6"/>
          <w:sz w:val="19"/>
          <w:szCs w:val="19"/>
        </w:rPr>
        <w:t xml:space="preserve">npm run demo:prep</w:t>
      </w:r>
      <w:r>
        <w:rPr>
          <w:rFonts w:ascii="Calibri" w:cs="Calibri" w:eastAsia="Calibri" w:hAnsi="Calibri"/>
        </w:rPr>
        <w:t xml:space="preserve"> and confirm Overview says </w:t>
      </w:r>
      <w:r>
        <w:rPr>
          <w:rFonts w:ascii="Calibri" w:cs="Calibri" w:eastAsia="Calibri" w:hAnsi="Calibri"/>
          <w:b/>
          <w:bCs/>
        </w:rPr>
        <w:t xml:space="preserve">v1 · 2 live · 2 in review/approved</w:t>
      </w:r>
      <w:r>
        <w:rPr>
          <w:rFonts w:ascii="Calibri" w:cs="Calibri" w:eastAsia="Calibri" w:hAnsi="Calibri"/>
        </w:rPr>
        <w:t xml:space="preserve">.</w:t>
      </w:r>
    </w:p>
    <w:p>
      <w:pPr>
        <w:pStyle w:val="ListParagraph"/>
        <w:numPr>
          <w:ilvl w:val="0"/>
          <w:numId w:val="2"/>
        </w:numPr>
        <w:spacing w:after="70" w:line="276"/>
      </w:pPr>
      <w:r>
        <w:rPr>
          <w:rFonts w:ascii="Calibri" w:cs="Calibri" w:eastAsia="Calibri" w:hAnsi="Calibri"/>
        </w:rPr>
        <w:t xml:space="preserve">Optional: load the Chrome extension (</w:t>
      </w:r>
      <w:r>
        <w:rPr>
          <w:rFonts w:ascii="Consolas" w:cs="Consolas" w:eastAsia="Consolas" w:hAnsi="Consolas"/>
          <w:color w:val="4C3FD6"/>
          <w:sz w:val="19"/>
          <w:szCs w:val="19"/>
        </w:rPr>
        <w:t xml:space="preserve">npm run extension</w:t>
      </w:r>
      <w:r>
        <w:rPr>
          <w:rFonts w:ascii="Calibri" w:cs="Calibri" w:eastAsia="Calibri" w:hAnsi="Calibri"/>
        </w:rPr>
        <w:t xml:space="preserve">, then chrome://extensions → Load unpacked).</w:t>
      </w:r>
    </w:p>
    <w:p>
      <w:pPr>
        <w:pStyle w:val="ListParagraph"/>
        <w:numPr>
          <w:ilvl w:val="0"/>
          <w:numId w:val="2"/>
        </w:numPr>
        <w:spacing w:after="70" w:line="276"/>
      </w:pPr>
      <w:r>
        <w:rPr>
          <w:rFonts w:ascii="Calibri" w:cs="Calibri" w:eastAsia="Calibri" w:hAnsi="Calibri"/>
        </w:rPr>
        <w:t xml:space="preserve">Optional: add </w:t>
      </w:r>
      <w:r>
        <w:rPr>
          <w:rFonts w:ascii="Consolas" w:cs="Consolas" w:eastAsia="Consolas" w:hAnsi="Consolas"/>
          <w:color w:val="4C3FD6"/>
          <w:sz w:val="19"/>
          <w:szCs w:val="19"/>
        </w:rPr>
        <w:t xml:space="preserve">ANTHROPIC_API_KEY</w:t>
      </w:r>
      <w:r>
        <w:rPr>
          <w:rFonts w:ascii="Calibri" w:cs="Calibri" w:eastAsia="Calibri" w:hAnsi="Calibri"/>
        </w:rPr>
        <w:t xml:space="preserve"> to </w:t>
      </w:r>
      <w:r>
        <w:rPr>
          <w:rFonts w:ascii="Consolas" w:cs="Consolas" w:eastAsia="Consolas" w:hAnsi="Consolas"/>
          <w:color w:val="4C3FD6"/>
          <w:sz w:val="19"/>
          <w:szCs w:val="19"/>
        </w:rPr>
        <w:t xml:space="preserve">.env</w:t>
      </w:r>
      <w:r>
        <w:rPr>
          <w:rFonts w:ascii="Calibri" w:cs="Calibri" w:eastAsia="Calibri" w:hAnsi="Calibri"/>
        </w:rPr>
        <w:t xml:space="preserve"> before starting if you want real Claude responses; otherwise say “rule-based fallback” if asked.</w:t>
      </w:r>
    </w:p>
    <w:p>
      <w:pPr>
        <w:pStyle w:val="ListParagraph"/>
        <w:numPr>
          <w:ilvl w:val="0"/>
          <w:numId w:val="2"/>
        </w:numPr>
        <w:spacing w:after="70" w:line="276"/>
      </w:pPr>
      <w:r>
        <w:rPr>
          <w:rFonts w:ascii="Calibri" w:cs="Calibri" w:eastAsia="Calibri" w:hAnsi="Calibri"/>
        </w:rPr>
        <w:t xml:space="preserve">Keep the manual (</w:t>
      </w:r>
      <w:r>
        <w:rPr>
          <w:rFonts w:ascii="Consolas" w:cs="Consolas" w:eastAsia="Consolas" w:hAnsi="Consolas"/>
          <w:color w:val="4C3FD6"/>
          <w:sz w:val="19"/>
          <w:szCs w:val="19"/>
        </w:rPr>
        <w:t xml:space="preserve">PATCHWORK_Manual.docx</w:t>
      </w:r>
      <w:r>
        <w:rPr>
          <w:rFonts w:ascii="Calibri" w:cs="Calibri" w:eastAsia="Calibri" w:hAnsi="Calibri"/>
        </w:rPr>
        <w:t xml:space="preserve">) open for deep questions.</w:t>
      </w:r>
    </w:p>
    <w:p>
      <w:pPr>
        <w:pStyle w:val="Heading2"/>
        <w:keepNext/>
        <w:spacing w:after="120" w:before="320"/>
      </w:pPr>
      <w:bookmarkStart w:name="_Toc24" w:id="24"/>
      <w:r>
        <w:rPr>
          <w:rFonts w:ascii="Georgia" w:cs="Georgia" w:eastAsia="Georgia" w:hAnsi="Georgia"/>
        </w:rPr>
        <w:t xml:space="preserve">Who does what (two presenters)</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Presenter A — storyteller</w:t>
            </w:r>
          </w:p>
        </w:tc>
        <w:tc>
          <w:tcPr>
            <w:tcW w:type="dxa" w:w="4819"/>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Presenter B — driver</w:t>
            </w:r>
          </w:p>
        </w:tc>
      </w:tr>
      <w:tr>
        <w:trPr>
          <w:cantSplit/>
        </w:trPr>
        <w:tc>
          <w:tcPr>
            <w:tcW w:type="dxa" w:w="4819"/>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Opens with the problem, narrates every scene, handles questions.</w:t>
            </w:r>
          </w:p>
        </w:tc>
        <w:tc>
          <w:tcPr>
            <w:tcW w:type="dxa" w:w="4819"/>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Controls mouse and keyboard, switches users, keeps an eye on the terminal. Quietly runs </w:t>
            </w:r>
            <w:r>
              <w:rPr>
                <w:rFonts w:ascii="Consolas" w:cs="Consolas" w:eastAsia="Consolas" w:hAnsi="Consolas"/>
                <w:b w:val="false"/>
                <w:bCs w:val="false"/>
                <w:sz w:val="19"/>
                <w:szCs w:val="19"/>
              </w:rPr>
              <w:t xml:space="preserve">demo:prep</w:t>
            </w:r>
            <w:r>
              <w:rPr>
                <w:rFonts w:ascii="Calibri" w:cs="Calibri" w:eastAsia="Calibri" w:hAnsi="Calibri"/>
                <w:b w:val="false"/>
                <w:bCs w:val="false"/>
                <w:sz w:val="19"/>
                <w:szCs w:val="19"/>
              </w:rPr>
              <w:t xml:space="preserve"> if a reset is needed.</w:t>
            </w:r>
          </w:p>
        </w:tc>
      </w:tr>
    </w:tbl>
    <w:p>
      <w:pPr>
        <w:pStyle w:val="Heading1"/>
        <w:pageBreakBefore/>
        <w:spacing w:after="200" w:before="0"/>
      </w:pPr>
      <w:bookmarkStart w:name="_Toc25" w:id="25"/>
      <w:r>
        <w:rPr>
          <w:rFonts w:ascii="Georgia" w:cs="Georgia" w:eastAsia="Georgia" w:hAnsi="Georgia"/>
        </w:rPr>
        <w:t xml:space="preserve">4. The main demo — 10 scenes, about 8 minutes</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EEBFF" w:sz="4"/>
              <w:left w:val="single" w:color="4C3FD6" w:sz="24"/>
              <w:bottom w:val="single" w:color="EEEBFF" w:sz="4"/>
              <w:right w:val="single" w:color="EEEBFF" w:sz="4"/>
            </w:tcBorders>
            <w:shd w:fill="EEEBFF" w:color="auto" w:val="clear"/>
            <w:tcMar>
              <w:top w:type="dxa" w:w="140"/>
              <w:left w:type="dxa" w:w="220"/>
              <w:bottom w:type="dxa" w:w="120"/>
              <w:right w:type="dxa" w:w="220"/>
            </w:tcMar>
          </w:tcPr>
          <w:p>
            <w:pPr>
              <w:spacing w:after="60"/>
            </w:pPr>
            <w:r>
              <w:rPr>
                <w:rFonts w:ascii="Calibri" w:cs="Calibri" w:eastAsia="Calibri" w:hAnsi="Calibri"/>
                <w:b/>
                <w:bCs/>
                <w:color w:val="4C3FD6"/>
                <w:sz w:val="21"/>
                <w:szCs w:val="21"/>
              </w:rPr>
              <w:t xml:space="preserve">Rule of thumb</w:t>
            </w:r>
          </w:p>
          <w:p>
            <w:pPr>
              <w:spacing w:after="50" w:line="270"/>
            </w:pPr>
            <w:r>
              <w:rPr>
                <w:rFonts w:ascii="Calibri" w:cs="Calibri" w:eastAsia="Calibri" w:hAnsi="Calibri"/>
                <w:sz w:val="20"/>
                <w:szCs w:val="20"/>
              </w:rPr>
              <w:t xml:space="preserve">Say </w:t>
            </w:r>
            <w:r>
              <w:rPr>
                <w:rFonts w:ascii="Calibri" w:cs="Calibri" w:eastAsia="Calibri" w:hAnsi="Calibri"/>
                <w:b/>
                <w:bCs/>
                <w:sz w:val="20"/>
                <w:szCs w:val="20"/>
              </w:rPr>
              <w:t xml:space="preserve">what is about to happen</w:t>
            </w:r>
            <w:r>
              <w:rPr>
                <w:rFonts w:ascii="Calibri" w:cs="Calibri" w:eastAsia="Calibri" w:hAnsi="Calibri"/>
                <w:sz w:val="20"/>
                <w:szCs w:val="20"/>
              </w:rPr>
              <w:t xml:space="preserve">, do it, then say </w:t>
            </w:r>
            <w:r>
              <w:rPr>
                <w:rFonts w:ascii="Calibri" w:cs="Calibri" w:eastAsia="Calibri" w:hAnsi="Calibri"/>
                <w:b/>
                <w:bCs/>
                <w:sz w:val="20"/>
                <w:szCs w:val="20"/>
              </w:rPr>
              <w:t xml:space="preserve">what you just proved</w:t>
            </w:r>
            <w:r>
              <w:rPr>
                <w:rFonts w:ascii="Calibri" w:cs="Calibri" w:eastAsia="Calibri" w:hAnsi="Calibri"/>
                <w:sz w:val="20"/>
                <w:szCs w:val="20"/>
              </w:rPr>
              <w:t xml:space="preserve">. Never narrate while waiting for a spinner — talk about the next idea instead (verification takes ~8 seconds, canary a few).</w:t>
            </w:r>
          </w:p>
        </w:tc>
      </w:tr>
    </w:tbl>
    <w:p>
      <w:pPr>
        <w:pStyle w:val="Heading3"/>
        <w:keepNext/>
        <w:spacing w:after="80" w:before="300"/>
      </w:pPr>
      <w:r>
        <w:rPr>
          <w:rFonts w:ascii="Calibri" w:cs="Calibri" w:eastAsia="Calibri" w:hAnsi="Calibri"/>
          <w:b/>
          <w:bCs/>
          <w:sz w:val="25"/>
          <w:szCs w:val="25"/>
        </w:rPr>
        <w:t xml:space="preserve">Scene 1 · The problem</w:t>
      </w:r>
      <w:r>
        <w:rPr>
          <w:rFonts w:ascii="Calibri" w:cs="Calibri" w:eastAsia="Calibri" w:hAnsi="Calibri"/>
          <w:color w:val="6B6878"/>
          <w:sz w:val="20"/>
          <w:szCs w:val="20"/>
        </w:rPr>
        <w:t xml:space="preserve">    45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DO</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Tab 2: the original store, cart with an item. Hover the greyed-out </w:t>
            </w:r>
            <w:r>
              <w:rPr>
                <w:rFonts w:ascii="Calibri" w:cs="Calibri" w:eastAsia="Calibri" w:hAnsi="Calibri"/>
                <w:sz w:val="19"/>
                <w:szCs w:val="19"/>
              </w:rPr>
              <w:t xml:space="preserve">“Proceed to chekout”</w:t>
            </w:r>
            <w:r>
              <w:rPr>
                <w:rFonts w:ascii="Calibri" w:cs="Calibri" w:eastAsia="Calibri" w:hAnsi="Calibri"/>
                <w:sz w:val="19"/>
                <w:szCs w:val="19"/>
              </w:rPr>
              <w:t xml:space="preserve"> button and try to click it.</w:t>
            </w:r>
          </w:p>
        </w:tc>
      </w:tr>
      <w:tr>
        <w:trPr>
          <w:cantSplit/>
        </w:trPr>
        <w:tc>
          <w:tcPr>
            <w:tcW w:type="dxa" w:w="1100"/>
            <w:tcBorders>
              <w:top w:val="single" w:color="D8D4C8" w:sz="4"/>
              <w:left w:val="single" w:color="D8D4C8" w:sz="4"/>
              <w:bottom w:val="single" w:color="D8D4C8" w:sz="4"/>
              <w:right w:val="single" w:color="D8D4C8" w:sz="4"/>
            </w:tcBorders>
            <w:shd w:fill="E6F5EE" w:color="auto" w:val="clear"/>
            <w:tcMar>
              <w:top w:type="dxa" w:w="80"/>
              <w:left w:type="dxa" w:w="120"/>
              <w:bottom w:type="dxa" w:w="80"/>
              <w:right w:type="dxa" w:w="120"/>
            </w:tcMar>
            <w:vAlign w:val="top"/>
          </w:tcPr>
          <w:p>
            <w:pPr>
              <w:spacing w:after="40" w:line="264"/>
            </w:pPr>
            <w:r>
              <w:rPr>
                <w:rFonts w:ascii="Calibri" w:cs="Calibri" w:eastAsia="Calibri" w:hAnsi="Calibri"/>
                <w:b/>
                <w:bCs/>
                <w:color w:val="1B8A5F"/>
                <w:sz w:val="19"/>
                <w:szCs w:val="19"/>
              </w:rPr>
              <w:t xml:space="preserve">SAY</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deployment shipped a disabled checkout button and a typo. Customers can’t pay. The original developers are gone and a rebuild takes days. We’ll fix it without touching this site — and notice this server never changes during the demo.”</w:t>
            </w:r>
          </w:p>
        </w:tc>
      </w:tr>
      <w:tr>
        <w:trPr>
          <w:cantSplit/>
        </w:trPr>
        <w:tc>
          <w:tcPr>
            <w:tcW w:type="dxa" w:w="1100"/>
            <w:tcBorders>
              <w:top w:val="single" w:color="D8D4C8" w:sz="4"/>
              <w:left w:val="single" w:color="D8D4C8" w:sz="4"/>
              <w:bottom w:val="single" w:color="D8D4C8" w:sz="4"/>
              <w:right w:val="single" w:color="D8D4C8" w:sz="4"/>
            </w:tcBorders>
            <w:shd w:fill="FBF1DC" w:color="auto" w:val="clear"/>
            <w:tcMar>
              <w:top w:type="dxa" w:w="80"/>
              <w:left w:type="dxa" w:w="120"/>
              <w:bottom w:type="dxa" w:w="80"/>
              <w:right w:type="dxa" w:w="120"/>
            </w:tcMar>
            <w:vAlign w:val="top"/>
          </w:tcPr>
          <w:p>
            <w:pPr>
              <w:spacing w:after="40" w:line="264"/>
            </w:pPr>
            <w:r>
              <w:rPr>
                <w:rFonts w:ascii="Calibri" w:cs="Calibri" w:eastAsia="Calibri" w:hAnsi="Calibri"/>
                <w:b/>
                <w:bCs/>
                <w:color w:val="A96B0E"/>
                <w:sz w:val="19"/>
                <w:szCs w:val="19"/>
              </w:rPr>
              <w:t xml:space="preserve">PROOF</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origin stays broken the whole demo. Come back to this tab at the end.</w:t>
            </w:r>
          </w:p>
        </w:tc>
      </w:tr>
    </w:tbl>
    <w:p>
      <w:pPr>
        <w:pStyle w:val="Heading3"/>
        <w:keepNext/>
        <w:spacing w:after="80" w:before="300"/>
      </w:pPr>
      <w:r>
        <w:rPr>
          <w:rFonts w:ascii="Calibri" w:cs="Calibri" w:eastAsia="Calibri" w:hAnsi="Calibri"/>
          <w:b/>
          <w:bCs/>
          <w:sz w:val="25"/>
          <w:szCs w:val="25"/>
        </w:rPr>
        <w:t xml:space="preserve">Scene 2 · The fix already exists — and how it was built</w:t>
      </w:r>
      <w:r>
        <w:rPr>
          <w:rFonts w:ascii="Calibri" w:cs="Calibri" w:eastAsia="Calibri" w:hAnsi="Calibri"/>
          <w:color w:val="6B6878"/>
          <w:sz w:val="20"/>
          <w:szCs w:val="20"/>
        </w:rPr>
        <w:t xml:space="preserve">    60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DO</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Tab 3: open </w:t>
            </w:r>
            <w:r>
              <w:rPr>
                <w:rFonts w:ascii="Consolas" w:cs="Consolas" w:eastAsia="Consolas" w:hAnsi="Consolas"/>
                <w:sz w:val="19"/>
                <w:szCs w:val="19"/>
              </w:rPr>
              <w:t xml:space="preserve">shoplite.localhost:4000/cart</w:t>
            </w:r>
            <w:r>
              <w:rPr>
                <w:rFonts w:ascii="Calibri" w:cs="Calibri" w:eastAsia="Calibri" w:hAnsi="Calibri"/>
                <w:sz w:val="19"/>
                <w:szCs w:val="19"/>
              </w:rPr>
              <w:t xml:space="preserve"> — the same page, button enabled and spelled correctly. Then in Studio: </w:t>
            </w:r>
            <w:r>
              <w:rPr>
                <w:rFonts w:ascii="Calibri" w:cs="Calibri" w:eastAsia="Calibri" w:hAnsi="Calibri"/>
                <w:sz w:val="19"/>
                <w:szCs w:val="19"/>
              </w:rPr>
              <w:t xml:space="preserve">Visual editor</w:t>
            </w:r>
            <w:r>
              <w:rPr>
                <w:rFonts w:ascii="Calibri" w:cs="Calibri" w:eastAsia="Calibri" w:hAnsi="Calibri"/>
                <w:sz w:val="19"/>
                <w:szCs w:val="19"/>
              </w:rPr>
              <w:t xml:space="preserve"> → </w:t>
            </w:r>
            <w:r>
              <w:rPr>
                <w:rFonts w:ascii="Consolas" w:cs="Consolas" w:eastAsia="Consolas" w:hAnsi="Consolas"/>
                <w:sz w:val="19"/>
                <w:szCs w:val="19"/>
              </w:rPr>
              <w:t xml:space="preserve">/cart</w:t>
            </w:r>
            <w:r>
              <w:rPr>
                <w:rFonts w:ascii="Calibri" w:cs="Calibri" w:eastAsia="Calibri" w:hAnsi="Calibri"/>
                <w:sz w:val="19"/>
                <w:szCs w:val="19"/>
              </w:rPr>
              <w:t xml:space="preserve">. Click the button on the canvas (it is disabled there on purpose) → </w:t>
            </w:r>
            <w:r>
              <w:rPr>
                <w:rFonts w:ascii="Calibri" w:cs="Calibri" w:eastAsia="Calibri" w:hAnsi="Calibri"/>
                <w:sz w:val="19"/>
                <w:szCs w:val="19"/>
              </w:rPr>
              <w:t xml:space="preserve">Attributes &amp; behaviour</w:t>
            </w:r>
            <w:r>
              <w:rPr>
                <w:rFonts w:ascii="Calibri" w:cs="Calibri" w:eastAsia="Calibri" w:hAnsi="Calibri"/>
                <w:sz w:val="19"/>
                <w:szCs w:val="19"/>
              </w:rPr>
              <w:t xml:space="preserve"> → show </w:t>
            </w:r>
            <w:r>
              <w:rPr>
                <w:rFonts w:ascii="Calibri" w:cs="Calibri" w:eastAsia="Calibri" w:hAnsi="Calibri"/>
                <w:sz w:val="19"/>
                <w:szCs w:val="19"/>
              </w:rPr>
              <w:t xml:space="preserve">Enable</w:t>
            </w:r>
            <w:r>
              <w:rPr>
                <w:rFonts w:ascii="Calibri" w:cs="Calibri" w:eastAsia="Calibri" w:hAnsi="Calibri"/>
                <w:sz w:val="19"/>
                <w:szCs w:val="19"/>
              </w:rPr>
              <w:t xml:space="preserve">.</w:t>
            </w:r>
          </w:p>
        </w:tc>
      </w:tr>
      <w:tr>
        <w:trPr>
          <w:cantSplit/>
        </w:trPr>
        <w:tc>
          <w:tcPr>
            <w:tcW w:type="dxa" w:w="1100"/>
            <w:tcBorders>
              <w:top w:val="single" w:color="D8D4C8" w:sz="4"/>
              <w:left w:val="single" w:color="D8D4C8" w:sz="4"/>
              <w:bottom w:val="single" w:color="D8D4C8" w:sz="4"/>
              <w:right w:val="single" w:color="D8D4C8" w:sz="4"/>
            </w:tcBorders>
            <w:shd w:fill="E6F5EE" w:color="auto" w:val="clear"/>
            <w:tcMar>
              <w:top w:type="dxa" w:w="80"/>
              <w:left w:type="dxa" w:w="120"/>
              <w:bottom w:type="dxa" w:w="80"/>
              <w:right w:type="dxa" w:w="120"/>
            </w:tcMar>
            <w:vAlign w:val="top"/>
          </w:tcPr>
          <w:p>
            <w:pPr>
              <w:spacing w:after="40" w:line="264"/>
            </w:pPr>
            <w:r>
              <w:rPr>
                <w:rFonts w:ascii="Calibri" w:cs="Calibri" w:eastAsia="Calibri" w:hAnsi="Calibri"/>
                <w:b/>
                <w:bCs/>
                <w:color w:val="1B8A5F"/>
                <w:sz w:val="19"/>
                <w:szCs w:val="19"/>
              </w:rPr>
              <w:t xml:space="preserve">SAY</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“Same site, served through PATCHWORK: fixed. That fix is two tiny patches. Let me show how one is made: click the element, press Enable, done — it previews instantly.”</w:t>
            </w:r>
          </w:p>
        </w:tc>
      </w:tr>
      <w:tr>
        <w:trPr>
          <w:cantSplit/>
        </w:trPr>
        <w:tc>
          <w:tcPr>
            <w:tcW w:type="dxa" w:w="1100"/>
            <w:tcBorders>
              <w:top w:val="single" w:color="D8D4C8" w:sz="4"/>
              <w:left w:val="single" w:color="D8D4C8" w:sz="4"/>
              <w:bottom w:val="single" w:color="D8D4C8" w:sz="4"/>
              <w:right w:val="single" w:color="D8D4C8" w:sz="4"/>
            </w:tcBorders>
            <w:shd w:fill="FBF1DC" w:color="auto" w:val="clear"/>
            <w:tcMar>
              <w:top w:type="dxa" w:w="80"/>
              <w:left w:type="dxa" w:w="120"/>
              <w:bottom w:type="dxa" w:w="80"/>
              <w:right w:type="dxa" w:w="120"/>
            </w:tcMar>
            <w:vAlign w:val="top"/>
          </w:tcPr>
          <w:p>
            <w:pPr>
              <w:spacing w:after="40" w:line="264"/>
            </w:pPr>
            <w:r>
              <w:rPr>
                <w:rFonts w:ascii="Calibri" w:cs="Calibri" w:eastAsia="Calibri" w:hAnsi="Calibri"/>
                <w:b/>
                <w:bCs/>
                <w:color w:val="A96B0E"/>
                <w:sz w:val="19"/>
                <w:szCs w:val="19"/>
              </w:rPr>
              <w:t xml:space="preserve">PROOF</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Disabled button → enabled on the canvas without any reload.</w:t>
            </w:r>
          </w:p>
        </w:tc>
      </w:tr>
    </w:tbl>
    <w:p>
      <w:pPr>
        <w:pStyle w:val="Heading3"/>
        <w:keepNext/>
        <w:spacing w:after="80" w:before="300"/>
      </w:pPr>
      <w:r>
        <w:rPr>
          <w:rFonts w:ascii="Calibri" w:cs="Calibri" w:eastAsia="Calibri" w:hAnsi="Calibri"/>
          <w:b/>
          <w:bCs/>
          <w:sz w:val="25"/>
          <w:szCs w:val="25"/>
        </w:rPr>
        <w:t xml:space="preserve">Scene 3 · A new patch, with a little AI</w:t>
      </w:r>
      <w:r>
        <w:rPr>
          <w:rFonts w:ascii="Calibri" w:cs="Calibri" w:eastAsia="Calibri" w:hAnsi="Calibri"/>
          <w:color w:val="6B6878"/>
          <w:sz w:val="20"/>
          <w:szCs w:val="20"/>
        </w:rPr>
        <w:t xml:space="preserve">    60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DO</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Still in the editor. Click the </w:t>
            </w:r>
            <w:r>
              <w:rPr>
                <w:rFonts w:ascii="Calibri" w:cs="Calibri" w:eastAsia="Calibri" w:hAnsi="Calibri"/>
                <w:sz w:val="19"/>
                <w:szCs w:val="19"/>
              </w:rPr>
              <w:t xml:space="preserve">“Continue shopping”</w:t>
            </w:r>
            <w:r>
              <w:rPr>
                <w:rFonts w:ascii="Calibri" w:cs="Calibri" w:eastAsia="Calibri" w:hAnsi="Calibri"/>
                <w:sz w:val="19"/>
                <w:szCs w:val="19"/>
              </w:rPr>
              <w:t xml:space="preserve"> link. In the AI bar type </w:t>
            </w:r>
            <w:r>
              <w:rPr>
                <w:rFonts w:ascii="Calibri" w:cs="Calibri" w:eastAsia="Calibri" w:hAnsi="Calibri"/>
                <w:sz w:val="19"/>
                <w:szCs w:val="19"/>
              </w:rPr>
              <w:t xml:space="preserve">change the text to "Keep shopping" and make it bold</w:t>
            </w:r>
            <w:r>
              <w:rPr>
                <w:rFonts w:ascii="Calibri" w:cs="Calibri" w:eastAsia="Calibri" w:hAnsi="Calibri"/>
                <w:sz w:val="19"/>
                <w:szCs w:val="19"/>
              </w:rPr>
              <w:t xml:space="preserve"> → </w:t>
            </w:r>
            <w:r>
              <w:rPr>
                <w:rFonts w:ascii="Calibri" w:cs="Calibri" w:eastAsia="Calibri" w:hAnsi="Calibri"/>
                <w:sz w:val="19"/>
                <w:szCs w:val="19"/>
              </w:rPr>
              <w:t xml:space="preserve">Generate</w:t>
            </w:r>
            <w:r>
              <w:rPr>
                <w:rFonts w:ascii="Calibri" w:cs="Calibri" w:eastAsia="Calibri" w:hAnsi="Calibri"/>
                <w:sz w:val="19"/>
                <w:szCs w:val="19"/>
              </w:rPr>
              <w:t xml:space="preserve">. Name it and press </w:t>
            </w:r>
            <w:r>
              <w:rPr>
                <w:rFonts w:ascii="Calibri" w:cs="Calibri" w:eastAsia="Calibri" w:hAnsi="Calibri"/>
                <w:sz w:val="19"/>
                <w:szCs w:val="19"/>
              </w:rPr>
              <w:t xml:space="preserve">Submit</w:t>
            </w:r>
            <w:r>
              <w:rPr>
                <w:rFonts w:ascii="Calibri" w:cs="Calibri" w:eastAsia="Calibri" w:hAnsi="Calibri"/>
                <w:sz w:val="19"/>
                <w:szCs w:val="19"/>
              </w:rPr>
              <w:t xml:space="preserve">.</w:t>
            </w:r>
          </w:p>
        </w:tc>
      </w:tr>
      <w:tr>
        <w:trPr>
          <w:cantSplit/>
        </w:trPr>
        <w:tc>
          <w:tcPr>
            <w:tcW w:type="dxa" w:w="1100"/>
            <w:tcBorders>
              <w:top w:val="single" w:color="D8D4C8" w:sz="4"/>
              <w:left w:val="single" w:color="D8D4C8" w:sz="4"/>
              <w:bottom w:val="single" w:color="D8D4C8" w:sz="4"/>
              <w:right w:val="single" w:color="D8D4C8" w:sz="4"/>
            </w:tcBorders>
            <w:shd w:fill="E6F5EE" w:color="auto" w:val="clear"/>
            <w:tcMar>
              <w:top w:type="dxa" w:w="80"/>
              <w:left w:type="dxa" w:w="120"/>
              <w:bottom w:type="dxa" w:w="80"/>
              <w:right w:type="dxa" w:w="120"/>
            </w:tcMar>
            <w:vAlign w:val="top"/>
          </w:tcPr>
          <w:p>
            <w:pPr>
              <w:spacing w:after="40" w:line="264"/>
            </w:pPr>
            <w:r>
              <w:rPr>
                <w:rFonts w:ascii="Calibri" w:cs="Calibri" w:eastAsia="Calibri" w:hAnsi="Calibri"/>
                <w:b/>
                <w:bCs/>
                <w:color w:val="1B8A5F"/>
                <w:sz w:val="19"/>
                <w:szCs w:val="19"/>
              </w:rPr>
              <w:t xml:space="preserve">SAY</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“Describe it in plain English and the AI proposes operations. It can only use our safe vocabulary — and it still has to be reviewed.”</w:t>
            </w:r>
          </w:p>
        </w:tc>
      </w:tr>
      <w:tr>
        <w:trPr>
          <w:cantSplit/>
        </w:trPr>
        <w:tc>
          <w:tcPr>
            <w:tcW w:type="dxa" w:w="1100"/>
            <w:tcBorders>
              <w:top w:val="single" w:color="D8D4C8" w:sz="4"/>
              <w:left w:val="single" w:color="D8D4C8" w:sz="4"/>
              <w:bottom w:val="single" w:color="D8D4C8" w:sz="4"/>
              <w:right w:val="single" w:color="D8D4C8" w:sz="4"/>
            </w:tcBorders>
            <w:shd w:fill="FBF1DC" w:color="auto" w:val="clear"/>
            <w:tcMar>
              <w:top w:type="dxa" w:w="80"/>
              <w:left w:type="dxa" w:w="120"/>
              <w:bottom w:type="dxa" w:w="80"/>
              <w:right w:type="dxa" w:w="120"/>
            </w:tcMar>
            <w:vAlign w:val="top"/>
          </w:tcPr>
          <w:p>
            <w:pPr>
              <w:spacing w:after="40" w:line="264"/>
            </w:pPr>
            <w:r>
              <w:rPr>
                <w:rFonts w:ascii="Calibri" w:cs="Calibri" w:eastAsia="Calibri" w:hAnsi="Calibri"/>
                <w:b/>
                <w:bCs/>
                <w:color w:val="A96B0E"/>
                <w:sz w:val="19"/>
                <w:szCs w:val="19"/>
              </w:rPr>
              <w:t xml:space="preserve">PROOF</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patch is now </w:t>
            </w:r>
            <w:r>
              <w:rPr>
                <w:rFonts w:ascii="Calibri" w:cs="Calibri" w:eastAsia="Calibri" w:hAnsi="Calibri"/>
                <w:sz w:val="19"/>
                <w:szCs w:val="19"/>
              </w:rPr>
              <w:t xml:space="preserve">In review</w:t>
            </w:r>
            <w:r>
              <w:rPr>
                <w:rFonts w:ascii="Calibri" w:cs="Calibri" w:eastAsia="Calibri" w:hAnsi="Calibri"/>
                <w:sz w:val="19"/>
                <w:szCs w:val="19"/>
              </w:rPr>
              <w:t xml:space="preserve"> (Patches list shows it).</w:t>
            </w:r>
          </w:p>
        </w:tc>
      </w:tr>
    </w:tbl>
    <w:p>
      <w:pPr>
        <w:pStyle w:val="Heading3"/>
        <w:keepNext/>
        <w:spacing w:after="80" w:before="300"/>
      </w:pPr>
      <w:r>
        <w:rPr>
          <w:rFonts w:ascii="Calibri" w:cs="Calibri" w:eastAsia="Calibri" w:hAnsi="Calibri"/>
          <w:b/>
          <w:bCs/>
          <w:sz w:val="25"/>
          <w:szCs w:val="25"/>
        </w:rPr>
        <w:t xml:space="preserve">Scene 4 · Review and roles</w:t>
      </w:r>
      <w:r>
        <w:rPr>
          <w:rFonts w:ascii="Calibri" w:cs="Calibri" w:eastAsia="Calibri" w:hAnsi="Calibri"/>
          <w:color w:val="6B6878"/>
          <w:sz w:val="20"/>
          <w:szCs w:val="20"/>
        </w:rPr>
        <w:t xml:space="preserve">    45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DO</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Sidebar → switch to </w:t>
            </w:r>
            <w:r>
              <w:rPr>
                <w:rFonts w:ascii="Calibri" w:cs="Calibri" w:eastAsia="Calibri" w:hAnsi="Calibri"/>
                <w:sz w:val="19"/>
                <w:szCs w:val="19"/>
              </w:rPr>
              <w:t xml:space="preserve">Sam</w:t>
            </w:r>
            <w:r>
              <w:rPr>
                <w:rFonts w:ascii="Calibri" w:cs="Calibri" w:eastAsia="Calibri" w:hAnsi="Calibri"/>
                <w:sz w:val="19"/>
                <w:szCs w:val="19"/>
              </w:rPr>
              <w:t xml:space="preserve"> → Patches → open the new patch: no Approve button (“Waiting for a reviewer”). Switch to </w:t>
            </w:r>
            <w:r>
              <w:rPr>
                <w:rFonts w:ascii="Calibri" w:cs="Calibri" w:eastAsia="Calibri" w:hAnsi="Calibri"/>
                <w:sz w:val="19"/>
                <w:szCs w:val="19"/>
              </w:rPr>
              <w:t xml:space="preserve">Jordan</w:t>
            </w:r>
            <w:r>
              <w:rPr>
                <w:rFonts w:ascii="Calibri" w:cs="Calibri" w:eastAsia="Calibri" w:hAnsi="Calibri"/>
                <w:sz w:val="19"/>
                <w:szCs w:val="19"/>
              </w:rPr>
              <w:t xml:space="preserve"> → same patch → </w:t>
            </w:r>
            <w:r>
              <w:rPr>
                <w:rFonts w:ascii="Calibri" w:cs="Calibri" w:eastAsia="Calibri" w:hAnsi="Calibri"/>
                <w:sz w:val="19"/>
                <w:szCs w:val="19"/>
              </w:rPr>
              <w:t xml:space="preserve">Approve</w:t>
            </w:r>
            <w:r>
              <w:rPr>
                <w:rFonts w:ascii="Calibri" w:cs="Calibri" w:eastAsia="Calibri" w:hAnsi="Calibri"/>
                <w:sz w:val="19"/>
                <w:szCs w:val="19"/>
              </w:rPr>
              <w:t xml:space="preserve">.</w:t>
            </w:r>
          </w:p>
        </w:tc>
      </w:tr>
      <w:tr>
        <w:trPr>
          <w:cantSplit/>
        </w:trPr>
        <w:tc>
          <w:tcPr>
            <w:tcW w:type="dxa" w:w="1100"/>
            <w:tcBorders>
              <w:top w:val="single" w:color="D8D4C8" w:sz="4"/>
              <w:left w:val="single" w:color="D8D4C8" w:sz="4"/>
              <w:bottom w:val="single" w:color="D8D4C8" w:sz="4"/>
              <w:right w:val="single" w:color="D8D4C8" w:sz="4"/>
            </w:tcBorders>
            <w:shd w:fill="E6F5EE" w:color="auto" w:val="clear"/>
            <w:tcMar>
              <w:top w:type="dxa" w:w="80"/>
              <w:left w:type="dxa" w:w="120"/>
              <w:bottom w:type="dxa" w:w="80"/>
              <w:right w:type="dxa" w:w="120"/>
            </w:tcMar>
            <w:vAlign w:val="top"/>
          </w:tcPr>
          <w:p>
            <w:pPr>
              <w:spacing w:after="40" w:line="264"/>
            </w:pPr>
            <w:r>
              <w:rPr>
                <w:rFonts w:ascii="Calibri" w:cs="Calibri" w:eastAsia="Calibri" w:hAnsi="Calibri"/>
                <w:b/>
                <w:bCs/>
                <w:color w:val="1B8A5F"/>
                <w:sz w:val="19"/>
                <w:szCs w:val="19"/>
              </w:rPr>
              <w:t xml:space="preserve">SAY</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“Developers propose, reviewers decide, and nobody approves their own work. Scripts need an admin.”</w:t>
            </w:r>
          </w:p>
        </w:tc>
      </w:tr>
      <w:tr>
        <w:trPr>
          <w:cantSplit/>
        </w:trPr>
        <w:tc>
          <w:tcPr>
            <w:tcW w:type="dxa" w:w="1100"/>
            <w:tcBorders>
              <w:top w:val="single" w:color="D8D4C8" w:sz="4"/>
              <w:left w:val="single" w:color="D8D4C8" w:sz="4"/>
              <w:bottom w:val="single" w:color="D8D4C8" w:sz="4"/>
              <w:right w:val="single" w:color="D8D4C8" w:sz="4"/>
            </w:tcBorders>
            <w:shd w:fill="FBF1DC" w:color="auto" w:val="clear"/>
            <w:tcMar>
              <w:top w:type="dxa" w:w="80"/>
              <w:left w:type="dxa" w:w="120"/>
              <w:bottom w:type="dxa" w:w="80"/>
              <w:right w:type="dxa" w:w="120"/>
            </w:tcMar>
            <w:vAlign w:val="top"/>
          </w:tcPr>
          <w:p>
            <w:pPr>
              <w:spacing w:after="40" w:line="264"/>
            </w:pPr>
            <w:r>
              <w:rPr>
                <w:rFonts w:ascii="Calibri" w:cs="Calibri" w:eastAsia="Calibri" w:hAnsi="Calibri"/>
                <w:b/>
                <w:bCs/>
                <w:color w:val="A96B0E"/>
                <w:sz w:val="19"/>
                <w:szCs w:val="19"/>
              </w:rPr>
              <w:t xml:space="preserve">PROOF</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Approve button only exists for a reviewer.</w:t>
            </w:r>
          </w:p>
        </w:tc>
      </w:tr>
    </w:tbl>
    <w:p>
      <w:pPr>
        <w:pStyle w:val="Heading3"/>
        <w:keepNext/>
        <w:spacing w:after="80" w:before="300"/>
      </w:pPr>
      <w:r>
        <w:rPr>
          <w:rFonts w:ascii="Calibri" w:cs="Calibri" w:eastAsia="Calibri" w:hAnsi="Calibri"/>
          <w:b/>
          <w:bCs/>
          <w:sz w:val="25"/>
          <w:szCs w:val="25"/>
        </w:rPr>
        <w:t xml:space="preserve">Scene 5 · Conflict</w:t>
      </w:r>
      <w:r>
        <w:rPr>
          <w:rFonts w:ascii="Calibri" w:cs="Calibri" w:eastAsia="Calibri" w:hAnsi="Calibri"/>
          <w:color w:val="6B6878"/>
          <w:sz w:val="20"/>
          <w:szCs w:val="20"/>
        </w:rPr>
        <w:t xml:space="preserve">    45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DO</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Patches → </w:t>
            </w:r>
            <w:r>
              <w:rPr>
                <w:rFonts w:ascii="Calibri" w:cs="Calibri" w:eastAsia="Calibri" w:hAnsi="Calibri"/>
                <w:sz w:val="19"/>
                <w:szCs w:val="19"/>
              </w:rPr>
              <w:t xml:space="preserve">Conflicts</w:t>
            </w:r>
            <w:r>
              <w:rPr>
                <w:rFonts w:ascii="Calibri" w:cs="Calibri" w:eastAsia="Calibri" w:hAnsi="Calibri"/>
                <w:sz w:val="19"/>
                <w:szCs w:val="19"/>
              </w:rPr>
              <w:t xml:space="preserve"> tab. Show “Fix ‘chekout’ typo” vs “Rename CTA to ‘Secure checkout’”. Click </w:t>
            </w:r>
            <w:r>
              <w:rPr>
                <w:rFonts w:ascii="Calibri" w:cs="Calibri" w:eastAsia="Calibri" w:hAnsi="Calibri"/>
                <w:sz w:val="19"/>
                <w:szCs w:val="19"/>
              </w:rPr>
              <w:t xml:space="preserve">Ask AI</w:t>
            </w:r>
            <w:r>
              <w:rPr>
                <w:rFonts w:ascii="Calibri" w:cs="Calibri" w:eastAsia="Calibri" w:hAnsi="Calibri"/>
                <w:sz w:val="19"/>
                <w:szCs w:val="19"/>
              </w:rPr>
              <w:t xml:space="preserve"> → read the reasoning → </w:t>
            </w:r>
            <w:r>
              <w:rPr>
                <w:rFonts w:ascii="Calibri" w:cs="Calibri" w:eastAsia="Calibri" w:hAnsi="Calibri"/>
                <w:sz w:val="19"/>
                <w:szCs w:val="19"/>
              </w:rPr>
              <w:t xml:space="preserve">Apply</w:t>
            </w:r>
            <w:r>
              <w:rPr>
                <w:rFonts w:ascii="Calibri" w:cs="Calibri" w:eastAsia="Calibri" w:hAnsi="Calibri"/>
                <w:sz w:val="19"/>
                <w:szCs w:val="19"/>
              </w:rPr>
              <w:t xml:space="preserve">.</w:t>
            </w:r>
          </w:p>
        </w:tc>
      </w:tr>
      <w:tr>
        <w:trPr>
          <w:cantSplit/>
        </w:trPr>
        <w:tc>
          <w:tcPr>
            <w:tcW w:type="dxa" w:w="1100"/>
            <w:tcBorders>
              <w:top w:val="single" w:color="D8D4C8" w:sz="4"/>
              <w:left w:val="single" w:color="D8D4C8" w:sz="4"/>
              <w:bottom w:val="single" w:color="D8D4C8" w:sz="4"/>
              <w:right w:val="single" w:color="D8D4C8" w:sz="4"/>
            </w:tcBorders>
            <w:shd w:fill="E6F5EE" w:color="auto" w:val="clear"/>
            <w:tcMar>
              <w:top w:type="dxa" w:w="80"/>
              <w:left w:type="dxa" w:w="120"/>
              <w:bottom w:type="dxa" w:w="80"/>
              <w:right w:type="dxa" w:w="120"/>
            </w:tcMar>
            <w:vAlign w:val="top"/>
          </w:tcPr>
          <w:p>
            <w:pPr>
              <w:spacing w:after="40" w:line="264"/>
            </w:pPr>
            <w:r>
              <w:rPr>
                <w:rFonts w:ascii="Calibri" w:cs="Calibri" w:eastAsia="Calibri" w:hAnsi="Calibri"/>
                <w:b/>
                <w:bCs/>
                <w:color w:val="1B8A5F"/>
                <w:sz w:val="19"/>
                <w:szCs w:val="19"/>
              </w:rPr>
              <w:t xml:space="preserve">SAY</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“Two developers changed the same button label. We catch it before release, show both sides, and recommend which to keep.”</w:t>
            </w:r>
          </w:p>
        </w:tc>
      </w:tr>
      <w:tr>
        <w:trPr>
          <w:cantSplit/>
        </w:trPr>
        <w:tc>
          <w:tcPr>
            <w:tcW w:type="dxa" w:w="1100"/>
            <w:tcBorders>
              <w:top w:val="single" w:color="D8D4C8" w:sz="4"/>
              <w:left w:val="single" w:color="D8D4C8" w:sz="4"/>
              <w:bottom w:val="single" w:color="D8D4C8" w:sz="4"/>
              <w:right w:val="single" w:color="D8D4C8" w:sz="4"/>
            </w:tcBorders>
            <w:shd w:fill="FBF1DC" w:color="auto" w:val="clear"/>
            <w:tcMar>
              <w:top w:type="dxa" w:w="80"/>
              <w:left w:type="dxa" w:w="120"/>
              <w:bottom w:type="dxa" w:w="80"/>
              <w:right w:type="dxa" w:w="120"/>
            </w:tcMar>
            <w:vAlign w:val="top"/>
          </w:tcPr>
          <w:p>
            <w:pPr>
              <w:spacing w:after="40" w:line="264"/>
            </w:pPr>
            <w:r>
              <w:rPr>
                <w:rFonts w:ascii="Calibri" w:cs="Calibri" w:eastAsia="Calibri" w:hAnsi="Calibri"/>
                <w:b/>
                <w:bCs/>
                <w:color w:val="A96B0E"/>
                <w:sz w:val="19"/>
                <w:szCs w:val="19"/>
              </w:rPr>
              <w:t xml:space="preserve">PROOF</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losing patch becomes Rejected; the conflict count drops.</w:t>
            </w:r>
          </w:p>
        </w:tc>
      </w:tr>
    </w:tbl>
    <w:p>
      <w:pPr>
        <w:pStyle w:val="Heading3"/>
        <w:keepNext/>
        <w:spacing w:after="80" w:before="300"/>
      </w:pPr>
      <w:r>
        <w:rPr>
          <w:rFonts w:ascii="Calibri" w:cs="Calibri" w:eastAsia="Calibri" w:hAnsi="Calibri"/>
          <w:b/>
          <w:bCs/>
          <w:sz w:val="25"/>
          <w:szCs w:val="25"/>
        </w:rPr>
        <w:t xml:space="preserve">Scene 6 · Verification — pass, then block</w:t>
      </w:r>
      <w:r>
        <w:rPr>
          <w:rFonts w:ascii="Calibri" w:cs="Calibri" w:eastAsia="Calibri" w:hAnsi="Calibri"/>
          <w:color w:val="6B6878"/>
          <w:sz w:val="20"/>
          <w:szCs w:val="20"/>
        </w:rPr>
        <w:t xml:space="preserve">    90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DO</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Verification → leave the default selection → </w:t>
            </w:r>
            <w:r>
              <w:rPr>
                <w:rFonts w:ascii="Calibri" w:cs="Calibri" w:eastAsia="Calibri" w:hAnsi="Calibri"/>
                <w:sz w:val="19"/>
                <w:szCs w:val="19"/>
              </w:rPr>
              <w:t xml:space="preserve">Run verification</w:t>
            </w:r>
            <w:r>
              <w:rPr>
                <w:rFonts w:ascii="Calibri" w:cs="Calibri" w:eastAsia="Calibri" w:hAnsi="Calibri"/>
                <w:sz w:val="19"/>
                <w:szCs w:val="19"/>
              </w:rPr>
              <w:t xml:space="preserve">. While it runs, explain the checks. Show </w:t>
            </w:r>
            <w:r>
              <w:rPr>
                <w:rFonts w:ascii="Calibri" w:cs="Calibri" w:eastAsia="Calibri" w:hAnsi="Calibri"/>
                <w:sz w:val="19"/>
                <w:szCs w:val="19"/>
              </w:rPr>
              <w:t xml:space="preserve">Safe to release</w:t>
            </w:r>
            <w:r>
              <w:rPr>
                <w:rFonts w:ascii="Calibri" w:cs="Calibri" w:eastAsia="Calibri" w:hAnsi="Calibri"/>
                <w:sz w:val="19"/>
                <w:szCs w:val="19"/>
              </w:rPr>
              <w:t xml:space="preserve">, the flow trace and the </w:t>
            </w:r>
            <w:r>
              <w:rPr>
                <w:rFonts w:ascii="Calibri" w:cs="Calibri" w:eastAsia="Calibri" w:hAnsi="Calibri"/>
                <w:sz w:val="19"/>
                <w:szCs w:val="19"/>
              </w:rPr>
              <w:t xml:space="preserve">before/after slider</w:t>
            </w:r>
            <w:r>
              <w:rPr>
                <w:rFonts w:ascii="Calibri" w:cs="Calibri" w:eastAsia="Calibri" w:hAnsi="Calibri"/>
                <w:sz w:val="19"/>
                <w:szCs w:val="19"/>
              </w:rPr>
              <w:t xml:space="preserve">. Then tick </w:t>
            </w:r>
            <w:r>
              <w:rPr>
                <w:rFonts w:ascii="Calibri" w:cs="Calibri" w:eastAsia="Calibri" w:hAnsi="Calibri"/>
                <w:sz w:val="19"/>
                <w:szCs w:val="19"/>
              </w:rPr>
              <w:t xml:space="preserve">Hide order summary (experiment)</w:t>
            </w:r>
            <w:r>
              <w:rPr>
                <w:rFonts w:ascii="Calibri" w:cs="Calibri" w:eastAsia="Calibri" w:hAnsi="Calibri"/>
                <w:sz w:val="19"/>
                <w:szCs w:val="19"/>
              </w:rPr>
              <w:t xml:space="preserve"> → run again → </w:t>
            </w:r>
            <w:r>
              <w:rPr>
                <w:rFonts w:ascii="Calibri" w:cs="Calibri" w:eastAsia="Calibri" w:hAnsi="Calibri"/>
                <w:sz w:val="19"/>
                <w:szCs w:val="19"/>
              </w:rPr>
              <w:t xml:space="preserve">Blocked</w:t>
            </w:r>
            <w:r>
              <w:rPr>
                <w:rFonts w:ascii="Calibri" w:cs="Calibri" w:eastAsia="Calibri" w:hAnsi="Calibri"/>
                <w:sz w:val="19"/>
                <w:szCs w:val="19"/>
              </w:rPr>
              <w:t xml:space="preserve">.</w:t>
            </w:r>
          </w:p>
        </w:tc>
      </w:tr>
      <w:tr>
        <w:trPr>
          <w:cantSplit/>
        </w:trPr>
        <w:tc>
          <w:tcPr>
            <w:tcW w:type="dxa" w:w="1100"/>
            <w:tcBorders>
              <w:top w:val="single" w:color="D8D4C8" w:sz="4"/>
              <w:left w:val="single" w:color="D8D4C8" w:sz="4"/>
              <w:bottom w:val="single" w:color="D8D4C8" w:sz="4"/>
              <w:right w:val="single" w:color="D8D4C8" w:sz="4"/>
            </w:tcBorders>
            <w:shd w:fill="E6F5EE" w:color="auto" w:val="clear"/>
            <w:tcMar>
              <w:top w:type="dxa" w:w="80"/>
              <w:left w:type="dxa" w:w="120"/>
              <w:bottom w:type="dxa" w:w="80"/>
              <w:right w:type="dxa" w:w="120"/>
            </w:tcMar>
            <w:vAlign w:val="top"/>
          </w:tcPr>
          <w:p>
            <w:pPr>
              <w:spacing w:after="40" w:line="264"/>
            </w:pPr>
            <w:r>
              <w:rPr>
                <w:rFonts w:ascii="Calibri" w:cs="Calibri" w:eastAsia="Calibri" w:hAnsi="Calibri"/>
                <w:b/>
                <w:bCs/>
                <w:color w:val="1B8A5F"/>
                <w:sz w:val="19"/>
                <w:szCs w:val="19"/>
              </w:rPr>
              <w:t xml:space="preserve">SAY</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 real browser plays the checkout like a customer, on desktop and mobile. The second run shows why it matters: that experimental patch would have hidden the order summary and killed checkout. It never reaches a customer.”</w:t>
            </w:r>
          </w:p>
        </w:tc>
      </w:tr>
      <w:tr>
        <w:trPr>
          <w:cantSplit/>
        </w:trPr>
        <w:tc>
          <w:tcPr>
            <w:tcW w:type="dxa" w:w="1100"/>
            <w:tcBorders>
              <w:top w:val="single" w:color="D8D4C8" w:sz="4"/>
              <w:left w:val="single" w:color="D8D4C8" w:sz="4"/>
              <w:bottom w:val="single" w:color="D8D4C8" w:sz="4"/>
              <w:right w:val="single" w:color="D8D4C8" w:sz="4"/>
            </w:tcBorders>
            <w:shd w:fill="FBF1DC" w:color="auto" w:val="clear"/>
            <w:tcMar>
              <w:top w:type="dxa" w:w="80"/>
              <w:left w:type="dxa" w:w="120"/>
              <w:bottom w:type="dxa" w:w="80"/>
              <w:right w:type="dxa" w:w="120"/>
            </w:tcMar>
            <w:vAlign w:val="top"/>
          </w:tcPr>
          <w:p>
            <w:pPr>
              <w:spacing w:after="40" w:line="264"/>
            </w:pPr>
            <w:r>
              <w:rPr>
                <w:rFonts w:ascii="Calibri" w:cs="Calibri" w:eastAsia="Calibri" w:hAnsi="Calibri"/>
                <w:b/>
                <w:bCs/>
                <w:color w:val="A96B0E"/>
                <w:sz w:val="19"/>
                <w:szCs w:val="19"/>
              </w:rPr>
              <w:t xml:space="preserve">PROOF</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17 checks pass; with the bad patch, the checkout flow and blast-radius checks fail in red.</w:t>
            </w:r>
          </w:p>
        </w:tc>
      </w:tr>
    </w:tbl>
    <w:p>
      <w:pPr>
        <w:pStyle w:val="Heading3"/>
        <w:keepNext/>
        <w:spacing w:after="80" w:before="300"/>
      </w:pPr>
      <w:r>
        <w:rPr>
          <w:rFonts w:ascii="Calibri" w:cs="Calibri" w:eastAsia="Calibri" w:hAnsi="Calibri"/>
          <w:b/>
          <w:bCs/>
          <w:sz w:val="25"/>
          <w:szCs w:val="25"/>
        </w:rPr>
        <w:t xml:space="preserve">Scene 7 · Release: canary, then promote</w:t>
      </w:r>
      <w:r>
        <w:rPr>
          <w:rFonts w:ascii="Calibri" w:cs="Calibri" w:eastAsia="Calibri" w:hAnsi="Calibri"/>
          <w:color w:val="6B6878"/>
          <w:sz w:val="20"/>
          <w:szCs w:val="20"/>
        </w:rPr>
        <w:t xml:space="preserve">    45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DO</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Releases → confirm the </w:t>
            </w:r>
            <w:r>
              <w:rPr>
                <w:rFonts w:ascii="Calibri" w:cs="Calibri" w:eastAsia="Calibri" w:hAnsi="Calibri"/>
                <w:sz w:val="19"/>
                <w:szCs w:val="19"/>
              </w:rPr>
              <w:t xml:space="preserve">release gate</w:t>
            </w:r>
            <w:r>
              <w:rPr>
                <w:rFonts w:ascii="Calibri" w:cs="Calibri" w:eastAsia="Calibri" w:hAnsi="Calibri"/>
                <w:sz w:val="19"/>
                <w:szCs w:val="19"/>
              </w:rPr>
              <w:t xml:space="preserve"> is three green lights (if “Not verified” shows, the set differs from what you verified — run verification on the pre-selected set) → add a note → </w:t>
            </w:r>
            <w:r>
              <w:rPr>
                <w:rFonts w:ascii="Calibri" w:cs="Calibri" w:eastAsia="Calibri" w:hAnsi="Calibri"/>
                <w:sz w:val="19"/>
                <w:szCs w:val="19"/>
              </w:rPr>
              <w:t xml:space="preserve">Create release</w:t>
            </w:r>
            <w:r>
              <w:rPr>
                <w:rFonts w:ascii="Calibri" w:cs="Calibri" w:eastAsia="Calibri" w:hAnsi="Calibri"/>
                <w:sz w:val="19"/>
                <w:szCs w:val="19"/>
              </w:rPr>
              <w:t xml:space="preserve"> → </w:t>
            </w:r>
            <w:r>
              <w:rPr>
                <w:rFonts w:ascii="Calibri" w:cs="Calibri" w:eastAsia="Calibri" w:hAnsi="Calibri"/>
                <w:sz w:val="19"/>
                <w:szCs w:val="19"/>
              </w:rPr>
              <w:t xml:space="preserve">Deploy… → Canary 40 %</w:t>
            </w:r>
            <w:r>
              <w:rPr>
                <w:rFonts w:ascii="Calibri" w:cs="Calibri" w:eastAsia="Calibri" w:hAnsi="Calibri"/>
                <w:sz w:val="19"/>
                <w:szCs w:val="19"/>
              </w:rPr>
              <w:t xml:space="preserve"> → </w:t>
            </w:r>
            <w:r>
              <w:rPr>
                <w:rFonts w:ascii="Calibri" w:cs="Calibri" w:eastAsia="Calibri" w:hAnsi="Calibri"/>
                <w:sz w:val="19"/>
                <w:szCs w:val="19"/>
              </w:rPr>
              <w:t xml:space="preserve">Promote</w:t>
            </w:r>
            <w:r>
              <w:rPr>
                <w:rFonts w:ascii="Calibri" w:cs="Calibri" w:eastAsia="Calibri" w:hAnsi="Calibri"/>
                <w:sz w:val="19"/>
                <w:szCs w:val="19"/>
              </w:rPr>
              <w:t xml:space="preserve">.</w:t>
            </w:r>
          </w:p>
        </w:tc>
      </w:tr>
      <w:tr>
        <w:trPr>
          <w:cantSplit/>
        </w:trPr>
        <w:tc>
          <w:tcPr>
            <w:tcW w:type="dxa" w:w="1100"/>
            <w:tcBorders>
              <w:top w:val="single" w:color="D8D4C8" w:sz="4"/>
              <w:left w:val="single" w:color="D8D4C8" w:sz="4"/>
              <w:bottom w:val="single" w:color="D8D4C8" w:sz="4"/>
              <w:right w:val="single" w:color="D8D4C8" w:sz="4"/>
            </w:tcBorders>
            <w:shd w:fill="E6F5EE" w:color="auto" w:val="clear"/>
            <w:tcMar>
              <w:top w:type="dxa" w:w="80"/>
              <w:left w:type="dxa" w:w="120"/>
              <w:bottom w:type="dxa" w:w="80"/>
              <w:right w:type="dxa" w:w="120"/>
            </w:tcMar>
            <w:vAlign w:val="top"/>
          </w:tcPr>
          <w:p>
            <w:pPr>
              <w:spacing w:after="40" w:line="264"/>
            </w:pPr>
            <w:r>
              <w:rPr>
                <w:rFonts w:ascii="Calibri" w:cs="Calibri" w:eastAsia="Calibri" w:hAnsi="Calibri"/>
                <w:b/>
                <w:bCs/>
                <w:color w:val="1B8A5F"/>
                <w:sz w:val="19"/>
                <w:szCs w:val="19"/>
              </w:rPr>
              <w:t xml:space="preserve">SAY</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“Immutable versions and gradual rollout — what we tested is exactly what runs.”</w:t>
            </w:r>
          </w:p>
        </w:tc>
      </w:tr>
      <w:tr>
        <w:trPr>
          <w:cantSplit/>
        </w:trPr>
        <w:tc>
          <w:tcPr>
            <w:tcW w:type="dxa" w:w="1100"/>
            <w:tcBorders>
              <w:top w:val="single" w:color="D8D4C8" w:sz="4"/>
              <w:left w:val="single" w:color="D8D4C8" w:sz="4"/>
              <w:bottom w:val="single" w:color="D8D4C8" w:sz="4"/>
              <w:right w:val="single" w:color="D8D4C8" w:sz="4"/>
            </w:tcBorders>
            <w:shd w:fill="FBF1DC" w:color="auto" w:val="clear"/>
            <w:tcMar>
              <w:top w:type="dxa" w:w="80"/>
              <w:left w:type="dxa" w:w="120"/>
              <w:bottom w:type="dxa" w:w="80"/>
              <w:right w:type="dxa" w:w="120"/>
            </w:tcMar>
            <w:vAlign w:val="top"/>
          </w:tcPr>
          <w:p>
            <w:pPr>
              <w:spacing w:after="40" w:line="264"/>
            </w:pPr>
            <w:r>
              <w:rPr>
                <w:rFonts w:ascii="Calibri" w:cs="Calibri" w:eastAsia="Calibri" w:hAnsi="Calibri"/>
                <w:b/>
                <w:bCs/>
                <w:color w:val="A96B0E"/>
                <w:sz w:val="19"/>
                <w:szCs w:val="19"/>
              </w:rPr>
              <w:t xml:space="preserve">PROOF</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Release v2 live; Overview shows it.</w:t>
            </w:r>
          </w:p>
        </w:tc>
      </w:tr>
    </w:tbl>
    <w:p>
      <w:pPr>
        <w:pStyle w:val="Heading3"/>
        <w:keepNext/>
        <w:spacing w:after="80" w:before="300"/>
      </w:pPr>
      <w:r>
        <w:rPr>
          <w:rFonts w:ascii="Calibri" w:cs="Calibri" w:eastAsia="Calibri" w:hAnsi="Calibri"/>
          <w:b/>
          <w:bCs/>
          <w:sz w:val="25"/>
          <w:szCs w:val="25"/>
        </w:rPr>
        <w:t xml:space="preserve">Scene 8 · The wow — the site is redesigned underneath us</w:t>
      </w:r>
      <w:r>
        <w:rPr>
          <w:rFonts w:ascii="Calibri" w:cs="Calibri" w:eastAsia="Calibri" w:hAnsi="Calibri"/>
          <w:color w:val="6B6878"/>
          <w:sz w:val="20"/>
          <w:szCs w:val="20"/>
        </w:rPr>
        <w:t xml:space="preserve">    90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DO</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Overview → </w:t>
            </w:r>
            <w:r>
              <w:rPr>
                <w:rFonts w:ascii="Calibri" w:cs="Calibri" w:eastAsia="Calibri" w:hAnsi="Calibri"/>
                <w:sz w:val="19"/>
                <w:szCs w:val="19"/>
              </w:rPr>
              <w:t xml:space="preserve">Redeploy as v2</w:t>
            </w:r>
            <w:r>
              <w:rPr>
                <w:rFonts w:ascii="Calibri" w:cs="Calibri" w:eastAsia="Calibri" w:hAnsi="Calibri"/>
                <w:sz w:val="19"/>
                <w:szCs w:val="19"/>
              </w:rPr>
              <w:t xml:space="preserve">. Reload tab 3 (</w:t>
            </w:r>
            <w:r>
              <w:rPr>
                <w:rFonts w:ascii="Consolas" w:cs="Consolas" w:eastAsia="Consolas" w:hAnsi="Consolas"/>
                <w:sz w:val="19"/>
                <w:szCs w:val="19"/>
              </w:rPr>
              <w:t xml:space="preserve">shoplite.localhost:4000/cart</w:t>
            </w:r>
            <w:r>
              <w:rPr>
                <w:rFonts w:ascii="Calibri" w:cs="Calibri" w:eastAsia="Calibri" w:hAnsi="Calibri"/>
                <w:sz w:val="19"/>
                <w:szCs w:val="19"/>
              </w:rPr>
              <w:t xml:space="preserve">) — completely new design, still fixed. Element tracking → </w:t>
            </w:r>
            <w:r>
              <w:rPr>
                <w:rFonts w:ascii="Calibri" w:cs="Calibri" w:eastAsia="Calibri" w:hAnsi="Calibri"/>
                <w:sz w:val="19"/>
                <w:szCs w:val="19"/>
              </w:rPr>
              <w:t xml:space="preserve">Run drift check</w:t>
            </w:r>
            <w:r>
              <w:rPr>
                <w:rFonts w:ascii="Calibri" w:cs="Calibri" w:eastAsia="Calibri" w:hAnsi="Calibri"/>
                <w:sz w:val="19"/>
                <w:szCs w:val="19"/>
              </w:rPr>
              <w:t xml:space="preserve"> → show </w:t>
            </w:r>
            <w:r>
              <w:rPr>
                <w:rFonts w:ascii="Calibri" w:cs="Calibri" w:eastAsia="Calibri" w:hAnsi="Calibri"/>
                <w:sz w:val="19"/>
                <w:szCs w:val="19"/>
              </w:rPr>
              <w:t xml:space="preserve">Self-healed 84 %</w:t>
            </w:r>
            <w:r>
              <w:rPr>
                <w:rFonts w:ascii="Calibri" w:cs="Calibri" w:eastAsia="Calibri" w:hAnsi="Calibri"/>
                <w:sz w:val="19"/>
                <w:szCs w:val="19"/>
              </w:rPr>
              <w:t xml:space="preserve">, matched-on and changed signals, old vs new selector. Click </w:t>
            </w:r>
            <w:r>
              <w:rPr>
                <w:rFonts w:ascii="Calibri" w:cs="Calibri" w:eastAsia="Calibri" w:hAnsi="Calibri"/>
                <w:sz w:val="19"/>
                <w:szCs w:val="19"/>
              </w:rPr>
              <w:t xml:space="preserve">Re-anchor &amp; release</w:t>
            </w:r>
            <w:r>
              <w:rPr>
                <w:rFonts w:ascii="Calibri" w:cs="Calibri" w:eastAsia="Calibri" w:hAnsi="Calibri"/>
                <w:sz w:val="19"/>
                <w:szCs w:val="19"/>
              </w:rPr>
              <w:t xml:space="preserve">; wait for the banner.</w:t>
            </w:r>
          </w:p>
        </w:tc>
      </w:tr>
      <w:tr>
        <w:trPr>
          <w:cantSplit/>
        </w:trPr>
        <w:tc>
          <w:tcPr>
            <w:tcW w:type="dxa" w:w="1100"/>
            <w:tcBorders>
              <w:top w:val="single" w:color="D8D4C8" w:sz="4"/>
              <w:left w:val="single" w:color="D8D4C8" w:sz="4"/>
              <w:bottom w:val="single" w:color="D8D4C8" w:sz="4"/>
              <w:right w:val="single" w:color="D8D4C8" w:sz="4"/>
            </w:tcBorders>
            <w:shd w:fill="E6F5EE" w:color="auto" w:val="clear"/>
            <w:tcMar>
              <w:top w:type="dxa" w:w="80"/>
              <w:left w:type="dxa" w:w="120"/>
              <w:bottom w:type="dxa" w:w="80"/>
              <w:right w:type="dxa" w:w="120"/>
            </w:tcMar>
            <w:vAlign w:val="top"/>
          </w:tcPr>
          <w:p>
            <w:pPr>
              <w:spacing w:after="40" w:line="264"/>
            </w:pPr>
            <w:r>
              <w:rPr>
                <w:rFonts w:ascii="Calibri" w:cs="Calibri" w:eastAsia="Calibri" w:hAnsi="Calibri"/>
                <w:b/>
                <w:bCs/>
                <w:color w:val="1B8A5F"/>
                <w:sz w:val="19"/>
                <w:szCs w:val="19"/>
              </w:rPr>
              <w:t xml:space="preserve">SAY</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vendor shipped a redesign — new ids, new classes, new structure. A selector-based hotfix would be dead. Our tracker found the button by what it says and where it sits and re-attached with 84 % confidence. Then it verified and released the fix by itself.”</w:t>
            </w:r>
          </w:p>
        </w:tc>
      </w:tr>
      <w:tr>
        <w:trPr>
          <w:cantSplit/>
        </w:trPr>
        <w:tc>
          <w:tcPr>
            <w:tcW w:type="dxa" w:w="1100"/>
            <w:tcBorders>
              <w:top w:val="single" w:color="D8D4C8" w:sz="4"/>
              <w:left w:val="single" w:color="D8D4C8" w:sz="4"/>
              <w:bottom w:val="single" w:color="D8D4C8" w:sz="4"/>
              <w:right w:val="single" w:color="D8D4C8" w:sz="4"/>
            </w:tcBorders>
            <w:shd w:fill="FBF1DC" w:color="auto" w:val="clear"/>
            <w:tcMar>
              <w:top w:type="dxa" w:w="80"/>
              <w:left w:type="dxa" w:w="120"/>
              <w:bottom w:type="dxa" w:w="80"/>
              <w:right w:type="dxa" w:w="120"/>
            </w:tcMar>
            <w:vAlign w:val="top"/>
          </w:tcPr>
          <w:p>
            <w:pPr>
              <w:spacing w:after="40" w:line="264"/>
            </w:pPr>
            <w:r>
              <w:rPr>
                <w:rFonts w:ascii="Calibri" w:cs="Calibri" w:eastAsia="Calibri" w:hAnsi="Calibri"/>
                <w:b/>
                <w:bCs/>
                <w:color w:val="A96B0E"/>
                <w:sz w:val="19"/>
                <w:szCs w:val="19"/>
              </w:rPr>
              <w:t xml:space="preserve">PROOF</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New release tagged </w:t>
            </w:r>
            <w:r>
              <w:rPr>
                <w:rFonts w:ascii="Calibri" w:cs="Calibri" w:eastAsia="Calibri" w:hAnsi="Calibri"/>
                <w:sz w:val="19"/>
                <w:szCs w:val="19"/>
              </w:rPr>
              <w:t xml:space="preserve">auto-heal</w:t>
            </w:r>
            <w:r>
              <w:rPr>
                <w:rFonts w:ascii="Calibri" w:cs="Calibri" w:eastAsia="Calibri" w:hAnsi="Calibri"/>
                <w:sz w:val="19"/>
                <w:szCs w:val="19"/>
              </w:rPr>
              <w:t xml:space="preserve">; drift check afterwards shows all patches at 100 %.</w:t>
            </w:r>
          </w:p>
        </w:tc>
      </w:tr>
    </w:tbl>
    <w:p>
      <w:pPr>
        <w:pStyle w:val="Heading3"/>
        <w:keepNext/>
        <w:spacing w:after="80" w:before="300"/>
      </w:pPr>
      <w:r>
        <w:rPr>
          <w:rFonts w:ascii="Calibri" w:cs="Calibri" w:eastAsia="Calibri" w:hAnsi="Calibri"/>
          <w:b/>
          <w:bCs/>
          <w:sz w:val="25"/>
          <w:szCs w:val="25"/>
        </w:rPr>
        <w:t xml:space="preserve">Scene 9 · Disaster and recovery</w:t>
      </w:r>
      <w:r>
        <w:rPr>
          <w:rFonts w:ascii="Calibri" w:cs="Calibri" w:eastAsia="Calibri" w:hAnsi="Calibri"/>
          <w:color w:val="6B6878"/>
          <w:sz w:val="20"/>
          <w:szCs w:val="20"/>
        </w:rPr>
        <w:t xml:space="preserve">    75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DO</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Switch to </w:t>
            </w:r>
            <w:r>
              <w:rPr>
                <w:rFonts w:ascii="Calibri" w:cs="Calibri" w:eastAsia="Calibri" w:hAnsi="Calibri"/>
                <w:sz w:val="19"/>
                <w:szCs w:val="19"/>
              </w:rPr>
              <w:t xml:space="preserve">Alex</w:t>
            </w:r>
            <w:r>
              <w:rPr>
                <w:rFonts w:ascii="Calibri" w:cs="Calibri" w:eastAsia="Calibri" w:hAnsi="Calibri"/>
                <w:sz w:val="19"/>
                <w:szCs w:val="19"/>
              </w:rPr>
              <w:t xml:space="preserve">. Patches → open </w:t>
            </w:r>
            <w:r>
              <w:rPr>
                <w:rFonts w:ascii="Calibri" w:cs="Calibri" w:eastAsia="Calibri" w:hAnsi="Calibri"/>
                <w:sz w:val="19"/>
                <w:szCs w:val="19"/>
              </w:rPr>
              <w:t xml:space="preserve">Checkout analytics hook</w:t>
            </w:r>
            <w:r>
              <w:rPr>
                <w:rFonts w:ascii="Calibri" w:cs="Calibri" w:eastAsia="Calibri" w:hAnsi="Calibri"/>
                <w:sz w:val="19"/>
                <w:szCs w:val="19"/>
              </w:rPr>
              <w:t xml:space="preserve"> → </w:t>
            </w:r>
            <w:r>
              <w:rPr>
                <w:rFonts w:ascii="Calibri" w:cs="Calibri" w:eastAsia="Calibri" w:hAnsi="Calibri"/>
                <w:sz w:val="19"/>
                <w:szCs w:val="19"/>
              </w:rPr>
              <w:t xml:space="preserve">Approve</w:t>
            </w:r>
            <w:r>
              <w:rPr>
                <w:rFonts w:ascii="Calibri" w:cs="Calibri" w:eastAsia="Calibri" w:hAnsi="Calibri"/>
                <w:sz w:val="19"/>
                <w:szCs w:val="19"/>
              </w:rPr>
              <w:t xml:space="preserve"> (admin). Releases → the release builder preselects it → type an override reason (“demo”) → </w:t>
            </w:r>
            <w:r>
              <w:rPr>
                <w:rFonts w:ascii="Calibri" w:cs="Calibri" w:eastAsia="Calibri" w:hAnsi="Calibri"/>
                <w:sz w:val="19"/>
                <w:szCs w:val="19"/>
              </w:rPr>
              <w:t xml:space="preserve">Create release</w:t>
            </w:r>
            <w:r>
              <w:rPr>
                <w:rFonts w:ascii="Calibri" w:cs="Calibri" w:eastAsia="Calibri" w:hAnsi="Calibri"/>
                <w:sz w:val="19"/>
                <w:szCs w:val="19"/>
              </w:rPr>
              <w:t xml:space="preserve"> → </w:t>
            </w:r>
            <w:r>
              <w:rPr>
                <w:rFonts w:ascii="Calibri" w:cs="Calibri" w:eastAsia="Calibri" w:hAnsi="Calibri"/>
                <w:sz w:val="19"/>
                <w:szCs w:val="19"/>
              </w:rPr>
              <w:t xml:space="preserve">Deploy… → Full</w:t>
            </w:r>
            <w:r>
              <w:rPr>
                <w:rFonts w:ascii="Calibri" w:cs="Calibri" w:eastAsia="Calibri" w:hAnsi="Calibri"/>
                <w:sz w:val="19"/>
                <w:szCs w:val="19"/>
              </w:rPr>
              <w:t xml:space="preserve">. Overview → </w:t>
            </w:r>
            <w:r>
              <w:rPr>
                <w:rFonts w:ascii="Calibri" w:cs="Calibri" w:eastAsia="Calibri" w:hAnsi="Calibri"/>
                <w:sz w:val="19"/>
                <w:szCs w:val="19"/>
              </w:rPr>
              <w:t xml:space="preserve">Simulate traffic</w:t>
            </w:r>
            <w:r>
              <w:rPr>
                <w:rFonts w:ascii="Calibri" w:cs="Calibri" w:eastAsia="Calibri" w:hAnsi="Calibri"/>
                <w:sz w:val="19"/>
                <w:szCs w:val="19"/>
              </w:rPr>
              <w:t xml:space="preserve">. Watch production health turn red and the release </w:t>
            </w:r>
            <w:r>
              <w:rPr>
                <w:rFonts w:ascii="Calibri" w:cs="Calibri" w:eastAsia="Calibri" w:hAnsi="Calibri"/>
                <w:sz w:val="19"/>
                <w:szCs w:val="19"/>
              </w:rPr>
              <w:t xml:space="preserve">roll itself back</w:t>
            </w:r>
            <w:r>
              <w:rPr>
                <w:rFonts w:ascii="Calibri" w:cs="Calibri" w:eastAsia="Calibri" w:hAnsi="Calibri"/>
                <w:sz w:val="19"/>
                <w:szCs w:val="19"/>
              </w:rPr>
              <w:t xml:space="preserve">. Open the Audit trail.</w:t>
            </w:r>
          </w:p>
        </w:tc>
      </w:tr>
      <w:tr>
        <w:trPr>
          <w:cantSplit/>
        </w:trPr>
        <w:tc>
          <w:tcPr>
            <w:tcW w:type="dxa" w:w="1100"/>
            <w:tcBorders>
              <w:top w:val="single" w:color="D8D4C8" w:sz="4"/>
              <w:left w:val="single" w:color="D8D4C8" w:sz="4"/>
              <w:bottom w:val="single" w:color="D8D4C8" w:sz="4"/>
              <w:right w:val="single" w:color="D8D4C8" w:sz="4"/>
            </w:tcBorders>
            <w:shd w:fill="E6F5EE" w:color="auto" w:val="clear"/>
            <w:tcMar>
              <w:top w:type="dxa" w:w="80"/>
              <w:left w:type="dxa" w:w="120"/>
              <w:bottom w:type="dxa" w:w="80"/>
              <w:right w:type="dxa" w:w="120"/>
            </w:tcMar>
            <w:vAlign w:val="top"/>
          </w:tcPr>
          <w:p>
            <w:pPr>
              <w:spacing w:after="40" w:line="264"/>
            </w:pPr>
            <w:r>
              <w:rPr>
                <w:rFonts w:ascii="Calibri" w:cs="Calibri" w:eastAsia="Calibri" w:hAnsi="Calibri"/>
                <w:b/>
                <w:bCs/>
                <w:color w:val="1B8A5F"/>
                <w:sz w:val="19"/>
                <w:szCs w:val="19"/>
              </w:rPr>
              <w:t xml:space="preserve">SAY</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“Now I’ll deliberately ship a bad one — a script with a bug, forced past verification by an admin. Real visitors’ browsers report errors, and within seconds production reverts itself. The reason is on the record.”</w:t>
            </w:r>
          </w:p>
        </w:tc>
      </w:tr>
      <w:tr>
        <w:trPr>
          <w:cantSplit/>
        </w:trPr>
        <w:tc>
          <w:tcPr>
            <w:tcW w:type="dxa" w:w="1100"/>
            <w:tcBorders>
              <w:top w:val="single" w:color="D8D4C8" w:sz="4"/>
              <w:left w:val="single" w:color="D8D4C8" w:sz="4"/>
              <w:bottom w:val="single" w:color="D8D4C8" w:sz="4"/>
              <w:right w:val="single" w:color="D8D4C8" w:sz="4"/>
            </w:tcBorders>
            <w:shd w:fill="FBF1DC" w:color="auto" w:val="clear"/>
            <w:tcMar>
              <w:top w:type="dxa" w:w="80"/>
              <w:left w:type="dxa" w:w="120"/>
              <w:bottom w:type="dxa" w:w="80"/>
              <w:right w:type="dxa" w:w="120"/>
            </w:tcMar>
            <w:vAlign w:val="top"/>
          </w:tcPr>
          <w:p>
            <w:pPr>
              <w:spacing w:after="40" w:line="264"/>
            </w:pPr>
            <w:r>
              <w:rPr>
                <w:rFonts w:ascii="Calibri" w:cs="Calibri" w:eastAsia="Calibri" w:hAnsi="Calibri"/>
                <w:b/>
                <w:bCs/>
                <w:color w:val="A96B0E"/>
                <w:sz w:val="19"/>
                <w:szCs w:val="19"/>
              </w:rPr>
              <w:t xml:space="preserve">PROOF</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AUTO-ROLLBACK entry in the audit trail; the bad patch is marked Reverted.</w:t>
            </w:r>
          </w:p>
        </w:tc>
      </w:tr>
    </w:tbl>
    <w:p>
      <w:pPr>
        <w:pStyle w:val="Heading3"/>
        <w:keepNext/>
        <w:spacing w:after="80" w:before="300"/>
      </w:pPr>
      <w:r>
        <w:rPr>
          <w:rFonts w:ascii="Calibri" w:cs="Calibri" w:eastAsia="Calibri" w:hAnsi="Calibri"/>
          <w:b/>
          <w:bCs/>
          <w:sz w:val="25"/>
          <w:szCs w:val="25"/>
        </w:rPr>
        <w:t xml:space="preserve">Scene 10 · Trust — and close</w:t>
      </w:r>
      <w:r>
        <w:rPr>
          <w:rFonts w:ascii="Calibri" w:cs="Calibri" w:eastAsia="Calibri" w:hAnsi="Calibri"/>
          <w:color w:val="6B6878"/>
          <w:sz w:val="20"/>
          <w:szCs w:val="20"/>
        </w:rPr>
        <w:t xml:space="preserve">    45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rPr>
        <w:tc>
          <w:tcPr>
            <w:tcW w:type="dxa" w:w="1100"/>
            <w:tcBorders>
              <w:top w:val="single" w:color="D8D4C8" w:sz="4"/>
              <w:left w:val="single" w:color="D8D4C8" w:sz="4"/>
              <w:bottom w:val="single" w:color="D8D4C8" w:sz="4"/>
              <w:right w:val="single" w:color="D8D4C8" w:sz="4"/>
            </w:tcBorders>
            <w:shd w:fill="EEEBFF" w:color="auto" w:val="clear"/>
            <w:tcMar>
              <w:top w:type="dxa" w:w="80"/>
              <w:left w:type="dxa" w:w="120"/>
              <w:bottom w:type="dxa" w:w="80"/>
              <w:right w:type="dxa" w:w="120"/>
            </w:tcMar>
            <w:vAlign w:val="top"/>
          </w:tcPr>
          <w:p>
            <w:pPr>
              <w:spacing w:after="40" w:line="264"/>
            </w:pPr>
            <w:r>
              <w:rPr>
                <w:rFonts w:ascii="Calibri" w:cs="Calibri" w:eastAsia="Calibri" w:hAnsi="Calibri"/>
                <w:b/>
                <w:bCs/>
                <w:color w:val="4C3FD6"/>
                <w:sz w:val="19"/>
                <w:szCs w:val="19"/>
              </w:rPr>
              <w:t xml:space="preserve">DO</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Audit trail → </w:t>
            </w:r>
            <w:r>
              <w:rPr>
                <w:rFonts w:ascii="Calibri" w:cs="Calibri" w:eastAsia="Calibri" w:hAnsi="Calibri"/>
                <w:sz w:val="19"/>
                <w:szCs w:val="19"/>
              </w:rPr>
              <w:t xml:space="preserve">Verify integrity</w:t>
            </w:r>
            <w:r>
              <w:rPr>
                <w:rFonts w:ascii="Calibri" w:cs="Calibri" w:eastAsia="Calibri" w:hAnsi="Calibri"/>
                <w:sz w:val="19"/>
                <w:szCs w:val="19"/>
              </w:rPr>
              <w:t xml:space="preserve"> (green) → </w:t>
            </w:r>
            <w:r>
              <w:rPr>
                <w:rFonts w:ascii="Calibri" w:cs="Calibri" w:eastAsia="Calibri" w:hAnsi="Calibri"/>
                <w:sz w:val="19"/>
                <w:szCs w:val="19"/>
              </w:rPr>
              <w:t xml:space="preserve">Simulate tampering</w:t>
            </w:r>
            <w:r>
              <w:rPr>
                <w:rFonts w:ascii="Calibri" w:cs="Calibri" w:eastAsia="Calibri" w:hAnsi="Calibri"/>
                <w:sz w:val="19"/>
                <w:szCs w:val="19"/>
              </w:rPr>
              <w:t xml:space="preserve"> → red banner naming the entry → </w:t>
            </w:r>
            <w:r>
              <w:rPr>
                <w:rFonts w:ascii="Calibri" w:cs="Calibri" w:eastAsia="Calibri" w:hAnsi="Calibri"/>
                <w:sz w:val="19"/>
                <w:szCs w:val="19"/>
              </w:rPr>
              <w:t xml:space="preserve">Restore</w:t>
            </w:r>
            <w:r>
              <w:rPr>
                <w:rFonts w:ascii="Calibri" w:cs="Calibri" w:eastAsia="Calibri" w:hAnsi="Calibri"/>
                <w:sz w:val="19"/>
                <w:szCs w:val="19"/>
              </w:rPr>
              <w:t xml:space="preserve">. Finish on Tab 2 (still broken) and Tab 3 (fixed).</w:t>
            </w:r>
          </w:p>
        </w:tc>
      </w:tr>
      <w:tr>
        <w:trPr>
          <w:cantSplit/>
        </w:trPr>
        <w:tc>
          <w:tcPr>
            <w:tcW w:type="dxa" w:w="1100"/>
            <w:tcBorders>
              <w:top w:val="single" w:color="D8D4C8" w:sz="4"/>
              <w:left w:val="single" w:color="D8D4C8" w:sz="4"/>
              <w:bottom w:val="single" w:color="D8D4C8" w:sz="4"/>
              <w:right w:val="single" w:color="D8D4C8" w:sz="4"/>
            </w:tcBorders>
            <w:shd w:fill="E6F5EE" w:color="auto" w:val="clear"/>
            <w:tcMar>
              <w:top w:type="dxa" w:w="80"/>
              <w:left w:type="dxa" w:w="120"/>
              <w:bottom w:type="dxa" w:w="80"/>
              <w:right w:type="dxa" w:w="120"/>
            </w:tcMar>
            <w:vAlign w:val="top"/>
          </w:tcPr>
          <w:p>
            <w:pPr>
              <w:spacing w:after="40" w:line="264"/>
            </w:pPr>
            <w:r>
              <w:rPr>
                <w:rFonts w:ascii="Calibri" w:cs="Calibri" w:eastAsia="Calibri" w:hAnsi="Calibri"/>
                <w:b/>
                <w:bCs/>
                <w:color w:val="1B8A5F"/>
                <w:sz w:val="19"/>
                <w:szCs w:val="19"/>
              </w:rPr>
              <w:t xml:space="preserve">SAY</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“Every action is hash-chained. And remember — the original store is still broken. We fixed the internet’s experience of it without changing it. Visual patching, smart tracking, collaboration, preview, verification, versioning, audit — all six requirements, plus AI, canary, auto-rollback and a Chrome extension.”</w:t>
            </w:r>
          </w:p>
        </w:tc>
      </w:tr>
      <w:tr>
        <w:trPr>
          <w:cantSplit/>
        </w:trPr>
        <w:tc>
          <w:tcPr>
            <w:tcW w:type="dxa" w:w="1100"/>
            <w:tcBorders>
              <w:top w:val="single" w:color="D8D4C8" w:sz="4"/>
              <w:left w:val="single" w:color="D8D4C8" w:sz="4"/>
              <w:bottom w:val="single" w:color="D8D4C8" w:sz="4"/>
              <w:right w:val="single" w:color="D8D4C8" w:sz="4"/>
            </w:tcBorders>
            <w:shd w:fill="FBF1DC" w:color="auto" w:val="clear"/>
            <w:tcMar>
              <w:top w:type="dxa" w:w="80"/>
              <w:left w:type="dxa" w:w="120"/>
              <w:bottom w:type="dxa" w:w="80"/>
              <w:right w:type="dxa" w:w="120"/>
            </w:tcMar>
            <w:vAlign w:val="top"/>
          </w:tcPr>
          <w:p>
            <w:pPr>
              <w:spacing w:after="40" w:line="264"/>
            </w:pPr>
            <w:r>
              <w:rPr>
                <w:rFonts w:ascii="Calibri" w:cs="Calibri" w:eastAsia="Calibri" w:hAnsi="Calibri"/>
                <w:b/>
                <w:bCs/>
                <w:color w:val="A96B0E"/>
                <w:sz w:val="19"/>
                <w:szCs w:val="19"/>
              </w:rPr>
              <w:t xml:space="preserve">PROOF</w:t>
            </w:r>
          </w:p>
        </w:tc>
        <w:tc>
          <w:tcPr>
            <w:tcW w:type="dxa" w:w="85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The origin never changed.</w:t>
            </w:r>
          </w:p>
        </w:tc>
      </w:tr>
    </w:tbl>
    <w:p>
      <w:pPr>
        <w:pStyle w:val="Heading1"/>
        <w:pageBreakBefore/>
        <w:spacing w:after="200" w:before="0"/>
      </w:pPr>
      <w:bookmarkStart w:name="_Toc26" w:id="26"/>
      <w:r>
        <w:rPr>
          <w:rFonts w:ascii="Georgia" w:cs="Georgia" w:eastAsia="Georgia" w:hAnsi="Georgia"/>
        </w:rPr>
        <w:t xml:space="preserve">5. Shorter and longer versions</w:t>
      </w:r>
      <w:bookmarkEnd w:id="26"/>
    </w:p>
    <w:p>
      <w:pPr>
        <w:pStyle w:val="Heading2"/>
        <w:keepNext/>
        <w:spacing w:after="120" w:before="320"/>
      </w:pPr>
      <w:bookmarkStart w:name="_Toc27" w:id="27"/>
      <w:r>
        <w:rPr>
          <w:rFonts w:ascii="Georgia" w:cs="Georgia" w:eastAsia="Georgia" w:hAnsi="Georgia"/>
        </w:rPr>
        <w:t xml:space="preserve">3-minute lightning version</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438"/>
      </w:tblGrid>
      <w:tr>
        <w:trPr>
          <w:cantSplit/>
          <w:tblHeader/>
        </w:trPr>
        <w:tc>
          <w:tcPr>
            <w:tcW w:type="dxa" w:w="12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Time</w:t>
            </w:r>
          </w:p>
        </w:tc>
        <w:tc>
          <w:tcPr>
            <w:tcW w:type="dxa" w:w="30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Scene</w:t>
            </w:r>
          </w:p>
        </w:tc>
        <w:tc>
          <w:tcPr>
            <w:tcW w:type="dxa" w:w="54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Cut it down to</w:t>
            </w:r>
          </w:p>
        </w:tc>
      </w:tr>
      <w:tr>
        <w:trPr>
          <w:cantSplit/>
        </w:trPr>
        <w:tc>
          <w:tcPr>
            <w:tcW w:type="dxa" w:w="1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0:00</w:t>
            </w:r>
          </w:p>
        </w:tc>
        <w:tc>
          <w:tcPr>
            <w:tcW w:type="dxa" w:w="30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1 The problem</w:t>
            </w:r>
          </w:p>
        </w:tc>
        <w:tc>
          <w:tcPr>
            <w:tcW w:type="dxa" w:w="5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Show the broken store and the fixed version side by side. (30 s)</w:t>
            </w:r>
          </w:p>
        </w:tc>
      </w:tr>
      <w:tr>
        <w:trPr>
          <w:cantSplit/>
        </w:trPr>
        <w:tc>
          <w:tcPr>
            <w:tcW w:type="dxa" w:w="1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0:30</w:t>
            </w:r>
          </w:p>
        </w:tc>
        <w:tc>
          <w:tcPr>
            <w:tcW w:type="dxa" w:w="30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6 Verification</w:t>
            </w:r>
          </w:p>
        </w:tc>
        <w:tc>
          <w:tcPr>
            <w:tcW w:type="dxa" w:w="5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Run once, then block the risky patch. (60 s)</w:t>
            </w:r>
          </w:p>
        </w:tc>
      </w:tr>
      <w:tr>
        <w:trPr>
          <w:cantSplit/>
        </w:trPr>
        <w:tc>
          <w:tcPr>
            <w:tcW w:type="dxa" w:w="12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1:30</w:t>
            </w:r>
          </w:p>
        </w:tc>
        <w:tc>
          <w:tcPr>
            <w:tcW w:type="dxa" w:w="30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8 Self-healing</w:t>
            </w:r>
          </w:p>
        </w:tc>
        <w:tc>
          <w:tcPr>
            <w:tcW w:type="dxa" w:w="54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Redeploy as v2 → live site still fixed → drift check 84 %. Skip re-anchor. (60 s)</w:t>
            </w:r>
          </w:p>
        </w:tc>
      </w:tr>
      <w:tr>
        <w:trPr>
          <w:cantSplit/>
        </w:trPr>
        <w:tc>
          <w:tcPr>
            <w:tcW w:type="dxa" w:w="12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2:30</w:t>
            </w:r>
          </w:p>
        </w:tc>
        <w:tc>
          <w:tcPr>
            <w:tcW w:type="dxa" w:w="30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9 Auto-rollback</w:t>
            </w:r>
          </w:p>
        </w:tc>
        <w:tc>
          <w:tcPr>
            <w:tcW w:type="dxa" w:w="54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Show it in the audit trail only if time allows; otherwise describe it. (30 s)</w:t>
            </w:r>
          </w:p>
        </w:tc>
      </w:tr>
    </w:tbl>
    <w:p>
      <w:pPr>
        <w:pStyle w:val="Heading2"/>
        <w:keepNext/>
        <w:spacing w:after="120" w:before="320"/>
      </w:pPr>
      <w:bookmarkStart w:name="_Toc28" w:id="28"/>
      <w:r>
        <w:rPr>
          <w:rFonts w:ascii="Georgia" w:cs="Georgia" w:eastAsia="Georgia" w:hAnsi="Georgia"/>
        </w:rPr>
        <w:t xml:space="preserve">12-minute deep version (add these)</w:t>
      </w:r>
      <w:bookmarkEnd w:id="28"/>
    </w:p>
    <w:p>
      <w:pPr>
        <w:pStyle w:val="ListParagraph"/>
        <w:numPr>
          <w:ilvl w:val="0"/>
          <w:numId w:val="2"/>
        </w:numPr>
        <w:spacing w:after="70" w:line="276"/>
      </w:pPr>
      <w:r>
        <w:rPr>
          <w:rFonts w:ascii="Calibri" w:cs="Calibri" w:eastAsia="Calibri" w:hAnsi="Calibri"/>
        </w:rPr>
        <w:t xml:space="preserve">After Scene 2: tour the Inspector sections, device toggle (desktop / tablet / mobile) and the </w:t>
      </w:r>
      <w:r>
        <w:rPr>
          <w:rFonts w:ascii="Calibri" w:cs="Calibri" w:eastAsia="Calibri" w:hAnsi="Calibri"/>
          <w:b/>
          <w:bCs/>
        </w:rPr>
        <w:t xml:space="preserve">Preview edits</w:t>
      </w:r>
      <w:r>
        <w:rPr>
          <w:rFonts w:ascii="Calibri" w:cs="Calibri" w:eastAsia="Calibri" w:hAnsi="Calibri"/>
        </w:rPr>
        <w:t xml:space="preserve"> switch. Drag the ⠿ handle to move an element.</w:t>
      </w:r>
    </w:p>
    <w:p>
      <w:pPr>
        <w:pStyle w:val="ListParagraph"/>
        <w:numPr>
          <w:ilvl w:val="0"/>
          <w:numId w:val="2"/>
        </w:numPr>
        <w:spacing w:after="70" w:line="276"/>
      </w:pPr>
      <w:r>
        <w:rPr>
          <w:rFonts w:ascii="Calibri" w:cs="Calibri" w:eastAsia="Calibri" w:hAnsi="Calibri"/>
        </w:rPr>
        <w:t xml:space="preserve">After Scene 7: </w:t>
      </w:r>
      <w:r>
        <w:rPr>
          <w:rFonts w:ascii="Calibri" w:cs="Calibri" w:eastAsia="Calibri" w:hAnsi="Calibri"/>
          <w:b/>
          <w:bCs/>
        </w:rPr>
        <w:t xml:space="preserve">Time machine</w:t>
      </w:r>
      <w:r>
        <w:rPr>
          <w:rFonts w:ascii="Calibri" w:cs="Calibri" w:eastAsia="Calibri" w:hAnsi="Calibri"/>
        </w:rPr>
        <w:t xml:space="preserve"> — drag through Original → v1 → v2 → v3.</w:t>
      </w:r>
    </w:p>
    <w:p>
      <w:pPr>
        <w:pStyle w:val="ListParagraph"/>
        <w:numPr>
          <w:ilvl w:val="0"/>
          <w:numId w:val="2"/>
        </w:numPr>
        <w:spacing w:after="70" w:line="276"/>
      </w:pPr>
      <w:r>
        <w:rPr>
          <w:rFonts w:ascii="Calibri" w:cs="Calibri" w:eastAsia="Calibri" w:hAnsi="Calibri"/>
        </w:rPr>
        <w:t xml:space="preserve">After Scene 8: switch on </w:t>
      </w:r>
      <w:r>
        <w:rPr>
          <w:rFonts w:ascii="Calibri" w:cs="Calibri" w:eastAsia="Calibri" w:hAnsi="Calibri"/>
          <w:b/>
          <w:bCs/>
        </w:rPr>
        <w:t xml:space="preserve">Autopilot</w:t>
      </w:r>
      <w:r>
        <w:rPr>
          <w:rFonts w:ascii="Calibri" w:cs="Calibri" w:eastAsia="Calibri" w:hAnsi="Calibri"/>
        </w:rPr>
        <w:t xml:space="preserve"> (Element tracking) and explain unattended healing.</w:t>
      </w:r>
    </w:p>
    <w:p>
      <w:pPr>
        <w:pStyle w:val="ListParagraph"/>
        <w:numPr>
          <w:ilvl w:val="0"/>
          <w:numId w:val="2"/>
        </w:numPr>
        <w:spacing w:after="70" w:line="276"/>
      </w:pPr>
      <w:r>
        <w:rPr>
          <w:rFonts w:ascii="Calibri" w:cs="Calibri" w:eastAsia="Calibri" w:hAnsi="Calibri"/>
        </w:rPr>
        <w:t xml:space="preserve">Show the </w:t>
      </w:r>
      <w:r>
        <w:rPr>
          <w:rFonts w:ascii="Calibri" w:cs="Calibri" w:eastAsia="Calibri" w:hAnsi="Calibri"/>
          <w:b/>
          <w:bCs/>
        </w:rPr>
        <w:t xml:space="preserve">Chrome extension</w:t>
      </w:r>
      <w:r>
        <w:rPr>
          <w:rFonts w:ascii="Calibri" w:cs="Calibri" w:eastAsia="Calibri" w:hAnsi="Calibri"/>
        </w:rPr>
        <w:t xml:space="preserve"> on </w:t>
      </w:r>
      <w:r>
        <w:rPr>
          <w:rFonts w:ascii="Consolas" w:cs="Consolas" w:eastAsia="Consolas" w:hAnsi="Consolas"/>
          <w:color w:val="4C3FD6"/>
          <w:sz w:val="19"/>
          <w:szCs w:val="19"/>
        </w:rPr>
        <w:t xml:space="preserve">localhost:4100</w:t>
      </w:r>
      <w:r>
        <w:rPr>
          <w:rFonts w:ascii="Calibri" w:cs="Calibri" w:eastAsia="Calibri" w:hAnsi="Calibri"/>
        </w:rPr>
        <w:t xml:space="preserve"> (badge, popup, Edit this page).</w:t>
      </w:r>
    </w:p>
    <w:p>
      <w:pPr>
        <w:pStyle w:val="ListParagraph"/>
        <w:numPr>
          <w:ilvl w:val="0"/>
          <w:numId w:val="2"/>
        </w:numPr>
        <w:spacing w:after="70" w:line="276"/>
      </w:pPr>
      <w:r>
        <w:rPr>
          <w:rFonts w:ascii="Calibri" w:cs="Calibri" w:eastAsia="Calibri" w:hAnsi="Calibri"/>
        </w:rPr>
        <w:t xml:space="preserve">Show </w:t>
      </w:r>
      <w:r>
        <w:rPr>
          <w:rFonts w:ascii="Calibri" w:cs="Calibri" w:eastAsia="Calibri" w:hAnsi="Calibri"/>
          <w:b/>
          <w:bCs/>
        </w:rPr>
        <w:t xml:space="preserve">Settings</w:t>
      </w:r>
      <w:r>
        <w:rPr>
          <w:rFonts w:ascii="Calibri" w:cs="Calibri" w:eastAsia="Calibri" w:hAnsi="Calibri"/>
        </w:rPr>
        <w:t xml:space="preserve">: thresholds, critical-flows JSON, error threshold for auto-rollback.</w:t>
      </w:r>
    </w:p>
    <w:p>
      <w:pPr>
        <w:pStyle w:val="ListParagraph"/>
        <w:numPr>
          <w:ilvl w:val="0"/>
          <w:numId w:val="2"/>
        </w:numPr>
        <w:spacing w:after="70" w:line="276"/>
      </w:pPr>
      <w:r>
        <w:rPr>
          <w:rFonts w:ascii="Calibri" w:cs="Calibri" w:eastAsia="Calibri" w:hAnsi="Calibri"/>
        </w:rPr>
        <w:t xml:space="preserve">Show the </w:t>
      </w:r>
      <w:r>
        <w:rPr>
          <w:rFonts w:ascii="Calibri" w:cs="Calibri" w:eastAsia="Calibri" w:hAnsi="Calibri"/>
          <w:b/>
          <w:bCs/>
        </w:rPr>
        <w:t xml:space="preserve">isolated preview</w:t>
      </w:r>
      <w:r>
        <w:rPr>
          <w:rFonts w:ascii="Calibri" w:cs="Calibri" w:eastAsia="Calibri" w:hAnsi="Calibri"/>
        </w:rPr>
        <w:t xml:space="preserve">: Patches → patch drawer → Isolated preview, side by side with live.</w:t>
      </w:r>
    </w:p>
    <w:p>
      <w:pPr>
        <w:pStyle w:val="Heading1"/>
        <w:pageBreakBefore/>
        <w:spacing w:after="200" w:before="0"/>
      </w:pPr>
      <w:bookmarkStart w:name="_Toc29" w:id="29"/>
      <w:r>
        <w:rPr>
          <w:rFonts w:ascii="Georgia" w:cs="Georgia" w:eastAsia="Georgia" w:hAnsi="Georgia"/>
        </w:rPr>
        <w:t xml:space="preserve">6. If something goes wrong</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What you see</w:t>
            </w:r>
          </w:p>
        </w:tc>
        <w:tc>
          <w:tcPr>
            <w:tcW w:type="dxa" w:w="63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What to do — and what to say</w:t>
            </w:r>
          </w:p>
        </w:tc>
      </w:tr>
      <w:tr>
        <w:trPr>
          <w:cantSplit/>
        </w:trPr>
        <w:tc>
          <w:tcPr>
            <w:tcW w:type="dxa" w:w="3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Page is blank or Studio won’t load</w:t>
            </w:r>
          </w:p>
        </w:tc>
        <w:tc>
          <w:tcPr>
            <w:tcW w:type="dxa" w:w="6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Terminal 1: </w:t>
            </w:r>
            <w:r>
              <w:rPr>
                <w:rFonts w:ascii="Consolas" w:cs="Consolas" w:eastAsia="Consolas" w:hAnsi="Consolas"/>
                <w:b w:val="false"/>
                <w:bCs w:val="false"/>
                <w:sz w:val="19"/>
                <w:szCs w:val="19"/>
              </w:rPr>
              <w:t xml:space="preserve">Ctrl+C</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npm start</w:t>
            </w:r>
            <w:r>
              <w:rPr>
                <w:rFonts w:ascii="Calibri" w:cs="Calibri" w:eastAsia="Calibri" w:hAnsi="Calibri"/>
                <w:b w:val="false"/>
                <w:bCs w:val="false"/>
                <w:sz w:val="19"/>
                <w:szCs w:val="19"/>
              </w:rPr>
              <w:t xml:space="preserve">, reload. Say: “Give me a moment — the stack restarts in seconds.”</w:t>
            </w:r>
          </w:p>
        </w:tc>
      </w:tr>
      <w:tr>
        <w:trPr>
          <w:cantSplit/>
        </w:trPr>
        <w:tc>
          <w:tcPr>
            <w:tcW w:type="dxa" w:w="3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“Port already in use” on </w:t>
            </w:r>
            <w:r>
              <w:rPr>
                <w:rFonts w:ascii="Consolas" w:cs="Consolas" w:eastAsia="Consolas" w:hAnsi="Consolas"/>
                <w:b/>
                <w:bCs/>
                <w:sz w:val="19"/>
                <w:szCs w:val="19"/>
              </w:rPr>
              <w:t xml:space="preserve">npm start</w:t>
            </w:r>
          </w:p>
        </w:tc>
        <w:tc>
          <w:tcPr>
            <w:tcW w:type="dxa" w:w="6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onsolas" w:cs="Consolas" w:eastAsia="Consolas" w:hAnsi="Consolas"/>
                <w:b w:val="false"/>
                <w:bCs w:val="false"/>
                <w:sz w:val="19"/>
                <w:szCs w:val="19"/>
              </w:rPr>
              <w:t xml:space="preserve">lsof -ti :4000 | xargs kill</w:t>
            </w:r>
            <w:r>
              <w:rPr>
                <w:rFonts w:ascii="Calibri" w:cs="Calibri" w:eastAsia="Calibri" w:hAnsi="Calibri"/>
                <w:b w:val="false"/>
                <w:bCs w:val="false"/>
                <w:sz w:val="19"/>
                <w:szCs w:val="19"/>
              </w:rPr>
              <w:t xml:space="preserve"> and the same for </w:t>
            </w:r>
            <w:r>
              <w:rPr>
                <w:rFonts w:ascii="Consolas" w:cs="Consolas" w:eastAsia="Consolas" w:hAnsi="Consolas"/>
                <w:b w:val="false"/>
                <w:bCs w:val="false"/>
                <w:sz w:val="19"/>
                <w:szCs w:val="19"/>
              </w:rPr>
              <w:t xml:space="preserve">:4100</w:t>
            </w:r>
            <w:r>
              <w:rPr>
                <w:rFonts w:ascii="Calibri" w:cs="Calibri" w:eastAsia="Calibri" w:hAnsi="Calibri"/>
                <w:b w:val="false"/>
                <w:bCs w:val="false"/>
                <w:sz w:val="19"/>
                <w:szCs w:val="19"/>
              </w:rPr>
              <w:t xml:space="preserve">, then </w:t>
            </w:r>
            <w:r>
              <w:rPr>
                <w:rFonts w:ascii="Consolas" w:cs="Consolas" w:eastAsia="Consolas" w:hAnsi="Consolas"/>
                <w:b w:val="false"/>
                <w:bCs w:val="false"/>
                <w:sz w:val="19"/>
                <w:szCs w:val="19"/>
              </w:rPr>
              <w:t xml:space="preserve">npm start</w:t>
            </w:r>
            <w:r>
              <w:rPr>
                <w:rFonts w:ascii="Calibri" w:cs="Calibri" w:eastAsia="Calibri" w:hAnsi="Calibri"/>
                <w:b w:val="false"/>
                <w:bCs w:val="false"/>
                <w:sz w:val="19"/>
                <w:szCs w:val="19"/>
              </w:rPr>
              <w:t xml:space="preserve">.</w:t>
            </w:r>
          </w:p>
        </w:tc>
      </w:tr>
      <w:tr>
        <w:trPr>
          <w:cantSplit/>
        </w:trPr>
        <w:tc>
          <w:tcPr>
            <w:tcW w:type="dxa" w:w="3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Canvas / preview frame empty</w:t>
            </w:r>
          </w:p>
        </w:tc>
        <w:tc>
          <w:tcPr>
            <w:tcW w:type="dxa" w:w="6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You are not in Chrome, or ShopLite isn’t running on :4100. Switch to Chrome.</w:t>
            </w:r>
          </w:p>
        </w:tc>
      </w:tr>
      <w:tr>
        <w:trPr>
          <w:cantSplit/>
        </w:trPr>
        <w:tc>
          <w:tcPr>
            <w:tcW w:type="dxa" w:w="3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State is messy (you clicked ahead)</w:t>
            </w:r>
          </w:p>
        </w:tc>
        <w:tc>
          <w:tcPr>
            <w:tcW w:type="dxa" w:w="6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Terminal 2: </w:t>
            </w:r>
            <w:r>
              <w:rPr>
                <w:rFonts w:ascii="Consolas" w:cs="Consolas" w:eastAsia="Consolas" w:hAnsi="Consolas"/>
                <w:b w:val="false"/>
                <w:bCs w:val="false"/>
                <w:sz w:val="19"/>
                <w:szCs w:val="19"/>
              </w:rPr>
              <w:t xml:space="preserve">npm run demo:prep</w:t>
            </w:r>
            <w:r>
              <w:rPr>
                <w:rFonts w:ascii="Calibri" w:cs="Calibri" w:eastAsia="Calibri" w:hAnsi="Calibri"/>
                <w:b w:val="false"/>
                <w:bCs w:val="false"/>
                <w:sz w:val="19"/>
                <w:szCs w:val="19"/>
              </w:rPr>
              <w:t xml:space="preserve">, reload Studio. 5 seconds.</w:t>
            </w:r>
          </w:p>
        </w:tc>
      </w:tr>
      <w:tr>
        <w:trPr>
          <w:cantSplit/>
        </w:trPr>
        <w:tc>
          <w:tcPr>
            <w:tcW w:type="dxa" w:w="3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Verification slower than usual</w:t>
            </w:r>
          </w:p>
        </w:tc>
        <w:tc>
          <w:tcPr>
            <w:tcW w:type="dxa" w:w="6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Keep talking — explain what the two browsers are doing. It always finishes; do not click away from the page.</w:t>
            </w:r>
          </w:p>
        </w:tc>
      </w:tr>
      <w:tr>
        <w:trPr>
          <w:cantSplit/>
        </w:trPr>
        <w:tc>
          <w:tcPr>
            <w:tcW w:type="dxa" w:w="3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Release gate shows “Not verified”</w:t>
            </w:r>
          </w:p>
        </w:tc>
        <w:tc>
          <w:tcPr>
            <w:tcW w:type="dxa" w:w="6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set differs from what you verified. Go to Verification, run on the same pre-selected set, return.</w:t>
            </w:r>
          </w:p>
        </w:tc>
      </w:tr>
      <w:tr>
        <w:trPr>
          <w:cantSplit/>
        </w:trPr>
        <w:tc>
          <w:tcPr>
            <w:tcW w:type="dxa" w:w="3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Auto-rollback doesn’t fire after Simulate traffic</w:t>
            </w:r>
          </w:p>
        </w:tc>
        <w:tc>
          <w:tcPr>
            <w:tcW w:type="dxa" w:w="6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Click </w:t>
            </w:r>
            <w:r>
              <w:rPr>
                <w:rFonts w:ascii="Calibri" w:cs="Calibri" w:eastAsia="Calibri" w:hAnsi="Calibri"/>
                <w:b w:val="false"/>
                <w:bCs w:val="false"/>
                <w:sz w:val="19"/>
                <w:szCs w:val="19"/>
              </w:rPr>
              <w:t xml:space="preserve">Simulate traffic</w:t>
            </w:r>
            <w:r>
              <w:rPr>
                <w:rFonts w:ascii="Calibri" w:cs="Calibri" w:eastAsia="Calibri" w:hAnsi="Calibri"/>
                <w:b w:val="false"/>
                <w:bCs w:val="false"/>
                <w:sz w:val="19"/>
                <w:szCs w:val="19"/>
              </w:rPr>
              <w:t xml:space="preserve"> once more (needs ≥ 4 error reports). If it still doesn’t, click </w:t>
            </w:r>
            <w:r>
              <w:rPr>
                <w:rFonts w:ascii="Calibri" w:cs="Calibri" w:eastAsia="Calibri" w:hAnsi="Calibri"/>
                <w:b w:val="false"/>
                <w:bCs w:val="false"/>
                <w:sz w:val="19"/>
                <w:szCs w:val="19"/>
              </w:rPr>
              <w:t xml:space="preserve">Roll back</w:t>
            </w:r>
            <w:r>
              <w:rPr>
                <w:rFonts w:ascii="Calibri" w:cs="Calibri" w:eastAsia="Calibri" w:hAnsi="Calibri"/>
                <w:b w:val="false"/>
                <w:bCs w:val="false"/>
                <w:sz w:val="19"/>
                <w:szCs w:val="19"/>
              </w:rPr>
              <w:t xml:space="preserve"> manually and say “one click, either way”.</w:t>
            </w:r>
          </w:p>
        </w:tc>
      </w:tr>
      <w:tr>
        <w:trPr>
          <w:cantSplit/>
        </w:trPr>
        <w:tc>
          <w:tcPr>
            <w:tcW w:type="dxa" w:w="3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AI says “rule-based assistant”</w:t>
            </w:r>
          </w:p>
        </w:tc>
        <w:tc>
          <w:tcPr>
            <w:tcW w:type="dxa" w:w="6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Say so confidently: “No API key on this laptop, so you’re seeing our offline assistant; with a key it uses Claude.” Use simple prompts (“make it blue and bold”).</w:t>
            </w:r>
          </w:p>
        </w:tc>
      </w:tr>
      <w:tr>
        <w:trPr>
          <w:cantSplit/>
        </w:trPr>
        <w:tc>
          <w:tcPr>
            <w:tcW w:type="dxa" w:w="3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bCs/>
                <w:sz w:val="19"/>
                <w:szCs w:val="19"/>
              </w:rPr>
              <w:t xml:space="preserve">Everything is on fire</w:t>
            </w:r>
          </w:p>
        </w:tc>
        <w:tc>
          <w:tcPr>
            <w:tcW w:type="dxa" w:w="6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Switch to the screenshots/recording you prepared (record one dry run beforehand!) and narrate over it.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F1DC" w:sz="4"/>
              <w:left w:val="single" w:color="A96B0E" w:sz="24"/>
              <w:bottom w:val="single" w:color="FBF1DC" w:sz="4"/>
              <w:right w:val="single" w:color="FBF1DC" w:sz="4"/>
            </w:tcBorders>
            <w:shd w:fill="FBF1DC" w:color="auto" w:val="clear"/>
            <w:tcMar>
              <w:top w:type="dxa" w:w="140"/>
              <w:left w:type="dxa" w:w="220"/>
              <w:bottom w:type="dxa" w:w="120"/>
              <w:right w:type="dxa" w:w="220"/>
            </w:tcMar>
          </w:tcPr>
          <w:p>
            <w:pPr>
              <w:spacing w:after="60"/>
            </w:pPr>
            <w:r>
              <w:rPr>
                <w:rFonts w:ascii="Calibri" w:cs="Calibri" w:eastAsia="Calibri" w:hAnsi="Calibri"/>
                <w:b/>
                <w:bCs/>
                <w:color w:val="A96B0E"/>
                <w:sz w:val="21"/>
                <w:szCs w:val="21"/>
              </w:rPr>
              <w:t xml:space="preserve">Insurance policy</w:t>
            </w:r>
          </w:p>
          <w:p>
            <w:pPr>
              <w:spacing w:after="50" w:line="270"/>
            </w:pPr>
            <w:r>
              <w:rPr>
                <w:rFonts w:ascii="Calibri" w:cs="Calibri" w:eastAsia="Calibri" w:hAnsi="Calibri"/>
                <w:sz w:val="20"/>
                <w:szCs w:val="20"/>
              </w:rPr>
              <w:t xml:space="preserve">Do one full dry run the night before and </w:t>
            </w:r>
            <w:r>
              <w:rPr>
                <w:rFonts w:ascii="Calibri" w:cs="Calibri" w:eastAsia="Calibri" w:hAnsi="Calibri"/>
                <w:b/>
                <w:bCs/>
                <w:sz w:val="20"/>
                <w:szCs w:val="20"/>
              </w:rPr>
              <w:t xml:space="preserve">screen-record it</w:t>
            </w:r>
            <w:r>
              <w:rPr>
                <w:rFonts w:ascii="Calibri" w:cs="Calibri" w:eastAsia="Calibri" w:hAnsi="Calibri"/>
                <w:sz w:val="20"/>
                <w:szCs w:val="20"/>
              </w:rPr>
              <w:t xml:space="preserve">. If anything fails live, play the recording and keep talking — judges forgive a glitch, not silence.</w:t>
            </w:r>
          </w:p>
        </w:tc>
      </w:tr>
    </w:tbl>
    <w:p>
      <w:pPr>
        <w:pStyle w:val="Heading1"/>
        <w:pageBreakBefore/>
        <w:spacing w:after="200" w:before="0"/>
      </w:pPr>
      <w:bookmarkStart w:name="_Toc30" w:id="30"/>
      <w:r>
        <w:rPr>
          <w:rFonts w:ascii="Georgia" w:cs="Georgia" w:eastAsia="Georgia" w:hAnsi="Georgia"/>
        </w:rPr>
        <w:t xml:space="preserve">7. Questions judges ask</w:t>
      </w:r>
      <w:bookmarkEnd w:id="30"/>
    </w:p>
    <w:p>
      <w:pPr>
        <w:pStyle w:val="Heading3"/>
        <w:keepNext/>
        <w:spacing w:after="80" w:before="220"/>
      </w:pPr>
      <w:r>
        <w:rPr>
          <w:rFonts w:ascii="Calibri" w:cs="Calibri" w:eastAsia="Calibri" w:hAnsi="Calibri"/>
        </w:rPr>
        <w:t xml:space="preserve">How is this different from a Chrome extension that injects CSS, or a tag manager?</w:t>
      </w:r>
    </w:p>
    <w:p>
      <w:pPr>
        <w:spacing w:after="120" w:line="288"/>
      </w:pPr>
      <w:r>
        <w:rPr>
          <w:rFonts w:ascii="Calibri" w:cs="Calibri" w:eastAsia="Calibri" w:hAnsi="Calibri"/>
        </w:rPr>
        <w:t xml:space="preserve">Those apply changes blindly and break silently. We add a process (review, conflicts), proof (real-browser verification against the live baseline), resilience (self-healing tracking) and recovery (immutable releases, canary, auto-rollback, audit).</w:t>
      </w:r>
    </w:p>
    <w:p>
      <w:pPr>
        <w:pStyle w:val="Heading3"/>
        <w:keepNext/>
        <w:spacing w:after="80" w:before="220"/>
      </w:pPr>
      <w:r>
        <w:rPr>
          <w:rFonts w:ascii="Calibri" w:cs="Calibri" w:eastAsia="Calibri" w:hAnsi="Calibri"/>
        </w:rPr>
        <w:t xml:space="preserve">What if the site changes and a patch can’t find its element?</w:t>
      </w:r>
    </w:p>
    <w:p>
      <w:pPr>
        <w:spacing w:after="120" w:line="288"/>
      </w:pPr>
      <w:r>
        <w:rPr>
          <w:rFonts w:ascii="Calibri" w:cs="Calibri" w:eastAsia="Calibri" w:hAnsi="Calibri"/>
        </w:rPr>
        <w:t xml:space="preserve">The tracker scores candidates on many signals. Confident matches heal; ambiguous ones are held back and flagged; lost ones are reported — never applied to the wrong element. Re-anchor &amp; release makes new locations permanent after verification.</w:t>
      </w:r>
    </w:p>
    <w:p>
      <w:pPr>
        <w:pStyle w:val="Heading3"/>
        <w:keepNext/>
        <w:spacing w:after="80" w:before="220"/>
      </w:pPr>
      <w:r>
        <w:rPr>
          <w:rFonts w:ascii="Calibri" w:cs="Calibri" w:eastAsia="Calibri" w:hAnsi="Calibri"/>
        </w:rPr>
        <w:t xml:space="preserve">Why not just fix the source code?</w:t>
      </w:r>
    </w:p>
    <w:p>
      <w:pPr>
        <w:spacing w:after="120" w:line="288"/>
      </w:pPr>
      <w:r>
        <w:rPr>
          <w:rFonts w:ascii="Calibri" w:cs="Calibri" w:eastAsia="Calibri" w:hAnsi="Calibri"/>
        </w:rPr>
        <w:t xml:space="preserve">Often there is no access, pipeline or people — and rebuilding is slow and risky. Patches are structured data, so exporting them as pull requests is a natural next step.</w:t>
      </w:r>
    </w:p>
    <w:p>
      <w:pPr>
        <w:pStyle w:val="Heading3"/>
        <w:keepNext/>
        <w:spacing w:after="80" w:before="220"/>
      </w:pPr>
      <w:r>
        <w:rPr>
          <w:rFonts w:ascii="Calibri" w:cs="Calibri" w:eastAsia="Calibri" w:hAnsi="Calibri"/>
        </w:rPr>
        <w:t xml:space="preserve">How do you stop a bad patch taking production down?</w:t>
      </w:r>
    </w:p>
    <w:p>
      <w:pPr>
        <w:spacing w:after="120" w:line="288"/>
      </w:pPr>
      <w:r>
        <w:rPr>
          <w:rFonts w:ascii="Calibri" w:cs="Calibri" w:eastAsia="Calibri" w:hAnsi="Calibri"/>
        </w:rPr>
        <w:t xml:space="preserve">Five layers: four-eyes review, conflict blocking, verification (flows, console, accessibility, visual, blast radius), canary with post-deploy smoke test, and telemetry-driven auto-rollback.</w:t>
      </w:r>
    </w:p>
    <w:p>
      <w:pPr>
        <w:pStyle w:val="Heading3"/>
        <w:keepNext/>
        <w:spacing w:after="80" w:before="220"/>
      </w:pPr>
      <w:r>
        <w:rPr>
          <w:rFonts w:ascii="Calibri" w:cs="Calibri" w:eastAsia="Calibri" w:hAnsi="Calibri"/>
        </w:rPr>
        <w:t xml:space="preserve">Is it secure? What about script patches?</w:t>
      </w:r>
    </w:p>
    <w:p>
      <w:pPr>
        <w:spacing w:after="120" w:line="288"/>
      </w:pPr>
      <w:r>
        <w:rPr>
          <w:rFonts w:ascii="Calibri" w:cs="Calibri" w:eastAsia="Calibri" w:hAnsi="Calibri"/>
        </w:rPr>
        <w:t xml:space="preserve">Scripts need admin approval and are blocked by verification if they throw. For production we would add real authentication, sandboxing and CSP nonces. The runtime only acts on registered sites.</w:t>
      </w:r>
    </w:p>
    <w:p>
      <w:pPr>
        <w:pStyle w:val="Heading3"/>
        <w:keepNext/>
        <w:spacing w:after="80" w:before="220"/>
      </w:pPr>
      <w:r>
        <w:rPr>
          <w:rFonts w:ascii="Calibri" w:cs="Calibri" w:eastAsia="Calibri" w:hAnsi="Calibri"/>
        </w:rPr>
        <w:t xml:space="preserve">Where does AI fit, and what if it is wrong?</w:t>
      </w:r>
    </w:p>
    <w:p>
      <w:pPr>
        <w:spacing w:after="120" w:line="288"/>
      </w:pPr>
      <w:r>
        <w:rPr>
          <w:rFonts w:ascii="Calibri" w:cs="Calibri" w:eastAsia="Calibri" w:hAnsi="Calibri"/>
        </w:rPr>
        <w:t xml:space="preserve">It drafts patches and conflict resolutions as structured operations — never free-form code. Anything it proposes goes through the same preview, review and verification as a human’s change.</w:t>
      </w:r>
    </w:p>
    <w:p>
      <w:pPr>
        <w:pStyle w:val="Heading3"/>
        <w:keepNext/>
        <w:spacing w:after="80" w:before="220"/>
      </w:pPr>
      <w:r>
        <w:rPr>
          <w:rFonts w:ascii="Calibri" w:cs="Calibri" w:eastAsia="Calibri" w:hAnsi="Calibri"/>
        </w:rPr>
        <w:t xml:space="preserve">Does verification slow developers down?</w:t>
      </w:r>
    </w:p>
    <w:p>
      <w:pPr>
        <w:spacing w:after="120" w:line="288"/>
      </w:pPr>
      <w:r>
        <w:rPr>
          <w:rFonts w:ascii="Calibri" w:cs="Calibri" w:eastAsia="Calibri" w:hAnsi="Calibri"/>
        </w:rPr>
        <w:t xml:space="preserve">A run takes seconds, tests desktop and mobile in parallel and replaces manual QA. Admins can override in emergencies with a recorded reason.</w:t>
      </w:r>
    </w:p>
    <w:p>
      <w:pPr>
        <w:pStyle w:val="Heading3"/>
        <w:keepNext/>
        <w:spacing w:after="80" w:before="220"/>
      </w:pPr>
      <w:r>
        <w:rPr>
          <w:rFonts w:ascii="Calibri" w:cs="Calibri" w:eastAsia="Calibri" w:hAnsi="Calibri"/>
        </w:rPr>
        <w:t xml:space="preserve">How does it scale?</w:t>
      </w:r>
    </w:p>
    <w:p>
      <w:pPr>
        <w:spacing w:after="120" w:line="288"/>
      </w:pPr>
      <w:r>
        <w:rPr>
          <w:rFonts w:ascii="Calibri" w:cs="Calibri" w:eastAsia="Calibri" w:hAnsi="Calibri"/>
        </w:rPr>
        <w:t xml:space="preserve">Serving is stateless (a patch set plus a small script); verification is a queue of independent browser jobs; storage can move from SQLite to Postgres and the proxy to a CDN edge or a one-line SDK.</w:t>
      </w:r>
    </w:p>
    <w:p>
      <w:pPr>
        <w:pStyle w:val="Heading3"/>
        <w:keepNext/>
        <w:spacing w:after="80" w:before="220"/>
      </w:pPr>
      <w:r>
        <w:rPr>
          <w:rFonts w:ascii="Calibri" w:cs="Calibri" w:eastAsia="Calibri" w:hAnsi="Calibri"/>
        </w:rPr>
        <w:t xml:space="preserve">What does the element tracker actually compare?</w:t>
      </w:r>
    </w:p>
    <w:p>
      <w:pPr>
        <w:spacing w:after="120" w:line="288"/>
      </w:pPr>
      <w:r>
        <w:rPr>
          <w:rFonts w:ascii="Calibri" w:cs="Calibri" w:eastAsia="Calibri" w:hAnsi="Calibri"/>
        </w:rPr>
        <w:t xml:space="preserve">Text (even with typos), accessibility labels and attributes, the chain of parents, nearby headings and labels, classes (ignoring generated ones), siblings and rendered position — weighted, with a bonus for clear winners.</w:t>
      </w:r>
    </w:p>
    <w:p>
      <w:pPr>
        <w:pStyle w:val="Heading3"/>
        <w:keepNext/>
        <w:spacing w:after="80" w:before="220"/>
      </w:pPr>
      <w:r>
        <w:rPr>
          <w:rFonts w:ascii="Calibri" w:cs="Calibri" w:eastAsia="Calibri" w:hAnsi="Calibri"/>
        </w:rPr>
        <w:t xml:space="preserve">Why can’t I see the patches in the original site’s source?</w:t>
      </w:r>
    </w:p>
    <w:p>
      <w:pPr>
        <w:spacing w:after="120" w:line="288"/>
      </w:pPr>
      <w:r>
        <w:rPr>
          <w:rFonts w:ascii="Calibri" w:cs="Calibri" w:eastAsia="Calibri" w:hAnsi="Calibri"/>
        </w:rPr>
        <w:t xml:space="preserve">By design: the origin is never modified. Patches are applied in the browser by a small runtime, so removing PATCHWORK returns the site to exactly how it was.</w:t>
      </w:r>
    </w:p>
    <w:p>
      <w:pPr>
        <w:pStyle w:val="Heading3"/>
        <w:keepNext/>
        <w:spacing w:after="80" w:before="220"/>
      </w:pPr>
      <w:r>
        <w:rPr>
          <w:rFonts w:ascii="Calibri" w:cs="Calibri" w:eastAsia="Calibri" w:hAnsi="Calibri"/>
        </w:rPr>
        <w:t xml:space="preserve">What did you actually build vs. mock?</w:t>
      </w:r>
    </w:p>
    <w:p>
      <w:pPr>
        <w:spacing w:after="120" w:line="288"/>
      </w:pPr>
      <w:r>
        <w:rPr>
          <w:rFonts w:ascii="Calibri" w:cs="Calibri" w:eastAsia="Calibri" w:hAnsi="Calibri"/>
        </w:rPr>
        <w:t xml:space="preserve">Everything in the demo is real: the proxy, runtime, tracker, verification in real browsers, releases, rollback, audit chain and extension. Limits: roles are demo-level (no real login), and AI falls back to a keyword assistant without an API key.</w:t>
      </w:r>
    </w:p>
    <w:p>
      <w:pPr>
        <w:pStyle w:val="Heading3"/>
        <w:keepNext/>
        <w:spacing w:after="80" w:before="220"/>
      </w:pPr>
      <w:r>
        <w:rPr>
          <w:rFonts w:ascii="Calibri" w:cs="Calibri" w:eastAsia="Calibri" w:hAnsi="Calibri"/>
        </w:rPr>
        <w:t xml:space="preserve">What would you do with another month?</w:t>
      </w:r>
    </w:p>
    <w:p>
      <w:pPr>
        <w:spacing w:after="120" w:line="288"/>
      </w:pPr>
      <w:r>
        <w:rPr>
          <w:rFonts w:ascii="Calibri" w:cs="Calibri" w:eastAsia="Calibri" w:hAnsi="Calibri"/>
        </w:rPr>
        <w:t xml:space="preserve">Patch-to-PR export, edge/SDK deployment, real identity and SSO, a visual recorder for critical flows, embedding-based matching, cross-browser verification.</w:t>
      </w:r>
    </w:p>
    <w:p>
      <w:pPr>
        <w:pStyle w:val="Heading2"/>
        <w:keepNext/>
        <w:spacing w:after="120" w:before="320"/>
      </w:pPr>
      <w:bookmarkStart w:name="_Toc31" w:id="31"/>
      <w:r>
        <w:rPr>
          <w:rFonts w:ascii="Georgia" w:cs="Georgia" w:eastAsia="Georgia" w:hAnsi="Georgia"/>
        </w:rPr>
        <w:t xml:space="preserve">Be honest about limits — and make it a strength</w:t>
      </w:r>
      <w:bookmarkEnd w:id="31"/>
    </w:p>
    <w:p>
      <w:pPr>
        <w:pStyle w:val="ListParagraph"/>
        <w:numPr>
          <w:ilvl w:val="0"/>
          <w:numId w:val="2"/>
        </w:numPr>
        <w:spacing w:after="70" w:line="276"/>
      </w:pPr>
      <w:r>
        <w:rPr>
          <w:rFonts w:ascii="Calibri" w:cs="Calibri" w:eastAsia="Calibri" w:hAnsi="Calibri"/>
        </w:rPr>
        <w:t xml:space="preserve">“Roles are demo-level — in production this plugs into SSO.”</w:t>
      </w:r>
    </w:p>
    <w:p>
      <w:pPr>
        <w:pStyle w:val="ListParagraph"/>
        <w:numPr>
          <w:ilvl w:val="0"/>
          <w:numId w:val="2"/>
        </w:numPr>
        <w:spacing w:after="70" w:line="276"/>
      </w:pPr>
      <w:r>
        <w:rPr>
          <w:rFonts w:ascii="Calibri" w:cs="Calibri" w:eastAsia="Calibri" w:hAnsi="Calibri"/>
        </w:rPr>
        <w:t xml:space="preserve">“Without an API key the assistant is rule-based; the Claude path is wired and uses the same safe operation vocabulary.”</w:t>
      </w:r>
    </w:p>
    <w:p>
      <w:pPr>
        <w:pStyle w:val="ListParagraph"/>
        <w:numPr>
          <w:ilvl w:val="0"/>
          <w:numId w:val="2"/>
        </w:numPr>
        <w:spacing w:after="70" w:line="276"/>
      </w:pPr>
      <w:r>
        <w:rPr>
          <w:rFonts w:ascii="Calibri" w:cs="Calibri" w:eastAsia="Calibri" w:hAnsi="Calibri"/>
        </w:rPr>
        <w:t xml:space="preserve">“Verification is only as good as the pages and flows you configure — it is a safety net, not a proof.”</w:t>
      </w:r>
    </w:p>
    <w:p>
      <w:pPr>
        <w:pStyle w:val="ListParagraph"/>
        <w:numPr>
          <w:ilvl w:val="0"/>
          <w:numId w:val="2"/>
        </w:numPr>
        <w:spacing w:after="70" w:line="276"/>
      </w:pPr>
      <w:r>
        <w:rPr>
          <w:rFonts w:ascii="Calibri" w:cs="Calibri" w:eastAsia="Calibri" w:hAnsi="Calibri"/>
        </w:rPr>
        <w:t xml:space="preserve">“The proxy strips security headers so the editor can embed sites; in production we’d use an edge integration and keep CSP.”</w:t>
      </w:r>
    </w:p>
    <w:p>
      <w:pPr>
        <w:pStyle w:val="Heading1"/>
        <w:pageBreakBefore/>
        <w:spacing w:after="200" w:before="0"/>
      </w:pPr>
      <w:bookmarkStart w:name="_Toc32" w:id="32"/>
      <w:r>
        <w:rPr>
          <w:rFonts w:ascii="Georgia" w:cs="Georgia" w:eastAsia="Georgia" w:hAnsi="Georgia"/>
        </w:rPr>
        <w:t xml:space="preserve">8. One-page click cheat-sheet</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338"/>
        <w:gridCol w:w="2300"/>
      </w:tblGrid>
      <w:tr>
        <w:trPr>
          <w:cantSplit/>
          <w:tblHeader/>
        </w:trPr>
        <w:tc>
          <w:tcPr>
            <w:tcW w:type="dxa" w:w="5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t>
            </w:r>
          </w:p>
        </w:tc>
        <w:tc>
          <w:tcPr>
            <w:tcW w:type="dxa" w:w="25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Where</w:t>
            </w:r>
          </w:p>
        </w:tc>
        <w:tc>
          <w:tcPr>
            <w:tcW w:type="dxa" w:w="4338"/>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Click</w:t>
            </w:r>
          </w:p>
        </w:tc>
        <w:tc>
          <w:tcPr>
            <w:tcW w:type="dxa" w:w="2300"/>
            <w:tcBorders>
              <w:top w:val="single" w:color="4C3FD6" w:sz="4"/>
              <w:left w:val="single" w:color="4C3FD6" w:sz="4"/>
              <w:bottom w:val="single" w:color="4C3FD6" w:sz="4"/>
              <w:right w:val="single" w:color="4C3FD6" w:sz="4"/>
            </w:tcBorders>
            <w:shd w:fill="4C3FD6" w:color="auto" w:val="clear"/>
            <w:tcMar>
              <w:top w:type="dxa" w:w="80"/>
              <w:left w:type="dxa" w:w="120"/>
              <w:bottom w:type="dxa" w:w="80"/>
              <w:right w:type="dxa" w:w="120"/>
            </w:tcMar>
            <w:vAlign w:val="top"/>
          </w:tcPr>
          <w:p>
            <w:pPr>
              <w:spacing w:after="40" w:line="264"/>
            </w:pPr>
            <w:r>
              <w:rPr>
                <w:rFonts w:ascii="Calibri" w:cs="Calibri" w:eastAsia="Calibri" w:hAnsi="Calibri"/>
                <w:b/>
                <w:bCs/>
                <w:color w:val="FFFFFF"/>
                <w:sz w:val="19"/>
                <w:szCs w:val="19"/>
              </w:rPr>
              <w:t xml:space="preserve">Proves</w:t>
            </w:r>
          </w:p>
        </w:tc>
      </w:tr>
      <w:tr>
        <w:trPr>
          <w:cantSplit/>
        </w:trPr>
        <w:tc>
          <w:tcPr>
            <w:tcW w:type="dxa" w:w="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1</w:t>
            </w:r>
          </w:p>
        </w:tc>
        <w:tc>
          <w:tcPr>
            <w:tcW w:type="dxa" w:w="2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Tab 2 :4100/cart</w:t>
            </w:r>
          </w:p>
        </w:tc>
        <w:tc>
          <w:tcPr>
            <w:tcW w:type="dxa" w:w="4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Try the greyed-out button</w:t>
            </w:r>
          </w:p>
        </w:tc>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The origin is broken and never changes</w:t>
            </w:r>
          </w:p>
        </w:tc>
      </w:tr>
      <w:tr>
        <w:trPr>
          <w:cantSplit/>
        </w:trPr>
        <w:tc>
          <w:tcPr>
            <w:tcW w:type="dxa" w:w="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2</w:t>
            </w:r>
          </w:p>
        </w:tc>
        <w:tc>
          <w:tcPr>
            <w:tcW w:type="dxa" w:w="2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Tab 3 shoplite.localhost:4000/cart</w:t>
            </w:r>
          </w:p>
        </w:tc>
        <w:tc>
          <w:tcPr>
            <w:tcW w:type="dxa" w:w="4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Compare</w:t>
            </w:r>
          </w:p>
        </w:tc>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Patched through PATCHWORK</w:t>
            </w:r>
          </w:p>
        </w:tc>
      </w:tr>
      <w:tr>
        <w:trPr>
          <w:cantSplit/>
        </w:trPr>
        <w:tc>
          <w:tcPr>
            <w:tcW w:type="dxa" w:w="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2</w:t>
            </w:r>
          </w:p>
        </w:tc>
        <w:tc>
          <w:tcPr>
            <w:tcW w:type="dxa" w:w="2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Visual editor /cart</w:t>
            </w:r>
          </w:p>
        </w:tc>
        <w:tc>
          <w:tcPr>
            <w:tcW w:type="dxa" w:w="4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Click button → Attributes → </w:t>
            </w:r>
            <w:r>
              <w:rPr>
                <w:rFonts w:ascii="Calibri" w:cs="Calibri" w:eastAsia="Calibri" w:hAnsi="Calibri"/>
                <w:b w:val="false"/>
                <w:bCs w:val="false"/>
                <w:sz w:val="19"/>
                <w:szCs w:val="19"/>
              </w:rPr>
              <w:t xml:space="preserve">Enable</w:t>
            </w:r>
          </w:p>
        </w:tc>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Visual patching, live preview</w:t>
            </w:r>
          </w:p>
        </w:tc>
      </w:tr>
      <w:tr>
        <w:trPr>
          <w:cantSplit/>
        </w:trPr>
        <w:tc>
          <w:tcPr>
            <w:tcW w:type="dxa" w:w="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3</w:t>
            </w:r>
          </w:p>
        </w:tc>
        <w:tc>
          <w:tcPr>
            <w:tcW w:type="dxa" w:w="2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Visual editor</w:t>
            </w:r>
          </w:p>
        </w:tc>
        <w:tc>
          <w:tcPr>
            <w:tcW w:type="dxa" w:w="4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Click “Continue shopping” → AI bar “change the text to "Keep shopping" and make it bold” → Generate → Submit</w:t>
            </w:r>
          </w:p>
        </w:tc>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AI assistant, review queue</w:t>
            </w:r>
          </w:p>
        </w:tc>
      </w:tr>
      <w:tr>
        <w:trPr>
          <w:cantSplit/>
        </w:trPr>
        <w:tc>
          <w:tcPr>
            <w:tcW w:type="dxa" w:w="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4</w:t>
            </w:r>
          </w:p>
        </w:tc>
        <w:tc>
          <w:tcPr>
            <w:tcW w:type="dxa" w:w="2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Sidebar user switch</w:t>
            </w:r>
          </w:p>
        </w:tc>
        <w:tc>
          <w:tcPr>
            <w:tcW w:type="dxa" w:w="4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Sam → no Approve; Jordan → </w:t>
            </w:r>
            <w:r>
              <w:rPr>
                <w:rFonts w:ascii="Calibri" w:cs="Calibri" w:eastAsia="Calibri" w:hAnsi="Calibri"/>
                <w:b w:val="false"/>
                <w:bCs w:val="false"/>
                <w:sz w:val="19"/>
                <w:szCs w:val="19"/>
              </w:rPr>
              <w:t xml:space="preserve">Approve</w:t>
            </w:r>
          </w:p>
        </w:tc>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Roles, four-eyes</w:t>
            </w:r>
          </w:p>
        </w:tc>
      </w:tr>
      <w:tr>
        <w:trPr>
          <w:cantSplit/>
        </w:trPr>
        <w:tc>
          <w:tcPr>
            <w:tcW w:type="dxa" w:w="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5</w:t>
            </w:r>
          </w:p>
        </w:tc>
        <w:tc>
          <w:tcPr>
            <w:tcW w:type="dxa" w:w="2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Patches → Conflicts</w:t>
            </w:r>
          </w:p>
        </w:tc>
        <w:tc>
          <w:tcPr>
            <w:tcW w:type="dxa" w:w="4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Ask AI</w:t>
            </w:r>
            <w:r>
              <w:rPr>
                <w:rFonts w:ascii="Calibri" w:cs="Calibri" w:eastAsia="Calibri" w:hAnsi="Calibri"/>
                <w:b w:val="false"/>
                <w:bCs w:val="false"/>
                <w:sz w:val="19"/>
                <w:szCs w:val="19"/>
              </w:rPr>
              <w:t xml:space="preserve"> → </w:t>
            </w:r>
            <w:r>
              <w:rPr>
                <w:rFonts w:ascii="Calibri" w:cs="Calibri" w:eastAsia="Calibri" w:hAnsi="Calibri"/>
                <w:b w:val="false"/>
                <w:bCs w:val="false"/>
                <w:sz w:val="19"/>
                <w:szCs w:val="19"/>
              </w:rPr>
              <w:t xml:space="preserve">Apply</w:t>
            </w:r>
          </w:p>
        </w:tc>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Conflict detection and resolution</w:t>
            </w:r>
          </w:p>
        </w:tc>
      </w:tr>
      <w:tr>
        <w:trPr>
          <w:cantSplit/>
        </w:trPr>
        <w:tc>
          <w:tcPr>
            <w:tcW w:type="dxa" w:w="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6</w:t>
            </w:r>
          </w:p>
        </w:tc>
        <w:tc>
          <w:tcPr>
            <w:tcW w:type="dxa" w:w="2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Verification</w:t>
            </w:r>
          </w:p>
        </w:tc>
        <w:tc>
          <w:tcPr>
            <w:tcW w:type="dxa" w:w="4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Run → slider; tick </w:t>
            </w:r>
            <w:r>
              <w:rPr>
                <w:rFonts w:ascii="Calibri" w:cs="Calibri" w:eastAsia="Calibri" w:hAnsi="Calibri"/>
                <w:b w:val="false"/>
                <w:bCs w:val="false"/>
                <w:sz w:val="19"/>
                <w:szCs w:val="19"/>
              </w:rPr>
              <w:t xml:space="preserve">Hide order summary</w:t>
            </w:r>
            <w:r>
              <w:rPr>
                <w:rFonts w:ascii="Calibri" w:cs="Calibri" w:eastAsia="Calibri" w:hAnsi="Calibri"/>
                <w:b w:val="false"/>
                <w:bCs w:val="false"/>
                <w:sz w:val="19"/>
                <w:szCs w:val="19"/>
              </w:rPr>
              <w:t xml:space="preserve"> → Run</w:t>
            </w:r>
          </w:p>
        </w:tc>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Real-browser verification; blocking</w:t>
            </w:r>
          </w:p>
        </w:tc>
      </w:tr>
      <w:tr>
        <w:trPr>
          <w:cantSplit/>
        </w:trPr>
        <w:tc>
          <w:tcPr>
            <w:tcW w:type="dxa" w:w="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7</w:t>
            </w:r>
          </w:p>
        </w:tc>
        <w:tc>
          <w:tcPr>
            <w:tcW w:type="dxa" w:w="2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Releases</w:t>
            </w:r>
          </w:p>
        </w:tc>
        <w:tc>
          <w:tcPr>
            <w:tcW w:type="dxa" w:w="4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Create release → </w:t>
            </w:r>
            <w:r>
              <w:rPr>
                <w:rFonts w:ascii="Calibri" w:cs="Calibri" w:eastAsia="Calibri" w:hAnsi="Calibri"/>
                <w:b w:val="false"/>
                <w:bCs w:val="false"/>
                <w:sz w:val="19"/>
                <w:szCs w:val="19"/>
              </w:rPr>
              <w:t xml:space="preserve">Deploy… → Canary 40 %</w:t>
            </w:r>
            <w:r>
              <w:rPr>
                <w:rFonts w:ascii="Calibri" w:cs="Calibri" w:eastAsia="Calibri" w:hAnsi="Calibri"/>
                <w:b w:val="false"/>
                <w:bCs w:val="false"/>
                <w:sz w:val="19"/>
                <w:szCs w:val="19"/>
              </w:rPr>
              <w:t xml:space="preserve"> → </w:t>
            </w:r>
            <w:r>
              <w:rPr>
                <w:rFonts w:ascii="Calibri" w:cs="Calibri" w:eastAsia="Calibri" w:hAnsi="Calibri"/>
                <w:b w:val="false"/>
                <w:bCs w:val="false"/>
                <w:sz w:val="19"/>
                <w:szCs w:val="19"/>
              </w:rPr>
              <w:t xml:space="preserve">Promote</w:t>
            </w:r>
          </w:p>
        </w:tc>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Versioning, gradual rollout</w:t>
            </w:r>
          </w:p>
        </w:tc>
      </w:tr>
      <w:tr>
        <w:trPr>
          <w:cantSplit/>
        </w:trPr>
        <w:tc>
          <w:tcPr>
            <w:tcW w:type="dxa" w:w="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8</w:t>
            </w:r>
          </w:p>
        </w:tc>
        <w:tc>
          <w:tcPr>
            <w:tcW w:type="dxa" w:w="2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Overview</w:t>
            </w:r>
          </w:p>
        </w:tc>
        <w:tc>
          <w:tcPr>
            <w:tcW w:type="dxa" w:w="4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Redeploy as v2</w:t>
            </w:r>
            <w:r>
              <w:rPr>
                <w:rFonts w:ascii="Calibri" w:cs="Calibri" w:eastAsia="Calibri" w:hAnsi="Calibri"/>
                <w:b w:val="false"/>
                <w:bCs w:val="false"/>
                <w:sz w:val="19"/>
                <w:szCs w:val="19"/>
              </w:rPr>
              <w:t xml:space="preserve"> → reload tab 3</w:t>
            </w:r>
          </w:p>
        </w:tc>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Patches survive a redesign</w:t>
            </w:r>
          </w:p>
        </w:tc>
      </w:tr>
      <w:tr>
        <w:trPr>
          <w:cantSplit/>
        </w:trPr>
        <w:tc>
          <w:tcPr>
            <w:tcW w:type="dxa" w:w="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8</w:t>
            </w:r>
          </w:p>
        </w:tc>
        <w:tc>
          <w:tcPr>
            <w:tcW w:type="dxa" w:w="2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Element tracking</w:t>
            </w:r>
          </w:p>
        </w:tc>
        <w:tc>
          <w:tcPr>
            <w:tcW w:type="dxa" w:w="4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Run drift check</w:t>
            </w:r>
            <w:r>
              <w:rPr>
                <w:rFonts w:ascii="Calibri" w:cs="Calibri" w:eastAsia="Calibri" w:hAnsi="Calibri"/>
                <w:b w:val="false"/>
                <w:bCs w:val="false"/>
                <w:sz w:val="19"/>
                <w:szCs w:val="19"/>
              </w:rPr>
              <w:t xml:space="preserve"> → </w:t>
            </w:r>
            <w:r>
              <w:rPr>
                <w:rFonts w:ascii="Calibri" w:cs="Calibri" w:eastAsia="Calibri" w:hAnsi="Calibri"/>
                <w:b w:val="false"/>
                <w:bCs w:val="false"/>
                <w:sz w:val="19"/>
                <w:szCs w:val="19"/>
              </w:rPr>
              <w:t xml:space="preserve">Re-anchor &amp; release</w:t>
            </w:r>
          </w:p>
        </w:tc>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Smart tracking, auto-heal</w:t>
            </w:r>
          </w:p>
        </w:tc>
      </w:tr>
      <w:tr>
        <w:trPr>
          <w:cantSplit/>
        </w:trPr>
        <w:tc>
          <w:tcPr>
            <w:tcW w:type="dxa" w:w="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9</w:t>
            </w:r>
          </w:p>
        </w:tc>
        <w:tc>
          <w:tcPr>
            <w:tcW w:type="dxa" w:w="2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Alex → Patches</w:t>
            </w:r>
          </w:p>
        </w:tc>
        <w:tc>
          <w:tcPr>
            <w:tcW w:type="dxa" w:w="4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Approve </w:t>
            </w:r>
            <w:r>
              <w:rPr>
                <w:rFonts w:ascii="Calibri" w:cs="Calibri" w:eastAsia="Calibri" w:hAnsi="Calibri"/>
                <w:b w:val="false"/>
                <w:bCs w:val="false"/>
                <w:sz w:val="19"/>
                <w:szCs w:val="19"/>
              </w:rPr>
              <w:t xml:space="preserve">Checkout analytics hook</w:t>
            </w:r>
            <w:r>
              <w:rPr>
                <w:rFonts w:ascii="Calibri" w:cs="Calibri" w:eastAsia="Calibri" w:hAnsi="Calibri"/>
                <w:b w:val="false"/>
                <w:bCs w:val="false"/>
                <w:sz w:val="19"/>
                <w:szCs w:val="19"/>
              </w:rPr>
              <w:t xml:space="preserve"> → Releases (override) → Deploy → Overview </w:t>
            </w:r>
            <w:r>
              <w:rPr>
                <w:rFonts w:ascii="Calibri" w:cs="Calibri" w:eastAsia="Calibri" w:hAnsi="Calibri"/>
                <w:b w:val="false"/>
                <w:bCs w:val="false"/>
                <w:sz w:val="19"/>
                <w:szCs w:val="19"/>
              </w:rPr>
              <w:t xml:space="preserve">Simulate traffic</w:t>
            </w:r>
          </w:p>
        </w:tc>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Auto-rollback</w:t>
            </w:r>
          </w:p>
        </w:tc>
      </w:tr>
      <w:tr>
        <w:trPr>
          <w:cantSplit/>
        </w:trPr>
        <w:tc>
          <w:tcPr>
            <w:tcW w:type="dxa" w:w="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10</w:t>
            </w:r>
          </w:p>
        </w:tc>
        <w:tc>
          <w:tcPr>
            <w:tcW w:type="dxa" w:w="2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Audit trail</w:t>
            </w:r>
          </w:p>
        </w:tc>
        <w:tc>
          <w:tcPr>
            <w:tcW w:type="dxa" w:w="4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Verify integrity</w:t>
            </w:r>
            <w:r>
              <w:rPr>
                <w:rFonts w:ascii="Calibri" w:cs="Calibri" w:eastAsia="Calibri" w:hAnsi="Calibri"/>
                <w:b w:val="false"/>
                <w:bCs w:val="false"/>
                <w:sz w:val="19"/>
                <w:szCs w:val="19"/>
              </w:rPr>
              <w:t xml:space="preserve"> → </w:t>
            </w:r>
            <w:r>
              <w:rPr>
                <w:rFonts w:ascii="Calibri" w:cs="Calibri" w:eastAsia="Calibri" w:hAnsi="Calibri"/>
                <w:b w:val="false"/>
                <w:bCs w:val="false"/>
                <w:sz w:val="19"/>
                <w:szCs w:val="19"/>
              </w:rPr>
              <w:t xml:space="preserve">Simulate tampering</w:t>
            </w:r>
            <w:r>
              <w:rPr>
                <w:rFonts w:ascii="Calibri" w:cs="Calibri" w:eastAsia="Calibri" w:hAnsi="Calibri"/>
                <w:b w:val="false"/>
                <w:bCs w:val="false"/>
                <w:sz w:val="19"/>
                <w:szCs w:val="19"/>
              </w:rPr>
              <w:t xml:space="preserve"> → </w:t>
            </w:r>
            <w:r>
              <w:rPr>
                <w:rFonts w:ascii="Calibri" w:cs="Calibri" w:eastAsia="Calibri" w:hAnsi="Calibri"/>
                <w:b w:val="false"/>
                <w:bCs w:val="false"/>
                <w:sz w:val="19"/>
                <w:szCs w:val="19"/>
              </w:rPr>
              <w:t xml:space="preserve">Restore</w:t>
            </w:r>
          </w:p>
        </w:tc>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Tamper-evident history</w:t>
            </w:r>
          </w:p>
        </w:tc>
      </w:tr>
      <w:tr>
        <w:trPr>
          <w:cantSplit/>
        </w:trPr>
        <w:tc>
          <w:tcPr>
            <w:tcW w:type="dxa" w:w="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t>
            </w:r>
          </w:p>
        </w:tc>
        <w:tc>
          <w:tcPr>
            <w:tcW w:type="dxa" w:w="25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Releases</w:t>
            </w:r>
          </w:p>
        </w:tc>
        <w:tc>
          <w:tcPr>
            <w:tcW w:type="dxa" w:w="4338"/>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Scroll to </w:t>
            </w:r>
            <w:r>
              <w:rPr>
                <w:rFonts w:ascii="Calibri" w:cs="Calibri" w:eastAsia="Calibri" w:hAnsi="Calibri"/>
                <w:b w:val="false"/>
                <w:bCs w:val="false"/>
                <w:sz w:val="19"/>
                <w:szCs w:val="19"/>
              </w:rPr>
              <w:t xml:space="preserve">Time machine</w:t>
            </w:r>
          </w:p>
        </w:tc>
        <w:tc>
          <w:tcPr>
            <w:tcW w:type="dxa" w:w="2300"/>
            <w:tcBorders>
              <w:top w:val="single" w:color="D8D4C8" w:sz="4"/>
              <w:left w:val="single" w:color="D8D4C8" w:sz="4"/>
              <w:bottom w:val="single" w:color="D8D4C8" w:sz="4"/>
              <w:right w:val="single" w:color="D8D4C8" w:sz="4"/>
            </w:tcBorders>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Every version replayable</w:t>
            </w:r>
          </w:p>
        </w:tc>
      </w:tr>
      <w:tr>
        <w:trPr>
          <w:cantSplit/>
        </w:trPr>
        <w:tc>
          <w:tcPr>
            <w:tcW w:type="dxa" w:w="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sz w:val="19"/>
                <w:szCs w:val="19"/>
              </w:rPr>
              <w:t xml:space="preserve">★</w:t>
            </w:r>
          </w:p>
        </w:tc>
        <w:tc>
          <w:tcPr>
            <w:tcW w:type="dxa" w:w="25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Chrome extension</w:t>
            </w:r>
          </w:p>
        </w:tc>
        <w:tc>
          <w:tcPr>
            <w:tcW w:type="dxa" w:w="4338"/>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Icon → </w:t>
            </w:r>
            <w:r>
              <w:rPr>
                <w:rFonts w:ascii="Calibri" w:cs="Calibri" w:eastAsia="Calibri" w:hAnsi="Calibri"/>
                <w:b w:val="false"/>
                <w:bCs w:val="false"/>
                <w:sz w:val="19"/>
                <w:szCs w:val="19"/>
              </w:rPr>
              <w:t xml:space="preserve">Edit this page</w:t>
            </w:r>
          </w:p>
        </w:tc>
        <w:tc>
          <w:tcPr>
            <w:tcW w:type="dxa" w:w="2300"/>
            <w:tcBorders>
              <w:top w:val="single" w:color="D8D4C8" w:sz="4"/>
              <w:left w:val="single" w:color="D8D4C8" w:sz="4"/>
              <w:bottom w:val="single" w:color="D8D4C8" w:sz="4"/>
              <w:right w:val="single" w:color="D8D4C8" w:sz="4"/>
            </w:tcBorders>
            <w:shd w:fill="FAF9F6" w:color="auto" w:val="clear"/>
            <w:tcMar>
              <w:top w:type="dxa" w:w="80"/>
              <w:left w:type="dxa" w:w="120"/>
              <w:bottom w:type="dxa" w:w="80"/>
              <w:right w:type="dxa" w:w="120"/>
            </w:tcMar>
            <w:vAlign w:val="top"/>
          </w:tcPr>
          <w:p>
            <w:pPr>
              <w:spacing w:after="40" w:line="264"/>
            </w:pPr>
            <w:r>
              <w:rPr>
                <w:rFonts w:ascii="Calibri" w:cs="Calibri" w:eastAsia="Calibri" w:hAnsi="Calibri"/>
                <w:b w:val="false"/>
                <w:bCs w:val="false"/>
                <w:sz w:val="19"/>
                <w:szCs w:val="19"/>
              </w:rPr>
              <w:t xml:space="preserve">Same engine in the browser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EEBFF" w:sz="4"/>
              <w:left w:val="single" w:color="4C3FD6" w:sz="24"/>
              <w:bottom w:val="single" w:color="EEEBFF" w:sz="4"/>
              <w:right w:val="single" w:color="EEEBFF" w:sz="4"/>
            </w:tcBorders>
            <w:shd w:fill="EEEBFF" w:color="auto" w:val="clear"/>
            <w:tcMar>
              <w:top w:type="dxa" w:w="140"/>
              <w:left w:type="dxa" w:w="220"/>
              <w:bottom w:type="dxa" w:w="120"/>
              <w:right w:type="dxa" w:w="220"/>
            </w:tcMar>
          </w:tcPr>
          <w:p>
            <w:pPr>
              <w:spacing w:after="60"/>
            </w:pPr>
            <w:r>
              <w:rPr>
                <w:rFonts w:ascii="Calibri" w:cs="Calibri" w:eastAsia="Calibri" w:hAnsi="Calibri"/>
                <w:b/>
                <w:bCs/>
                <w:color w:val="4C3FD6"/>
                <w:sz w:val="21"/>
                <w:szCs w:val="21"/>
              </w:rPr>
              <w:t xml:space="preserve">Reset any time</w:t>
            </w:r>
          </w:p>
          <w:p>
            <w:pPr>
              <w:spacing w:after="50" w:line="270"/>
            </w:pPr>
            <w:r>
              <w:rPr>
                <w:rFonts w:ascii="Calibri" w:cs="Calibri" w:eastAsia="Calibri" w:hAnsi="Calibri"/>
                <w:sz w:val="20"/>
                <w:szCs w:val="20"/>
              </w:rPr>
              <w:t xml:space="preserve">Terminal 2: </w:t>
            </w:r>
            <w:r>
              <w:rPr>
                <w:rFonts w:ascii="Consolas" w:cs="Consolas" w:eastAsia="Consolas" w:hAnsi="Consolas"/>
                <w:color w:val="4C3FD6"/>
                <w:sz w:val="20"/>
                <w:szCs w:val="20"/>
              </w:rPr>
              <w:t xml:space="preserve">npm run demo:prep</w:t>
            </w:r>
            <w:r>
              <w:rPr>
                <w:rFonts w:ascii="Calibri" w:cs="Calibri" w:eastAsia="Calibri" w:hAnsi="Calibri"/>
                <w:sz w:val="20"/>
                <w:szCs w:val="20"/>
              </w:rPr>
              <w:t xml:space="preserve"> · or Overview → </w:t>
            </w:r>
            <w:r>
              <w:rPr>
                <w:rFonts w:ascii="Calibri" w:cs="Calibri" w:eastAsia="Calibri" w:hAnsi="Calibri"/>
                <w:b/>
                <w:bCs/>
                <w:sz w:val="20"/>
                <w:szCs w:val="20"/>
              </w:rPr>
              <w:t xml:space="preserve">Reset demo data</w:t>
            </w:r>
            <w:r>
              <w:rPr>
                <w:rFonts w:ascii="Calibri" w:cs="Calibri" w:eastAsia="Calibri" w:hAnsi="Calibri"/>
                <w:sz w:val="20"/>
                <w:szCs w:val="20"/>
              </w:rPr>
              <w:t xml:space="preserve">. The full reference lives in </w:t>
            </w:r>
            <w:r>
              <w:rPr>
                <w:rFonts w:ascii="Consolas" w:cs="Consolas" w:eastAsia="Consolas" w:hAnsi="Consolas"/>
                <w:color w:val="4C3FD6"/>
                <w:sz w:val="20"/>
                <w:szCs w:val="20"/>
              </w:rPr>
              <w:t xml:space="preserve">PATCHWORK_Manual.docx</w:t>
            </w:r>
            <w:r>
              <w:rPr>
                <w:rFonts w:ascii="Calibri" w:cs="Calibri" w:eastAsia="Calibri" w:hAnsi="Calibri"/>
                <w:sz w:val="20"/>
                <w:szCs w:val="20"/>
              </w:rPr>
              <w:t xml:space="preserve">.</w:t>
            </w:r>
          </w:p>
        </w:tc>
      </w:tr>
    </w:tbl>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6B6878"/>
        <w:sz w:val="17"/>
        <w:szCs w:val="17"/>
      </w:rPr>
      <w:t xml:space="preserve">Hotfix the Internet</w:t>
    </w:r>
    <w:r>
      <w:rPr>
        <w:rFonts w:ascii="Calibri" w:cs="Calibri" w:eastAsia="Calibri" w:hAnsi="Calibri"/>
        <w:color w:val="6B6878"/>
        <w:sz w:val="17"/>
        <w:szCs w:val="17"/>
      </w:rPr>
      <w:t xml:space="preserve">	Page </w:t>
    </w:r>
    <w:r>
      <w:rPr>
        <w:rFonts w:ascii="Calibri" w:cs="Calibri" w:eastAsia="Calibri" w:hAnsi="Calibri"/>
        <w:color w:val="6B687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8" w:sz="4" w:space="6"/>
      </w:pBdr>
    </w:pPr>
    <w:r>
      <w:rPr>
        <w:rFonts w:ascii="Georgia" w:cs="Georgia" w:eastAsia="Georgia" w:hAnsi="Georgia"/>
        <w:b/>
        <w:bCs/>
        <w:color w:val="4C3FD6"/>
        <w:sz w:val="18"/>
        <w:szCs w:val="18"/>
      </w:rPr>
      <w:t xml:space="preserve">PATCHWORK</w:t>
    </w:r>
    <w:r>
      <w:rPr>
        <w:rFonts w:ascii="Calibri" w:cs="Calibri" w:eastAsia="Calibri" w:hAnsi="Calibri"/>
        <w:color w:val="6B6878"/>
        <w:sz w:val="18"/>
        <w:szCs w:val="18"/>
      </w:rPr>
      <w:t xml:space="preserve">   Feature &amp; Demo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4C3FD6"/>
      </w:r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B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C3FD6" w:sz="8" w:space="8"/>
      </w:pBdr>
      <w:spacing w:after="200" w:before="0"/>
      <w:outlineLvl w:val="0"/>
    </w:pPr>
    <w:rPr>
      <w:rFonts w:ascii="Georgia" w:cs="Georgia" w:eastAsia="Georgia" w:hAnsi="Georgia"/>
      <w:b/>
      <w:bCs/>
      <w:color w:val="1C1B22"/>
      <w:sz w:val="44"/>
      <w:szCs w:val="44"/>
    </w:rPr>
  </w:style>
  <w:style w:type="paragraph" w:styleId="Heading2">
    <w:name w:val="Heading 2"/>
    <w:basedOn w:val="Normal"/>
    <w:next w:val="Normal"/>
    <w:qFormat/>
    <w:pPr>
      <w:spacing w:after="120" w:before="320"/>
      <w:outlineLvl w:val="1"/>
    </w:pPr>
    <w:rPr>
      <w:rFonts w:ascii="Georgia" w:cs="Georgia" w:eastAsia="Georgia" w:hAnsi="Georgia"/>
      <w:b/>
      <w:bCs/>
      <w:color w:val="4C3FD6"/>
      <w:sz w:val="30"/>
      <w:szCs w:val="30"/>
    </w:rPr>
  </w:style>
  <w:style w:type="paragraph" w:styleId="Heading3">
    <w:name w:val="Heading 3"/>
    <w:basedOn w:val="Normal"/>
    <w:next w:val="Normal"/>
    <w:qFormat/>
    <w:pPr>
      <w:spacing w:after="80" w:before="220"/>
      <w:outlineLvl w:val="2"/>
    </w:pPr>
    <w:rPr>
      <w:rFonts w:ascii="Calibri" w:cs="Calibri" w:eastAsia="Calibri" w:hAnsi="Calibri"/>
      <w:b/>
      <w:bCs/>
      <w:color w:val="1C1B22"/>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PATCHWORK — Feature &amp; Demo Guide</dc:title>
  <dc:creator>PATCHWORK team</dc:creator>
  <dc:description>Plain-English feature guide and demo script</dc:description>
  <cp:lastModifiedBy>Un-named</cp:lastModifiedBy>
  <cp:revision>1</cp:revision>
  <dcterms:created xsi:type="dcterms:W3CDTF">2026-10-10T14:43:35.379Z</dcterms:created>
  <dcterms:modified xsi:type="dcterms:W3CDTF">2026-10-10T14:43:35.380Z</dcterms:modified>
</cp:coreProperties>
</file>

<file path=docProps/custom.xml><?xml version="1.0" encoding="utf-8"?>
<Properties xmlns="http://schemas.openxmlformats.org/officeDocument/2006/custom-properties" xmlns:vt="http://schemas.openxmlformats.org/officeDocument/2006/docPropsVTypes"/>
</file>