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7426" w14:textId="22195CC5" w:rsidR="00E240BA" w:rsidRDefault="00E240BA" w:rsidP="00A35EA2">
      <w:pPr>
        <w:spacing w:after="0"/>
      </w:pPr>
    </w:p>
    <w:p w14:paraId="4208B17B" w14:textId="628D9333" w:rsidR="00A35EA2" w:rsidRDefault="00A35EA2" w:rsidP="00A35EA2">
      <w:pPr>
        <w:spacing w:after="0"/>
      </w:pPr>
    </w:p>
    <w:p w14:paraId="6C54EB5C" w14:textId="10D60E7A" w:rsidR="00A35EA2" w:rsidRPr="00A35EA2" w:rsidRDefault="00A35EA2" w:rsidP="00A35EA2">
      <w:pPr>
        <w:spacing w:after="0"/>
        <w:rPr>
          <w:rFonts w:ascii="Times New Roman" w:hAnsi="Times New Roman" w:cs="Times New Roman"/>
        </w:rPr>
      </w:pPr>
    </w:p>
    <w:p w14:paraId="7D8C6AB5" w14:textId="77777777" w:rsidR="00A35EA2" w:rsidRPr="00A35EA2" w:rsidRDefault="00A35EA2" w:rsidP="00A35EA2">
      <w:pPr>
        <w:spacing w:before="192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5EA2">
        <w:rPr>
          <w:rFonts w:ascii="Times New Roman" w:hAnsi="Times New Roman" w:cs="Times New Roman"/>
          <w:b/>
          <w:bCs/>
          <w:sz w:val="28"/>
          <w:szCs w:val="28"/>
        </w:rPr>
        <w:t>ОТЧЕТ ПО УЧЕБНОЙ ПРАКТИКЕ</w:t>
      </w:r>
    </w:p>
    <w:p w14:paraId="0EE6A435" w14:textId="30F846C3" w:rsidR="00A35EA2" w:rsidRPr="00A35EA2" w:rsidRDefault="00A35EA2" w:rsidP="00A35EA2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5EA2">
        <w:rPr>
          <w:rFonts w:ascii="Times New Roman" w:hAnsi="Times New Roman" w:cs="Times New Roman"/>
          <w:sz w:val="28"/>
          <w:szCs w:val="28"/>
        </w:rPr>
        <w:t>в рамках ПМ.0</w:t>
      </w:r>
      <w:r w:rsidR="00897283">
        <w:rPr>
          <w:rFonts w:ascii="Times New Roman" w:hAnsi="Times New Roman" w:cs="Times New Roman"/>
          <w:sz w:val="28"/>
          <w:szCs w:val="28"/>
        </w:rPr>
        <w:t>2</w:t>
      </w:r>
      <w:r w:rsidRPr="00A35EA2">
        <w:rPr>
          <w:rFonts w:ascii="Times New Roman" w:hAnsi="Times New Roman" w:cs="Times New Roman"/>
          <w:sz w:val="28"/>
          <w:szCs w:val="28"/>
        </w:rPr>
        <w:t xml:space="preserve"> «</w:t>
      </w:r>
      <w:r w:rsidR="00897283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A35EA2">
        <w:rPr>
          <w:rFonts w:ascii="Times New Roman" w:hAnsi="Times New Roman" w:cs="Times New Roman"/>
          <w:sz w:val="28"/>
          <w:szCs w:val="28"/>
        </w:rPr>
        <w:t>»</w:t>
      </w:r>
    </w:p>
    <w:p w14:paraId="413641DF" w14:textId="328FABFA" w:rsidR="00A35EA2" w:rsidRPr="00A35EA2" w:rsidRDefault="00A35EA2" w:rsidP="00A35E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5EA2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17469">
        <w:rPr>
          <w:rFonts w:ascii="Times New Roman" w:hAnsi="Times New Roman" w:cs="Times New Roman"/>
          <w:sz w:val="28"/>
          <w:szCs w:val="28"/>
        </w:rPr>
        <w:t>Орлов Александр Анатольевич</w:t>
      </w:r>
    </w:p>
    <w:p w14:paraId="5989DFD4" w14:textId="4E08D02D" w:rsidR="00A35EA2" w:rsidRPr="00A35EA2" w:rsidRDefault="00351007" w:rsidP="00A35E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</w:t>
      </w:r>
      <w:r w:rsidR="00A35EA2" w:rsidRPr="00A35EA2">
        <w:rPr>
          <w:rFonts w:ascii="Times New Roman" w:hAnsi="Times New Roman" w:cs="Times New Roman"/>
          <w:sz w:val="28"/>
          <w:szCs w:val="28"/>
        </w:rPr>
        <w:t xml:space="preserve"> </w:t>
      </w:r>
      <w:r w:rsidR="00317469">
        <w:rPr>
          <w:rFonts w:ascii="Times New Roman" w:hAnsi="Times New Roman" w:cs="Times New Roman"/>
          <w:sz w:val="28"/>
          <w:szCs w:val="28"/>
        </w:rPr>
        <w:t>3</w:t>
      </w:r>
    </w:p>
    <w:p w14:paraId="195C9D5D" w14:textId="77777777" w:rsidR="00A35EA2" w:rsidRPr="00A35EA2" w:rsidRDefault="00A35EA2" w:rsidP="00A35E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5EA2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110DA7FE" w14:textId="77777777" w:rsidR="00A35EA2" w:rsidRPr="00A35EA2" w:rsidRDefault="00A35EA2" w:rsidP="00A35E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5EA2">
        <w:rPr>
          <w:rFonts w:ascii="Times New Roman" w:hAnsi="Times New Roman" w:cs="Times New Roman"/>
          <w:sz w:val="28"/>
          <w:szCs w:val="28"/>
        </w:rPr>
        <w:t>РУКОВОДИТЕЛЬ: Шишерина Марина Александровна</w:t>
      </w:r>
    </w:p>
    <w:p w14:paraId="7EF62114" w14:textId="665C0EF5" w:rsidR="00A35EA2" w:rsidRDefault="00A35EA2" w:rsidP="00A35E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5EA2">
        <w:rPr>
          <w:rFonts w:ascii="Times New Roman" w:hAnsi="Times New Roman" w:cs="Times New Roman"/>
          <w:sz w:val="28"/>
          <w:szCs w:val="28"/>
        </w:rPr>
        <w:t>Работа защищена с оценкой: _________________________</w:t>
      </w:r>
    </w:p>
    <w:p w14:paraId="1E29453A" w14:textId="77777777" w:rsidR="00631525" w:rsidRPr="00631525" w:rsidRDefault="00A35EA2" w:rsidP="006315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37492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5176AC" w14:textId="7530328C" w:rsidR="00631525" w:rsidRPr="00631525" w:rsidRDefault="00631525" w:rsidP="00631525">
          <w:pPr>
            <w:pStyle w:val="a9"/>
            <w:spacing w:after="36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3152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3E9ABF8" w14:textId="2CDDA3E7" w:rsidR="00CD4D99" w:rsidRDefault="0063152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315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15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15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037381" w:history="1">
            <w:r w:rsidR="00CD4D99"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D4D99">
              <w:rPr>
                <w:noProof/>
                <w:webHidden/>
              </w:rPr>
              <w:tab/>
            </w:r>
            <w:r w:rsidR="00CD4D99">
              <w:rPr>
                <w:noProof/>
                <w:webHidden/>
              </w:rPr>
              <w:fldChar w:fldCharType="begin"/>
            </w:r>
            <w:r w:rsidR="00CD4D99">
              <w:rPr>
                <w:noProof/>
                <w:webHidden/>
              </w:rPr>
              <w:instrText xml:space="preserve"> PAGEREF _Toc123037381 \h </w:instrText>
            </w:r>
            <w:r w:rsidR="00CD4D99">
              <w:rPr>
                <w:noProof/>
                <w:webHidden/>
              </w:rPr>
            </w:r>
            <w:r w:rsidR="00CD4D99">
              <w:rPr>
                <w:noProof/>
                <w:webHidden/>
              </w:rPr>
              <w:fldChar w:fldCharType="separate"/>
            </w:r>
            <w:r w:rsidR="00CD4D99">
              <w:rPr>
                <w:noProof/>
                <w:webHidden/>
              </w:rPr>
              <w:t>3</w:t>
            </w:r>
            <w:r w:rsidR="00CD4D99">
              <w:rPr>
                <w:noProof/>
                <w:webHidden/>
              </w:rPr>
              <w:fldChar w:fldCharType="end"/>
            </w:r>
          </w:hyperlink>
        </w:p>
        <w:p w14:paraId="36770CC1" w14:textId="7FA47DC7" w:rsidR="00CD4D99" w:rsidRDefault="00CD4D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2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22C8" w14:textId="021D014E" w:rsidR="00CD4D99" w:rsidRDefault="00CD4D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3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Назначение разработки и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FDE4" w14:textId="11BAEACF" w:rsidR="00CD4D99" w:rsidRDefault="00CD4D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4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E640" w14:textId="745E4CF9" w:rsidR="00CD4D99" w:rsidRDefault="00CD4D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5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F799" w14:textId="305C5A3A" w:rsidR="00CD4D99" w:rsidRDefault="00CD4D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6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Критерии оценки готовности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373F5" w14:textId="2072B83F" w:rsidR="00CD4D99" w:rsidRDefault="00CD4D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7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Алгоритмы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73DE" w14:textId="065ACA8C" w:rsidR="00CD4D99" w:rsidRDefault="00CD4D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8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Выбор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DADA" w14:textId="1DB9E96A" w:rsidR="00CD4D99" w:rsidRDefault="00CD4D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89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Выбор элементов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9073" w14:textId="2A58B9F2" w:rsidR="00CD4D99" w:rsidRDefault="00CD4D9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90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Алгоритмы рисования фигур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488B" w14:textId="2E0ECE4E" w:rsidR="00CD4D99" w:rsidRDefault="00CD4D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91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Инструменты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E240" w14:textId="559FC414" w:rsidR="00CD4D99" w:rsidRDefault="00CD4D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92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Разработка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7E59" w14:textId="1FEEFB5D" w:rsidR="00CD4D99" w:rsidRDefault="00CD4D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93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1904" w14:textId="0B9941E6" w:rsidR="00CD4D99" w:rsidRDefault="00CD4D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94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Выгрузка локального репозитория на удаленный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6B84" w14:textId="7786536E" w:rsidR="00CD4D99" w:rsidRDefault="00CD4D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95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Руководство поль</w:t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</w:t>
            </w:r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A894" w14:textId="247A2CDF" w:rsidR="00CD4D99" w:rsidRDefault="00CD4D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3037396" w:history="1">
            <w:r w:rsidRPr="0014063E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_Toc123037396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6B97" w14:textId="442718E5" w:rsidR="00631525" w:rsidRDefault="00631525">
          <w:r w:rsidRPr="0063152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6F506DA" w14:textId="3259128C" w:rsidR="00631525" w:rsidRPr="00631525" w:rsidRDefault="00631525" w:rsidP="006315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6C9329" w14:textId="564B5EC8" w:rsidR="00A35EA2" w:rsidRPr="00A35EA2" w:rsidRDefault="00A35EA2" w:rsidP="00A35EA2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3037381"/>
      <w:r w:rsidRPr="00A35EA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2E4341A" w14:textId="77777777" w:rsidR="0080799F" w:rsidRDefault="0080799F" w:rsidP="008079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является важной частью учебного процесса. Основной целью учебной-ознакомительной практики является сбор и аналитическая обработка материала, систематизация, закрепление знаний и навыков, полученных в период обучения.</w:t>
      </w:r>
    </w:p>
    <w:p w14:paraId="27AF8C5C" w14:textId="77777777" w:rsidR="0080799F" w:rsidRDefault="0080799F" w:rsidP="008079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учебной практики</w:t>
      </w:r>
      <w:r>
        <w:rPr>
          <w:rFonts w:ascii="Times New Roman" w:hAnsi="Times New Roman" w:cs="Times New Roman"/>
          <w:sz w:val="28"/>
          <w:szCs w:val="28"/>
        </w:rPr>
        <w:t xml:space="preserve"> по МП 06 «Сопровождение информационных систем» состоит в закреплении навыков работы со вспомогательными техническими продуктами для разработки и поддержки программного обеспечения, а также в закреплении понимания основных этапов жизненного цикла программного обеспечения.</w:t>
      </w:r>
    </w:p>
    <w:p w14:paraId="14A860C5" w14:textId="77777777" w:rsidR="0080799F" w:rsidRDefault="0080799F" w:rsidP="0080799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учебно-ознакомительной практики выделены следующие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задачи:</w:t>
      </w:r>
    </w:p>
    <w:p w14:paraId="1A9513A6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предметную область проекта;</w:t>
      </w:r>
    </w:p>
    <w:p w14:paraId="641F95FA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требований составить техническое задание на разработку программного продукта;</w:t>
      </w:r>
    </w:p>
    <w:p w14:paraId="2AC98D62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инструментальные средства разработки программы;</w:t>
      </w:r>
    </w:p>
    <w:p w14:paraId="1141C238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критерии готовности программы;</w:t>
      </w:r>
    </w:p>
    <w:p w14:paraId="22C49B1D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подходящие алгоритмы реализации;</w:t>
      </w:r>
    </w:p>
    <w:p w14:paraId="6B7F66EC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программу;</w:t>
      </w:r>
    </w:p>
    <w:p w14:paraId="119C5F34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тест-кейс и осуществить проверку программного продукта на наличие критических ошибок;</w:t>
      </w:r>
    </w:p>
    <w:p w14:paraId="36FCFDEC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работу с локальным и глобальным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-репозиторием;</w:t>
      </w:r>
    </w:p>
    <w:p w14:paraId="22A60AC5" w14:textId="77777777" w:rsidR="0080799F" w:rsidRDefault="0080799F" w:rsidP="0080799F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руководство пользователя;</w:t>
      </w:r>
    </w:p>
    <w:p w14:paraId="56F7FEB5" w14:textId="77777777" w:rsidR="0080799F" w:rsidRDefault="0080799F" w:rsidP="0080799F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отчетную документацию.</w:t>
      </w:r>
    </w:p>
    <w:p w14:paraId="568A43FF" w14:textId="6C2D7714" w:rsidR="00A35EA2" w:rsidRDefault="0080799F" w:rsidP="0051787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задачи призваны систематизировать работу на практике, сделать ее более структурированной и поэтапной. В результате работы необходимо получить готовый программный продукт, тест-кейсы для проверки, опубликовать проект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составить итоговый отчет и заполнить дневник по практике.</w:t>
      </w:r>
    </w:p>
    <w:p w14:paraId="6AEFBBDB" w14:textId="79D806F3" w:rsidR="00A35EA2" w:rsidRDefault="00A35EA2" w:rsidP="00DC5381">
      <w:pPr>
        <w:pStyle w:val="1"/>
        <w:numPr>
          <w:ilvl w:val="0"/>
          <w:numId w:val="1"/>
        </w:numPr>
        <w:spacing w:after="100" w:afterAutospacing="1" w:line="48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30373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Техническое задание</w:t>
      </w:r>
      <w:bookmarkEnd w:id="1"/>
    </w:p>
    <w:p w14:paraId="51DF19A1" w14:textId="3CF95233" w:rsidR="00DC5381" w:rsidRDefault="00A35EA2" w:rsidP="00DC5381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107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30373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 и постановка задачи</w:t>
      </w:r>
      <w:bookmarkEnd w:id="2"/>
    </w:p>
    <w:p w14:paraId="1D148CE3" w14:textId="1EFA851B" w:rsidR="00761A89" w:rsidRPr="00761A89" w:rsidRDefault="00761A89" w:rsidP="00BF74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Разрабатывается графический редактор. Данный программный продукт позволит пользователю рисовать из имеющихся инструментов, а также сохранять или загружать уже имеющиеся рисунки.</w:t>
      </w:r>
    </w:p>
    <w:p w14:paraId="717F4AB1" w14:textId="09EE7BEB" w:rsidR="00BF7480" w:rsidRDefault="00BF7480" w:rsidP="00BF74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5F4B483A">
        <w:rPr>
          <w:rFonts w:ascii="Times New Roman" w:hAnsi="Times New Roman" w:cs="Times New Roman"/>
          <w:sz w:val="28"/>
          <w:szCs w:val="28"/>
        </w:rPr>
        <w:t>В рамках учебной практики требуется реализовать следующие задачи:</w:t>
      </w:r>
    </w:p>
    <w:p w14:paraId="3B6161E9" w14:textId="57D73B8A" w:rsidR="00BF7480" w:rsidRDefault="00BF7480" w:rsidP="00BF748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5F4B483A">
        <w:rPr>
          <w:rFonts w:ascii="Times New Roman" w:hAnsi="Times New Roman" w:cs="Times New Roman"/>
          <w:sz w:val="28"/>
          <w:szCs w:val="28"/>
        </w:rPr>
        <w:t>остав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5F4B483A">
        <w:rPr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5F4B483A">
        <w:rPr>
          <w:rFonts w:ascii="Times New Roman" w:hAnsi="Times New Roman" w:cs="Times New Roman"/>
          <w:sz w:val="28"/>
          <w:szCs w:val="28"/>
        </w:rPr>
        <w:t>к своему программному продукту;</w:t>
      </w:r>
    </w:p>
    <w:p w14:paraId="77141371" w14:textId="632379FA" w:rsidR="005E4799" w:rsidRDefault="005E4799" w:rsidP="00BF748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инструментальные средства разработки программы;</w:t>
      </w:r>
    </w:p>
    <w:p w14:paraId="21F5F9FE" w14:textId="5DCB3EB5" w:rsidR="00BF7480" w:rsidRDefault="00BF7480" w:rsidP="00BF748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F4B483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структуру редактора и его алгоритм работы;</w:t>
      </w:r>
    </w:p>
    <w:p w14:paraId="748450A6" w14:textId="77777777" w:rsidR="00BF7480" w:rsidRDefault="00BF7480" w:rsidP="00BF748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F4B483A">
        <w:rPr>
          <w:rFonts w:ascii="Times New Roman" w:hAnsi="Times New Roman" w:cs="Times New Roman"/>
          <w:sz w:val="28"/>
          <w:szCs w:val="28"/>
        </w:rPr>
        <w:t>Спроектировать простой и понятный пользовательский интерфейс;</w:t>
      </w:r>
    </w:p>
    <w:p w14:paraId="1316E62C" w14:textId="703C23E4" w:rsidR="00BF7480" w:rsidRDefault="00BF7480" w:rsidP="00BF748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</w:t>
      </w:r>
      <w:r w:rsidRPr="5F4B483A">
        <w:rPr>
          <w:rFonts w:ascii="Times New Roman" w:hAnsi="Times New Roman" w:cs="Times New Roman"/>
          <w:sz w:val="28"/>
          <w:szCs w:val="28"/>
        </w:rPr>
        <w:t>естирова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5F4B483A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5F4B483A">
        <w:rPr>
          <w:rFonts w:ascii="Times New Roman" w:hAnsi="Times New Roman" w:cs="Times New Roman"/>
          <w:sz w:val="28"/>
          <w:szCs w:val="28"/>
        </w:rPr>
        <w:t>продукт;</w:t>
      </w:r>
    </w:p>
    <w:p w14:paraId="7088CED1" w14:textId="5096357F" w:rsidR="00BF7480" w:rsidRDefault="00BF7480" w:rsidP="00BF748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F4B483A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5F4B483A">
        <w:rPr>
          <w:rFonts w:ascii="Times New Roman" w:hAnsi="Times New Roman" w:cs="Times New Roman"/>
          <w:sz w:val="28"/>
          <w:szCs w:val="28"/>
        </w:rPr>
        <w:t>руководства по использованию программного продукта для пользователя;</w:t>
      </w:r>
    </w:p>
    <w:p w14:paraId="4B7327E7" w14:textId="77777777" w:rsidR="00BF7480" w:rsidRDefault="00BF7480" w:rsidP="00BF7480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F4B483A">
        <w:rPr>
          <w:rFonts w:ascii="Times New Roman" w:hAnsi="Times New Roman" w:cs="Times New Roman"/>
          <w:sz w:val="28"/>
          <w:szCs w:val="28"/>
        </w:rPr>
        <w:t>Сформировать отчет о проделанной работе.</w:t>
      </w:r>
    </w:p>
    <w:p w14:paraId="1CC561BA" w14:textId="50D0F89D" w:rsidR="00DC5381" w:rsidRDefault="00BF7480" w:rsidP="00DC5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постановки задач, можно приступать к непосредственному их выполнению</w:t>
      </w:r>
      <w:r w:rsidR="00DC5381" w:rsidRPr="00DC5381">
        <w:rPr>
          <w:rFonts w:ascii="Times New Roman" w:hAnsi="Times New Roman" w:cs="Times New Roman"/>
          <w:sz w:val="28"/>
          <w:szCs w:val="28"/>
        </w:rPr>
        <w:t>.</w:t>
      </w:r>
    </w:p>
    <w:p w14:paraId="33398061" w14:textId="5325BD7B" w:rsidR="00DC5381" w:rsidRDefault="00DC5381" w:rsidP="00DC5381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107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30373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программному продукту</w:t>
      </w:r>
      <w:bookmarkEnd w:id="3"/>
    </w:p>
    <w:p w14:paraId="3FFECE8C" w14:textId="23BBAB33" w:rsidR="00DC5381" w:rsidRDefault="00EC1EDA" w:rsidP="00DC5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1A38F47" w14:textId="100F2A09" w:rsidR="00EC1EDA" w:rsidRDefault="00EC1EDA" w:rsidP="00EC1ED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и сохранение изображения;</w:t>
      </w:r>
    </w:p>
    <w:p w14:paraId="30CC4DB3" w14:textId="5BC5A667" w:rsidR="00EC1EDA" w:rsidRDefault="00EC1EDA" w:rsidP="00EC1ED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Рисование линий при помощи мыши;</w:t>
      </w:r>
    </w:p>
    <w:p w14:paraId="488DB54E" w14:textId="0D81D4E8" w:rsidR="00EC1EDA" w:rsidRDefault="00EC1EDA" w:rsidP="00EC1ED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Рисований многоугольников, где количество углов задает пользователь;</w:t>
      </w:r>
    </w:p>
    <w:p w14:paraId="48D18F2A" w14:textId="64770D2E" w:rsidR="00EC1EDA" w:rsidRDefault="00EC1EDA" w:rsidP="00EC1ED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 цвета;</w:t>
      </w:r>
    </w:p>
    <w:p w14:paraId="464190A7" w14:textId="4866D022" w:rsidR="00EC1EDA" w:rsidRDefault="00EC1EDA" w:rsidP="00EC1ED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обводки фигуры определенным цветов;</w:t>
      </w:r>
    </w:p>
    <w:p w14:paraId="5557FCFD" w14:textId="0B471E0B" w:rsidR="00EC1EDA" w:rsidRDefault="00EC1EDA" w:rsidP="00EC1ED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заливки фигур определенным цветом;</w:t>
      </w:r>
    </w:p>
    <w:p w14:paraId="425851C1" w14:textId="3425C0CC" w:rsidR="00EC1EDA" w:rsidRDefault="00EC1EDA" w:rsidP="00EC1ED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очистки экрана полностью или определенную</w:t>
      </w:r>
      <w:r w:rsidR="007B6D2C">
        <w:rPr>
          <w:rFonts w:ascii="Times New Roman" w:hAnsi="Times New Roman" w:cs="Times New Roman"/>
          <w:sz w:val="28"/>
          <w:szCs w:val="28"/>
        </w:rPr>
        <w:t xml:space="preserve"> его часть;</w:t>
      </w:r>
    </w:p>
    <w:p w14:paraId="39D0119B" w14:textId="0D665C96" w:rsidR="007B6D2C" w:rsidRPr="007B6D2C" w:rsidRDefault="00BF7480" w:rsidP="005A6C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требования обязаны быть реализованы в разрабатываемом программном продукте</w:t>
      </w:r>
      <w:r w:rsidR="001D4812">
        <w:rPr>
          <w:rFonts w:ascii="Times New Roman" w:hAnsi="Times New Roman" w:cs="Times New Roman"/>
          <w:sz w:val="28"/>
          <w:szCs w:val="28"/>
        </w:rPr>
        <w:t>.</w:t>
      </w:r>
    </w:p>
    <w:p w14:paraId="20C6CC54" w14:textId="79508802" w:rsidR="00DC5381" w:rsidRDefault="00DC5381" w:rsidP="00DC5381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107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30373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4"/>
    </w:p>
    <w:p w14:paraId="217E9D54" w14:textId="6D8ED7A1" w:rsidR="0006555D" w:rsidRPr="00637C5F" w:rsidRDefault="00637C5F" w:rsidP="00637C5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лучшего понимания хода разработки программного продукта, следует </w:t>
      </w:r>
      <w:r w:rsidR="0028548B">
        <w:rPr>
          <w:rFonts w:ascii="Times New Roman" w:hAnsi="Times New Roman" w:cs="Times New Roman"/>
          <w:sz w:val="28"/>
          <w:szCs w:val="28"/>
        </w:rPr>
        <w:t>обозначить стадии и этапы разработки.</w:t>
      </w:r>
    </w:p>
    <w:p w14:paraId="4CE61AC7" w14:textId="57A61E92" w:rsidR="002B5E1B" w:rsidRDefault="002B5E1B" w:rsidP="00D91CA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технического </w:t>
      </w:r>
      <w:r w:rsidR="00D91CA4">
        <w:rPr>
          <w:rFonts w:ascii="Times New Roman" w:hAnsi="Times New Roman" w:cs="Times New Roman"/>
          <w:sz w:val="28"/>
          <w:szCs w:val="28"/>
        </w:rPr>
        <w:t>задания</w:t>
      </w:r>
    </w:p>
    <w:p w14:paraId="1AEFA454" w14:textId="31E79D97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7E0980">
        <w:rPr>
          <w:rFonts w:ascii="Times New Roman" w:hAnsi="Times New Roman" w:cs="Times New Roman"/>
          <w:sz w:val="28"/>
          <w:szCs w:val="28"/>
        </w:rPr>
        <w:t>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графического редактора</w:t>
      </w:r>
    </w:p>
    <w:p w14:paraId="2596D2EE" w14:textId="33A075CB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требований к собственному продукту</w:t>
      </w:r>
    </w:p>
    <w:p w14:paraId="5589F196" w14:textId="2F6EA0C0" w:rsidR="002B5E1B" w:rsidRDefault="00D91CA4" w:rsidP="00D91CA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графического редактора</w:t>
      </w:r>
    </w:p>
    <w:p w14:paraId="4219B792" w14:textId="12553641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структуру графического редактора</w:t>
      </w:r>
    </w:p>
    <w:p w14:paraId="6A0F1395" w14:textId="4A61D5AC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алгоритм работы графического редактора</w:t>
      </w:r>
    </w:p>
    <w:p w14:paraId="264EF650" w14:textId="24243E66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пользовательский интерфейс</w:t>
      </w:r>
    </w:p>
    <w:p w14:paraId="1D7A859B" w14:textId="19E31074" w:rsidR="00D91CA4" w:rsidRDefault="00D91CA4" w:rsidP="00D91CA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графического редактора</w:t>
      </w:r>
    </w:p>
    <w:p w14:paraId="36FAED1C" w14:textId="4FBC2713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структуры редактора</w:t>
      </w:r>
    </w:p>
    <w:p w14:paraId="0033DF18" w14:textId="74F5A81F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 работы каждого элемента структуры</w:t>
      </w:r>
    </w:p>
    <w:p w14:paraId="0F3FAAD8" w14:textId="3F365404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дизайна пользовательского интерфейса</w:t>
      </w:r>
    </w:p>
    <w:p w14:paraId="2241EBD5" w14:textId="7C008145" w:rsidR="00D91CA4" w:rsidRDefault="00D91CA4" w:rsidP="00D91CA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графического редактора</w:t>
      </w:r>
    </w:p>
    <w:p w14:paraId="3A6C3AB7" w14:textId="20476CE9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тест-кейсов</w:t>
      </w:r>
    </w:p>
    <w:p w14:paraId="6F29DA6B" w14:textId="27BECAE7" w:rsidR="00D91CA4" w:rsidRDefault="00D91CA4" w:rsidP="00D91CA4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тест-кейсов</w:t>
      </w:r>
    </w:p>
    <w:p w14:paraId="5D7AD064" w14:textId="1BF32D28" w:rsidR="00D91CA4" w:rsidRDefault="00D91CA4" w:rsidP="00D91CA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отчета</w:t>
      </w:r>
    </w:p>
    <w:p w14:paraId="5B182023" w14:textId="3208BE7F" w:rsidR="0028548B" w:rsidRPr="003A2AFE" w:rsidRDefault="0028548B" w:rsidP="003A2AF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2AFE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CC1C27" w:rsidRPr="003A2AFE">
        <w:rPr>
          <w:rFonts w:ascii="Times New Roman" w:hAnsi="Times New Roman" w:cs="Times New Roman"/>
          <w:sz w:val="28"/>
          <w:szCs w:val="28"/>
        </w:rPr>
        <w:t xml:space="preserve">я систематизировал свою </w:t>
      </w:r>
      <w:r w:rsidR="003A2AFE" w:rsidRPr="003A2AFE">
        <w:rPr>
          <w:rFonts w:ascii="Times New Roman" w:hAnsi="Times New Roman" w:cs="Times New Roman"/>
          <w:sz w:val="28"/>
          <w:szCs w:val="28"/>
        </w:rPr>
        <w:t>деятельность по разработке программного продукта.</w:t>
      </w:r>
    </w:p>
    <w:p w14:paraId="52383CD6" w14:textId="273D2EBD" w:rsidR="00DC5381" w:rsidRDefault="00DC5381" w:rsidP="00DC5381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107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30373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Критерии оценки готовности программного продукта</w:t>
      </w:r>
      <w:bookmarkEnd w:id="5"/>
    </w:p>
    <w:p w14:paraId="5282C811" w14:textId="46AAD8DD" w:rsidR="00DC5381" w:rsidRDefault="00D91CA4" w:rsidP="00DC5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считается готовым к использованию, если в нем:</w:t>
      </w:r>
    </w:p>
    <w:p w14:paraId="234E5F7E" w14:textId="0A96E4DD" w:rsidR="00D91CA4" w:rsidRDefault="00D91CA4" w:rsidP="00D91CA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все функциональные требование, обозначенные в техническом задании;</w:t>
      </w:r>
    </w:p>
    <w:p w14:paraId="59D6BB57" w14:textId="0825150F" w:rsidR="00D91CA4" w:rsidRDefault="00D91CA4" w:rsidP="00D91CA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Успешно пройдены тест-кейсы и не выявлены какие-либо критические ошибки.</w:t>
      </w:r>
    </w:p>
    <w:p w14:paraId="11A58F6F" w14:textId="06546E90" w:rsidR="006C7602" w:rsidRPr="006C7602" w:rsidRDefault="006C7602" w:rsidP="006C76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вышеперечисленных условий, разработка программного продукта считается успешно законченной и дальнейшими действиями является лишь ее поддержка.</w:t>
      </w:r>
    </w:p>
    <w:p w14:paraId="5FFDA0CF" w14:textId="67FC87AC" w:rsidR="00DC5381" w:rsidRDefault="00DC5381" w:rsidP="00DC5381">
      <w:pPr>
        <w:pStyle w:val="1"/>
        <w:numPr>
          <w:ilvl w:val="0"/>
          <w:numId w:val="1"/>
        </w:numPr>
        <w:spacing w:after="100" w:afterAutospacing="1" w:line="48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30373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Алгоритмы реализации</w:t>
      </w:r>
      <w:bookmarkEnd w:id="6"/>
    </w:p>
    <w:p w14:paraId="40F9C697" w14:textId="51E24164" w:rsidR="00761A89" w:rsidRDefault="00761A89" w:rsidP="006C2C64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107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30373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типов данных</w:t>
      </w:r>
      <w:bookmarkEnd w:id="7"/>
    </w:p>
    <w:p w14:paraId="494467CC" w14:textId="224381F7" w:rsidR="00761A89" w:rsidRDefault="00FE73B2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определить какие переменные будут использоваться в программном продукте и какой у них тип данных</w:t>
      </w:r>
      <w:r w:rsidR="00761A89" w:rsidRPr="00DC5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этого была составлена таблица с пояснением:</w:t>
      </w:r>
    </w:p>
    <w:p w14:paraId="4D7030C0" w14:textId="3DE5520E" w:rsidR="00B30D13" w:rsidRDefault="00B30D13" w:rsidP="00340F83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0D13" w14:paraId="735BD104" w14:textId="77777777" w:rsidTr="00B30D13">
        <w:tc>
          <w:tcPr>
            <w:tcW w:w="3115" w:type="dxa"/>
          </w:tcPr>
          <w:p w14:paraId="0669EE77" w14:textId="7B2A46A7" w:rsid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8EDEF9C" w14:textId="5632BD8D" w:rsid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переменной</w:t>
            </w:r>
          </w:p>
        </w:tc>
        <w:tc>
          <w:tcPr>
            <w:tcW w:w="3115" w:type="dxa"/>
          </w:tcPr>
          <w:p w14:paraId="4B0E017C" w14:textId="01539F58" w:rsid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B30D13" w14:paraId="779190B2" w14:textId="77777777" w:rsidTr="00B30D13">
        <w:tc>
          <w:tcPr>
            <w:tcW w:w="3115" w:type="dxa"/>
          </w:tcPr>
          <w:p w14:paraId="246E7C3E" w14:textId="6C4EA471" w:rsidR="00B30D13" w:rsidRP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Graphics</w:t>
            </w:r>
          </w:p>
        </w:tc>
        <w:tc>
          <w:tcPr>
            <w:tcW w:w="3115" w:type="dxa"/>
          </w:tcPr>
          <w:p w14:paraId="3DA11EAE" w14:textId="574F9641" w:rsidR="00B30D13" w:rsidRPr="00B30D13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  <w:r w:rsidR="00B3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anvas</w:t>
            </w:r>
          </w:p>
        </w:tc>
        <w:tc>
          <w:tcPr>
            <w:tcW w:w="3115" w:type="dxa"/>
          </w:tcPr>
          <w:p w14:paraId="6922CFFA" w14:textId="19568FF7" w:rsidR="00B30D13" w:rsidRP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Поверхность для рисования</w:t>
            </w:r>
          </w:p>
        </w:tc>
      </w:tr>
      <w:tr w:rsidR="00B30D13" w14:paraId="6D0C2CE0" w14:textId="77777777" w:rsidTr="00B30D13">
        <w:tc>
          <w:tcPr>
            <w:tcW w:w="3115" w:type="dxa"/>
          </w:tcPr>
          <w:p w14:paraId="2668E591" w14:textId="0FD0A18F" w:rsidR="00B30D13" w:rsidRP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Bitmap</w:t>
            </w:r>
          </w:p>
        </w:tc>
        <w:tc>
          <w:tcPr>
            <w:tcW w:w="3115" w:type="dxa"/>
          </w:tcPr>
          <w:p w14:paraId="213BAA8B" w14:textId="5DFED9CB" w:rsidR="00B30D13" w:rsidRPr="00B30D13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="00B3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itmap</w:t>
            </w:r>
          </w:p>
        </w:tc>
        <w:tc>
          <w:tcPr>
            <w:tcW w:w="3115" w:type="dxa"/>
          </w:tcPr>
          <w:p w14:paraId="090A5930" w14:textId="521DB534" w:rsidR="00B30D13" w:rsidRP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</w:tr>
      <w:tr w:rsidR="00B30D13" w14:paraId="338A5A88" w14:textId="77777777" w:rsidTr="00B30D13">
        <w:tc>
          <w:tcPr>
            <w:tcW w:w="3115" w:type="dxa"/>
          </w:tcPr>
          <w:p w14:paraId="07226E30" w14:textId="6564093D" w:rsidR="00B30D13" w:rsidRP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Brush</w:t>
            </w:r>
          </w:p>
        </w:tc>
        <w:tc>
          <w:tcPr>
            <w:tcW w:w="3115" w:type="dxa"/>
          </w:tcPr>
          <w:p w14:paraId="4EE9CEA0" w14:textId="6BA8E71E" w:rsidR="00B30D13" w:rsidRPr="00F8193B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brush</w:t>
            </w:r>
          </w:p>
        </w:tc>
        <w:tc>
          <w:tcPr>
            <w:tcW w:w="3115" w:type="dxa"/>
          </w:tcPr>
          <w:p w14:paraId="7AA8A9E3" w14:textId="7B7A2D3E" w:rsidR="00B30D13" w:rsidRPr="00B30D13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Кисть, необходимая для заливки фигур</w:t>
            </w:r>
          </w:p>
        </w:tc>
      </w:tr>
      <w:tr w:rsidR="00B30D13" w14:paraId="401ABFF8" w14:textId="77777777" w:rsidTr="00B30D13">
        <w:tc>
          <w:tcPr>
            <w:tcW w:w="3115" w:type="dxa"/>
          </w:tcPr>
          <w:p w14:paraId="5DBFF0FD" w14:textId="14D503CD" w:rsidR="00B30D13" w:rsidRPr="00B30D13" w:rsidRDefault="00B30D1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</w:t>
            </w:r>
          </w:p>
        </w:tc>
        <w:tc>
          <w:tcPr>
            <w:tcW w:w="3115" w:type="dxa"/>
          </w:tcPr>
          <w:p w14:paraId="278D1518" w14:textId="48885369" w:rsidR="00B30D13" w:rsidRPr="00F8193B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pen</w:t>
            </w:r>
          </w:p>
        </w:tc>
        <w:tc>
          <w:tcPr>
            <w:tcW w:w="3115" w:type="dxa"/>
          </w:tcPr>
          <w:p w14:paraId="6A6F04DF" w14:textId="1438DE13" w:rsidR="00B30D13" w:rsidRPr="00B30D13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Карандаш, необходимый для отрисовки фигур</w:t>
            </w:r>
          </w:p>
        </w:tc>
      </w:tr>
      <w:tr w:rsidR="00B30D13" w14:paraId="2474DACE" w14:textId="77777777" w:rsidTr="00B30D13">
        <w:tc>
          <w:tcPr>
            <w:tcW w:w="3115" w:type="dxa"/>
          </w:tcPr>
          <w:p w14:paraId="5D436894" w14:textId="1EBFF4A6" w:rsidR="00B30D13" w:rsidRPr="00B30D1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B3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3115" w:type="dxa"/>
          </w:tcPr>
          <w:p w14:paraId="7E0FEDA6" w14:textId="629A4A70" w:rsidR="00B30D13" w:rsidRPr="00F8193B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</w:t>
            </w:r>
          </w:p>
        </w:tc>
        <w:tc>
          <w:tcPr>
            <w:tcW w:w="3115" w:type="dxa"/>
          </w:tcPr>
          <w:p w14:paraId="441CEB1F" w14:textId="57E84335" w:rsidR="00B30D13" w:rsidRPr="00B30D13" w:rsidRDefault="00F8193B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рисования, определяемый выбором инструмента</w:t>
            </w:r>
          </w:p>
        </w:tc>
      </w:tr>
      <w:tr w:rsidR="00B30D13" w14:paraId="05B513B2" w14:textId="77777777" w:rsidTr="00B30D13">
        <w:tc>
          <w:tcPr>
            <w:tcW w:w="3115" w:type="dxa"/>
          </w:tcPr>
          <w:p w14:paraId="31FAE2CF" w14:textId="6EB55F2F" w:rsidR="00B30D13" w:rsidRPr="00B30D1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B30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3115" w:type="dxa"/>
          </w:tcPr>
          <w:p w14:paraId="00DBEE1A" w14:textId="283871F9" w:rsidR="00B30D13" w:rsidRPr="00D9555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isErasing</w:t>
            </w:r>
          </w:p>
        </w:tc>
        <w:tc>
          <w:tcPr>
            <w:tcW w:w="3115" w:type="dxa"/>
          </w:tcPr>
          <w:p w14:paraId="104A1931" w14:textId="1DB84688" w:rsidR="00B30D13" w:rsidRPr="00B30D1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режим ластика</w:t>
            </w:r>
          </w:p>
        </w:tc>
      </w:tr>
      <w:tr w:rsidR="00B30D13" w14:paraId="6563F0AB" w14:textId="77777777" w:rsidTr="00B30D13">
        <w:tc>
          <w:tcPr>
            <w:tcW w:w="3115" w:type="dxa"/>
          </w:tcPr>
          <w:p w14:paraId="54D18888" w14:textId="6DC5A1AC" w:rsidR="00B30D13" w:rsidRPr="00D9555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5" w:type="dxa"/>
          </w:tcPr>
          <w:p w14:paraId="056FAC9D" w14:textId="74455249" w:rsidR="00B30D13" w:rsidRPr="00D9555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fill </w:t>
            </w:r>
          </w:p>
        </w:tc>
        <w:tc>
          <w:tcPr>
            <w:tcW w:w="3115" w:type="dxa"/>
          </w:tcPr>
          <w:p w14:paraId="283DC965" w14:textId="1E35B151" w:rsidR="00B30D13" w:rsidRPr="00D9555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наличие заливки у фигуры</w:t>
            </w:r>
          </w:p>
        </w:tc>
      </w:tr>
      <w:tr w:rsidR="00D95553" w14:paraId="1DE0C5FE" w14:textId="77777777" w:rsidTr="00B30D13">
        <w:tc>
          <w:tcPr>
            <w:tcW w:w="3115" w:type="dxa"/>
          </w:tcPr>
          <w:p w14:paraId="3024A86F" w14:textId="1F0D4F2B" w:rsidR="00D9555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bool</w:t>
            </w:r>
          </w:p>
        </w:tc>
        <w:tc>
          <w:tcPr>
            <w:tcW w:w="3115" w:type="dxa"/>
          </w:tcPr>
          <w:p w14:paraId="095E648C" w14:textId="79DA56AB" w:rsidR="00D9555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</w:t>
            </w:r>
          </w:p>
        </w:tc>
        <w:tc>
          <w:tcPr>
            <w:tcW w:w="3115" w:type="dxa"/>
          </w:tcPr>
          <w:p w14:paraId="05440782" w14:textId="74DF8A8D" w:rsidR="00D95553" w:rsidRDefault="00D95553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наличие обводки у фигуры</w:t>
            </w:r>
          </w:p>
        </w:tc>
      </w:tr>
      <w:tr w:rsidR="00D66C62" w14:paraId="32387E31" w14:textId="77777777" w:rsidTr="00B30D13">
        <w:tc>
          <w:tcPr>
            <w:tcW w:w="3115" w:type="dxa"/>
          </w:tcPr>
          <w:p w14:paraId="6C4C4A19" w14:textId="75356ABD" w:rsidR="00D66C62" w:rsidRP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5C38064" w14:textId="4F3E27C6" w:rsid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x, y</w:t>
            </w:r>
          </w:p>
        </w:tc>
        <w:tc>
          <w:tcPr>
            <w:tcW w:w="3115" w:type="dxa"/>
          </w:tcPr>
          <w:p w14:paraId="782157F6" w14:textId="4FE086C0" w:rsid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Начальные координаты рисования</w:t>
            </w:r>
          </w:p>
        </w:tc>
      </w:tr>
      <w:tr w:rsidR="00D66C62" w14:paraId="32C90B6A" w14:textId="77777777" w:rsidTr="00B30D13">
        <w:tc>
          <w:tcPr>
            <w:tcW w:w="3115" w:type="dxa"/>
          </w:tcPr>
          <w:p w14:paraId="308F4D31" w14:textId="758F9F66" w:rsid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491179D" w14:textId="160796FE" w:rsid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y1</w:t>
            </w:r>
          </w:p>
        </w:tc>
        <w:tc>
          <w:tcPr>
            <w:tcW w:w="3115" w:type="dxa"/>
          </w:tcPr>
          <w:p w14:paraId="4D438819" w14:textId="46456D95" w:rsid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Конечные координаты рисования</w:t>
            </w:r>
          </w:p>
        </w:tc>
      </w:tr>
      <w:tr w:rsidR="00D66C62" w14:paraId="1241A240" w14:textId="77777777" w:rsidTr="00B30D13">
        <w:tc>
          <w:tcPr>
            <w:tcW w:w="3115" w:type="dxa"/>
          </w:tcPr>
          <w:p w14:paraId="1CDE7926" w14:textId="05B0847E" w:rsidR="00D66C62" w:rsidRP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Points[]</w:t>
            </w:r>
          </w:p>
        </w:tc>
        <w:tc>
          <w:tcPr>
            <w:tcW w:w="3115" w:type="dxa"/>
          </w:tcPr>
          <w:p w14:paraId="1DDA7137" w14:textId="19563205" w:rsidR="00D66C62" w:rsidRDefault="00FE73B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 w14:paraId="6035FD41" w14:textId="585994E0" w:rsidR="00D66C62" w:rsidRPr="00D66C62" w:rsidRDefault="00D66C62" w:rsidP="00340F8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объектов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хранящие в себе координаты точек</w:t>
            </w:r>
          </w:p>
        </w:tc>
      </w:tr>
    </w:tbl>
    <w:p w14:paraId="72481866" w14:textId="77777777" w:rsidR="00B30D13" w:rsidRDefault="00B30D13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7094A5" w14:textId="1408372A" w:rsidR="00761A89" w:rsidRDefault="00DA5AE5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разобрались с переменными и теперь можно приступать к выбору элементов управления</w:t>
      </w:r>
    </w:p>
    <w:p w14:paraId="1FD713C9" w14:textId="6CD08726" w:rsidR="00761A89" w:rsidRDefault="00761A89" w:rsidP="00340F83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107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30373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элементов управления</w:t>
      </w:r>
      <w:bookmarkEnd w:id="8"/>
    </w:p>
    <w:p w14:paraId="733F538C" w14:textId="695FC27B" w:rsidR="00F93547" w:rsidRDefault="006C2C64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редактора разделен на панель рисования и панель инструментов</w:t>
      </w:r>
      <w:r w:rsidR="00761A89" w:rsidRPr="00DC5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 каждый из разделов был создан элемент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6C2C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группировать </w:t>
      </w:r>
      <w:r w:rsidR="005829F5">
        <w:rPr>
          <w:rFonts w:ascii="Times New Roman" w:hAnsi="Times New Roman" w:cs="Times New Roman"/>
          <w:sz w:val="28"/>
          <w:szCs w:val="28"/>
        </w:rPr>
        <w:t xml:space="preserve">другие элементы. </w:t>
      </w:r>
    </w:p>
    <w:p w14:paraId="19B4E332" w14:textId="28D294F9" w:rsidR="00F41771" w:rsidRDefault="00F41771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41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18947" wp14:editId="6A639D8E">
            <wp:extent cx="5940425" cy="3202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D306" w14:textId="3D56C3FE" w:rsidR="00F41771" w:rsidRDefault="00F41771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2.1 Интерфейс графического редактора</w:t>
      </w:r>
    </w:p>
    <w:p w14:paraId="191ECFAD" w14:textId="084C5414" w:rsidR="00761A89" w:rsidRDefault="006C2C64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реализации рисования</w:t>
      </w:r>
      <w:r w:rsidR="00B05F9C">
        <w:rPr>
          <w:rFonts w:ascii="Times New Roman" w:hAnsi="Times New Roman" w:cs="Times New Roman"/>
          <w:sz w:val="28"/>
          <w:szCs w:val="28"/>
        </w:rPr>
        <w:t xml:space="preserve"> в качестве холста</w:t>
      </w:r>
      <w:r>
        <w:rPr>
          <w:rFonts w:ascii="Times New Roman" w:hAnsi="Times New Roman" w:cs="Times New Roman"/>
          <w:sz w:val="28"/>
          <w:szCs w:val="28"/>
        </w:rPr>
        <w:t xml:space="preserve"> был взять такой элемент управления как </w:t>
      </w: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6C2C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отображает заданное ему изображение и с ним довольно просто работать. Но для того, чтобы при изменении размеров окна </w:t>
      </w: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6C2C64">
        <w:rPr>
          <w:rFonts w:ascii="Times New Roman" w:hAnsi="Times New Roman" w:cs="Times New Roman"/>
          <w:sz w:val="28"/>
          <w:szCs w:val="28"/>
        </w:rPr>
        <w:t xml:space="preserve"> </w:t>
      </w:r>
      <w:r w:rsidR="00525D2B">
        <w:rPr>
          <w:rFonts w:ascii="Times New Roman" w:hAnsi="Times New Roman" w:cs="Times New Roman"/>
          <w:sz w:val="28"/>
          <w:szCs w:val="28"/>
        </w:rPr>
        <w:t xml:space="preserve">«ввел себя» корректно, </w:t>
      </w:r>
      <w:r>
        <w:rPr>
          <w:rFonts w:ascii="Times New Roman" w:hAnsi="Times New Roman" w:cs="Times New Roman"/>
          <w:sz w:val="28"/>
          <w:szCs w:val="28"/>
        </w:rPr>
        <w:t xml:space="preserve">в качестве родительского контейнера был взять </w:t>
      </w:r>
      <w:r w:rsidR="005829F5">
        <w:rPr>
          <w:rFonts w:ascii="Times New Roman" w:hAnsi="Times New Roman" w:cs="Times New Roman"/>
          <w:sz w:val="28"/>
          <w:szCs w:val="28"/>
        </w:rPr>
        <w:t xml:space="preserve">ранее созданный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5D2B" w:rsidRPr="00525D2B">
        <w:rPr>
          <w:rFonts w:ascii="Times New Roman" w:hAnsi="Times New Roman" w:cs="Times New Roman"/>
          <w:sz w:val="28"/>
          <w:szCs w:val="28"/>
        </w:rPr>
        <w:t xml:space="preserve"> </w:t>
      </w:r>
      <w:r w:rsidR="00525D2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A49C8">
        <w:rPr>
          <w:rFonts w:ascii="Times New Roman" w:hAnsi="Times New Roman" w:cs="Times New Roman"/>
          <w:sz w:val="28"/>
          <w:szCs w:val="28"/>
        </w:rPr>
        <w:t>в</w:t>
      </w:r>
      <w:r w:rsidR="00525D2B">
        <w:rPr>
          <w:rFonts w:ascii="Times New Roman" w:hAnsi="Times New Roman" w:cs="Times New Roman"/>
          <w:sz w:val="28"/>
          <w:szCs w:val="28"/>
        </w:rPr>
        <w:t xml:space="preserve"> качестве параметра </w:t>
      </w:r>
      <w:r w:rsidR="00525D2B">
        <w:rPr>
          <w:rFonts w:ascii="Times New Roman" w:hAnsi="Times New Roman" w:cs="Times New Roman"/>
          <w:sz w:val="28"/>
          <w:szCs w:val="28"/>
          <w:lang w:val="en-US"/>
        </w:rPr>
        <w:t>Dock</w:t>
      </w:r>
      <w:r w:rsidR="00525D2B" w:rsidRPr="00525D2B">
        <w:rPr>
          <w:rFonts w:ascii="Times New Roman" w:hAnsi="Times New Roman" w:cs="Times New Roman"/>
          <w:sz w:val="28"/>
          <w:szCs w:val="28"/>
        </w:rPr>
        <w:t xml:space="preserve"> </w:t>
      </w:r>
      <w:r w:rsidR="00525D2B">
        <w:rPr>
          <w:rFonts w:ascii="Times New Roman" w:hAnsi="Times New Roman" w:cs="Times New Roman"/>
          <w:sz w:val="28"/>
          <w:szCs w:val="28"/>
        </w:rPr>
        <w:t xml:space="preserve">в </w:t>
      </w:r>
      <w:r w:rsidR="00525D2B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525D2B">
        <w:rPr>
          <w:rFonts w:ascii="Times New Roman" w:hAnsi="Times New Roman" w:cs="Times New Roman"/>
          <w:sz w:val="28"/>
          <w:szCs w:val="28"/>
        </w:rPr>
        <w:t xml:space="preserve"> взято значение </w:t>
      </w:r>
      <w:r w:rsidR="00525D2B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525D2B" w:rsidRPr="00525D2B">
        <w:rPr>
          <w:rFonts w:ascii="Times New Roman" w:hAnsi="Times New Roman" w:cs="Times New Roman"/>
          <w:sz w:val="28"/>
          <w:szCs w:val="28"/>
        </w:rPr>
        <w:t>.</w:t>
      </w:r>
    </w:p>
    <w:p w14:paraId="47A29B24" w14:textId="2D9ECFEE" w:rsidR="00F93547" w:rsidRDefault="00F93547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полосы инструментов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>
        <w:rPr>
          <w:rFonts w:ascii="Times New Roman" w:hAnsi="Times New Roman" w:cs="Times New Roman"/>
          <w:sz w:val="28"/>
          <w:szCs w:val="28"/>
        </w:rPr>
        <w:t xml:space="preserve">. Данный элемент необходим был для разделения частей полосы друг от друга. Отличием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F93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F93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возможность включения заголовка и наличие обводки, что было необходимо для понятного отображения информации пользователю.</w:t>
      </w:r>
    </w:p>
    <w:p w14:paraId="409BB4AE" w14:textId="68E44CBF" w:rsidR="0092707C" w:rsidRDefault="0092707C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27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15A61" wp14:editId="691DB23E">
            <wp:extent cx="5940425" cy="4743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0E1" w14:textId="3E655297" w:rsidR="0092707C" w:rsidRPr="0092707C" w:rsidRDefault="0092707C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81E0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177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Полоса инструментов</w:t>
      </w:r>
    </w:p>
    <w:p w14:paraId="521255C3" w14:textId="49E0AEA1" w:rsidR="0092707C" w:rsidRDefault="0092707C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с основными инструментами содержит в себе кнопки –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92707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Всего их 6 и каждая из них отвечает за рисование. Рассмотрим их по порядку:</w:t>
      </w:r>
    </w:p>
    <w:p w14:paraId="4B982DA1" w14:textId="733F6E82" w:rsidR="0092707C" w:rsidRDefault="0092707C" w:rsidP="00340F8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«Карандаш» – позволяет пользователю рисовать </w:t>
      </w:r>
      <w:r w:rsidR="00B05F9C">
        <w:rPr>
          <w:rFonts w:ascii="Times New Roman" w:hAnsi="Times New Roman" w:cs="Times New Roman"/>
          <w:sz w:val="28"/>
          <w:szCs w:val="28"/>
        </w:rPr>
        <w:t>от руки произвольным образом на холсте</w:t>
      </w:r>
      <w:r w:rsidR="00886DFE">
        <w:rPr>
          <w:rFonts w:ascii="Times New Roman" w:hAnsi="Times New Roman" w:cs="Times New Roman"/>
          <w:sz w:val="28"/>
          <w:szCs w:val="28"/>
        </w:rPr>
        <w:t>;</w:t>
      </w:r>
    </w:p>
    <w:p w14:paraId="4DEC1A33" w14:textId="637F770C" w:rsidR="0092707C" w:rsidRDefault="0092707C" w:rsidP="00340F8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«Ластик»</w:t>
      </w:r>
      <w:r w:rsidR="00886DFE">
        <w:rPr>
          <w:rFonts w:ascii="Times New Roman" w:hAnsi="Times New Roman" w:cs="Times New Roman"/>
          <w:sz w:val="28"/>
          <w:szCs w:val="28"/>
        </w:rPr>
        <w:t xml:space="preserve"> – позволяет пользователю стирать произвольную нарисованную область;</w:t>
      </w:r>
    </w:p>
    <w:p w14:paraId="7FB1B7CC" w14:textId="40936FA6" w:rsidR="0092707C" w:rsidRDefault="0092707C" w:rsidP="00340F8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«Линия»</w:t>
      </w:r>
      <w:r w:rsidR="00886DFE">
        <w:rPr>
          <w:rFonts w:ascii="Times New Roman" w:hAnsi="Times New Roman" w:cs="Times New Roman"/>
          <w:sz w:val="28"/>
          <w:szCs w:val="28"/>
        </w:rPr>
        <w:t xml:space="preserve"> – позволяет пользователю рисовать линию по двум заданным им точкам;</w:t>
      </w:r>
    </w:p>
    <w:p w14:paraId="2FF24E90" w14:textId="250725BB" w:rsidR="0092707C" w:rsidRDefault="0092707C" w:rsidP="00340F8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«Прямоугольник»</w:t>
      </w:r>
      <w:r w:rsidR="00886DFE">
        <w:rPr>
          <w:rFonts w:ascii="Times New Roman" w:hAnsi="Times New Roman" w:cs="Times New Roman"/>
          <w:sz w:val="28"/>
          <w:szCs w:val="28"/>
        </w:rPr>
        <w:t xml:space="preserve"> – позволяет пользователю рисовать прямоугольник по двум заданным им точкам;</w:t>
      </w:r>
    </w:p>
    <w:p w14:paraId="05987A4A" w14:textId="5B212AB6" w:rsidR="0092707C" w:rsidRDefault="0092707C" w:rsidP="00340F8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«Эллипс»</w:t>
      </w:r>
      <w:r w:rsidR="00886DFE">
        <w:rPr>
          <w:rFonts w:ascii="Times New Roman" w:hAnsi="Times New Roman" w:cs="Times New Roman"/>
          <w:sz w:val="28"/>
          <w:szCs w:val="28"/>
        </w:rPr>
        <w:t xml:space="preserve"> – позволяет пользователю рисовать эллипс по двум заданным им точкам;</w:t>
      </w:r>
    </w:p>
    <w:p w14:paraId="25ADB1F6" w14:textId="3710C532" w:rsidR="0092707C" w:rsidRPr="0092707C" w:rsidRDefault="0092707C" w:rsidP="00340F8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«Многоугольник</w:t>
      </w:r>
      <w:r w:rsidR="00886DFE">
        <w:rPr>
          <w:rFonts w:ascii="Times New Roman" w:hAnsi="Times New Roman" w:cs="Times New Roman"/>
          <w:sz w:val="28"/>
          <w:szCs w:val="28"/>
        </w:rPr>
        <w:t xml:space="preserve"> – позволяет пользователю рисовать многоугольник по двум заданным им точкам. Количество углов определяется самим пользователем при помощи ползунка в панели «Параметры»</w:t>
      </w:r>
    </w:p>
    <w:p w14:paraId="4E11E887" w14:textId="39ECBB78" w:rsidR="00761A89" w:rsidRDefault="0092707C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2707C">
        <w:rPr>
          <w:noProof/>
        </w:rPr>
        <w:lastRenderedPageBreak/>
        <w:drawing>
          <wp:inline distT="0" distB="0" distL="0" distR="0" wp14:anchorId="70236013" wp14:editId="1829BE94">
            <wp:extent cx="3248478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07C">
        <w:rPr>
          <w:noProof/>
        </w:rPr>
        <w:t xml:space="preserve"> </w:t>
      </w:r>
    </w:p>
    <w:p w14:paraId="2012643A" w14:textId="31081753" w:rsidR="00761A89" w:rsidRPr="00DC5381" w:rsidRDefault="00761A89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 w:rsidR="0010639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81E0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177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6392">
        <w:rPr>
          <w:rFonts w:ascii="Times New Roman" w:hAnsi="Times New Roman" w:cs="Times New Roman"/>
          <w:b/>
          <w:bCs/>
          <w:sz w:val="28"/>
          <w:szCs w:val="28"/>
        </w:rPr>
        <w:t>Панель «Инструменты»</w:t>
      </w:r>
    </w:p>
    <w:p w14:paraId="7C9BCF19" w14:textId="6CA4DB4D" w:rsidR="00761A89" w:rsidRPr="008951F0" w:rsidRDefault="003C52E5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Следом идет панель «Параметры». Данная область отвечает за </w:t>
      </w:r>
      <w:r w:rsidR="008951F0">
        <w:rPr>
          <w:rFonts w:ascii="Times New Roman" w:hAnsi="Times New Roman" w:cs="Times New Roman"/>
          <w:sz w:val="28"/>
          <w:szCs w:val="28"/>
        </w:rPr>
        <w:t xml:space="preserve">настройку карандаша и фигур. Первое что мы видим это элементы </w:t>
      </w:r>
      <w:r w:rsidR="008951F0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8951F0">
        <w:rPr>
          <w:rFonts w:ascii="Times New Roman" w:hAnsi="Times New Roman" w:cs="Times New Roman"/>
          <w:sz w:val="28"/>
          <w:szCs w:val="28"/>
        </w:rPr>
        <w:t xml:space="preserve">, отвечающие за выбор пользователя рисовать с заливкой или обводкой. Далее идет выбор цвета обводки и для его реализации был взять </w:t>
      </w:r>
      <w:r w:rsidR="008951F0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8951F0">
        <w:rPr>
          <w:rFonts w:ascii="Times New Roman" w:hAnsi="Times New Roman" w:cs="Times New Roman"/>
          <w:sz w:val="28"/>
          <w:szCs w:val="28"/>
        </w:rPr>
        <w:t xml:space="preserve">, к которому привязан </w:t>
      </w:r>
      <w:r w:rsidR="008951F0">
        <w:rPr>
          <w:rFonts w:ascii="Times New Roman" w:hAnsi="Times New Roman" w:cs="Times New Roman"/>
          <w:sz w:val="28"/>
          <w:szCs w:val="28"/>
          <w:lang w:val="en-US"/>
        </w:rPr>
        <w:t>ColorDialog</w:t>
      </w:r>
      <w:r w:rsidR="008951F0" w:rsidRPr="008951F0">
        <w:rPr>
          <w:rFonts w:ascii="Times New Roman" w:hAnsi="Times New Roman" w:cs="Times New Roman"/>
          <w:sz w:val="28"/>
          <w:szCs w:val="28"/>
        </w:rPr>
        <w:t xml:space="preserve">. </w:t>
      </w:r>
      <w:r w:rsidR="008951F0">
        <w:rPr>
          <w:rFonts w:ascii="Times New Roman" w:hAnsi="Times New Roman" w:cs="Times New Roman"/>
          <w:sz w:val="28"/>
          <w:szCs w:val="28"/>
        </w:rPr>
        <w:t xml:space="preserve">Данный компонент позволяет спрашивать у пользователя в виде диалогового окна о выборе цвета. Следом можно заметить два ползунка, один отвечает за количество углов многоугольника, а другой за толщины рисования линии. Оба ползунка были реализованы через </w:t>
      </w:r>
      <w:r w:rsidR="008951F0"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="008951F0">
        <w:rPr>
          <w:rFonts w:ascii="Times New Roman" w:hAnsi="Times New Roman" w:cs="Times New Roman"/>
          <w:sz w:val="28"/>
          <w:szCs w:val="28"/>
        </w:rPr>
        <w:t xml:space="preserve">. Так как данный элемент не обладает числовым отображением значения, то пришлось использовать элемент </w:t>
      </w:r>
      <w:r w:rsidR="008951F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8951F0" w:rsidRPr="008951F0">
        <w:rPr>
          <w:rFonts w:ascii="Times New Roman" w:hAnsi="Times New Roman" w:cs="Times New Roman"/>
          <w:sz w:val="28"/>
          <w:szCs w:val="28"/>
        </w:rPr>
        <w:t xml:space="preserve"> </w:t>
      </w:r>
      <w:r w:rsidR="008951F0">
        <w:rPr>
          <w:rFonts w:ascii="Times New Roman" w:hAnsi="Times New Roman" w:cs="Times New Roman"/>
          <w:sz w:val="28"/>
          <w:szCs w:val="28"/>
        </w:rPr>
        <w:t xml:space="preserve">и размещать его под ползунком. Также такие заголовки как «Цвет обводки» и «Кол-во углов многоугольника» были созданы через элемент управления </w:t>
      </w:r>
      <w:r w:rsidR="008951F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8951F0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8951F0"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="008951F0" w:rsidRPr="008951F0">
        <w:rPr>
          <w:rFonts w:ascii="Times New Roman" w:hAnsi="Times New Roman" w:cs="Times New Roman"/>
          <w:sz w:val="28"/>
          <w:szCs w:val="28"/>
        </w:rPr>
        <w:t xml:space="preserve"> </w:t>
      </w:r>
      <w:r w:rsidR="008951F0">
        <w:rPr>
          <w:rFonts w:ascii="Times New Roman" w:hAnsi="Times New Roman" w:cs="Times New Roman"/>
          <w:sz w:val="28"/>
          <w:szCs w:val="28"/>
        </w:rPr>
        <w:t>не поддерживает больше одного заголовка.</w:t>
      </w:r>
    </w:p>
    <w:p w14:paraId="7716B022" w14:textId="4DE1DAC9" w:rsidR="003C52E5" w:rsidRDefault="008951F0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51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97D20" wp14:editId="3927E892">
            <wp:extent cx="5940425" cy="776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8F1" w14:textId="53E40916" w:rsidR="00281E05" w:rsidRDefault="00281E05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9604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417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Панель «</w:t>
      </w:r>
      <w:r w:rsidR="00296044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C40214E" w14:textId="6E3D17C3" w:rsidR="00296044" w:rsidRPr="006E4F55" w:rsidRDefault="00296044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панель в полосе – это панель «Палитра». Она служит для выбора и отображения цвета. Все эти </w:t>
      </w:r>
      <w:r w:rsidR="006E4F55">
        <w:rPr>
          <w:rFonts w:ascii="Times New Roman" w:hAnsi="Times New Roman" w:cs="Times New Roman"/>
          <w:sz w:val="28"/>
          <w:szCs w:val="28"/>
        </w:rPr>
        <w:t>элементы созданы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2960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296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 цвет рисования и имеет диалоговое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ColorDialog</w:t>
      </w:r>
      <w:r w:rsidRPr="00296044">
        <w:rPr>
          <w:rFonts w:ascii="Times New Roman" w:hAnsi="Times New Roman" w:cs="Times New Roman"/>
          <w:sz w:val="28"/>
          <w:szCs w:val="28"/>
        </w:rPr>
        <w:t xml:space="preserve">. </w:t>
      </w:r>
      <w:r w:rsidR="006E4F55">
        <w:rPr>
          <w:rFonts w:ascii="Times New Roman" w:hAnsi="Times New Roman" w:cs="Times New Roman"/>
          <w:sz w:val="28"/>
          <w:szCs w:val="28"/>
        </w:rPr>
        <w:t>Аналогично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 элементом, но </w:t>
      </w:r>
      <w:r w:rsidR="006E4F55">
        <w:rPr>
          <w:rFonts w:ascii="Times New Roman" w:hAnsi="Times New Roman" w:cs="Times New Roman"/>
          <w:sz w:val="28"/>
          <w:szCs w:val="28"/>
        </w:rPr>
        <w:t xml:space="preserve">здесь уже отображается цвет ластика. Последующие </w:t>
      </w:r>
      <w:r w:rsidR="006E4F55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6E4F55" w:rsidRPr="006E4F55">
        <w:rPr>
          <w:rFonts w:ascii="Times New Roman" w:hAnsi="Times New Roman" w:cs="Times New Roman"/>
          <w:sz w:val="28"/>
          <w:szCs w:val="28"/>
        </w:rPr>
        <w:t xml:space="preserve"> </w:t>
      </w:r>
      <w:r w:rsidR="006E4F55">
        <w:rPr>
          <w:rFonts w:ascii="Times New Roman" w:hAnsi="Times New Roman" w:cs="Times New Roman"/>
          <w:sz w:val="28"/>
          <w:szCs w:val="28"/>
        </w:rPr>
        <w:t>не имеют диалоговых окон, а служат лишь ради выбора цвета, которым они закрашены.</w:t>
      </w:r>
    </w:p>
    <w:p w14:paraId="1EE3CD9D" w14:textId="4ADE0DB7" w:rsidR="00281E05" w:rsidRDefault="00281E05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81E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2B8A4E" wp14:editId="7465BCF5">
            <wp:extent cx="5229955" cy="106694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0ADC" w14:textId="4491868D" w:rsidR="00296044" w:rsidRDefault="00296044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4177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Панель «Палитра»</w:t>
      </w:r>
    </w:p>
    <w:p w14:paraId="09253EAD" w14:textId="725BB43C" w:rsidR="003465DE" w:rsidRDefault="000E445A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Остается</w:t>
      </w:r>
      <w:r w:rsidR="0006555D">
        <w:rPr>
          <w:rFonts w:ascii="Times New Roman" w:hAnsi="Times New Roman" w:cs="Times New Roman"/>
          <w:sz w:val="28"/>
          <w:szCs w:val="28"/>
        </w:rPr>
        <w:t xml:space="preserve"> рассмотреть меню и отображение координат. Начнем с меню. Оно создано через элемент управления </w:t>
      </w:r>
      <w:r w:rsidR="0006555D">
        <w:rPr>
          <w:rFonts w:ascii="Times New Roman" w:hAnsi="Times New Roman" w:cs="Times New Roman"/>
          <w:sz w:val="28"/>
          <w:szCs w:val="28"/>
          <w:lang w:val="en-US"/>
        </w:rPr>
        <w:t>MenuStrip</w:t>
      </w:r>
      <w:r w:rsidR="0006555D" w:rsidRPr="0006555D">
        <w:rPr>
          <w:rFonts w:ascii="Times New Roman" w:hAnsi="Times New Roman" w:cs="Times New Roman"/>
          <w:sz w:val="28"/>
          <w:szCs w:val="28"/>
        </w:rPr>
        <w:t xml:space="preserve">. </w:t>
      </w:r>
      <w:r w:rsidR="0006555D">
        <w:rPr>
          <w:rFonts w:ascii="Times New Roman" w:hAnsi="Times New Roman" w:cs="Times New Roman"/>
          <w:sz w:val="28"/>
          <w:szCs w:val="28"/>
        </w:rPr>
        <w:t xml:space="preserve">Каждый компонент здесь является </w:t>
      </w:r>
      <w:r w:rsidR="0006555D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r w:rsidR="0006555D">
        <w:rPr>
          <w:rFonts w:ascii="Times New Roman" w:hAnsi="Times New Roman" w:cs="Times New Roman"/>
          <w:sz w:val="28"/>
          <w:szCs w:val="28"/>
        </w:rPr>
        <w:t>, который может расскрываться и хранить в себе подобные себе элементы. В нашем случае в меню «Файл»</w:t>
      </w:r>
      <w:r w:rsidR="003465DE">
        <w:rPr>
          <w:rFonts w:ascii="Times New Roman" w:hAnsi="Times New Roman" w:cs="Times New Roman"/>
          <w:sz w:val="28"/>
          <w:szCs w:val="28"/>
        </w:rPr>
        <w:t xml:space="preserve"> содержится пункты:</w:t>
      </w:r>
    </w:p>
    <w:p w14:paraId="0CF1FC84" w14:textId="1707BAF8" w:rsidR="0006555D" w:rsidRDefault="003465DE" w:rsidP="00340F8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«Сохранить» – сохраняет рисунок в виде изображение у пользователя;</w:t>
      </w:r>
    </w:p>
    <w:p w14:paraId="4A2D0AA9" w14:textId="6857B7F2" w:rsidR="003465DE" w:rsidRDefault="003465DE" w:rsidP="00340F8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«Загрузить» – загружает изображение, выбранное пользователем в редактор;</w:t>
      </w:r>
    </w:p>
    <w:p w14:paraId="0838B1EF" w14:textId="4AFB6BD3" w:rsidR="003465DE" w:rsidRPr="003465DE" w:rsidRDefault="003465DE" w:rsidP="00340F83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«Очистить» – очищает текущую область рисунка.</w:t>
      </w:r>
    </w:p>
    <w:p w14:paraId="3FD0CAFE" w14:textId="148418B5" w:rsidR="0006555D" w:rsidRDefault="0006555D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55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91B05E" wp14:editId="6A27D0DA">
            <wp:extent cx="1952898" cy="137179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5333" w14:textId="431B8E00" w:rsidR="0006555D" w:rsidRDefault="0006555D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4177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Меню «Файл»</w:t>
      </w:r>
    </w:p>
    <w:p w14:paraId="5234F2D0" w14:textId="6F296F47" w:rsidR="000E445A" w:rsidRPr="000E445A" w:rsidRDefault="000E445A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что осталось это отображение координат. Создано оно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 привязано к нижнему левому углу</w:t>
      </w:r>
      <w:r w:rsidRPr="000E445A">
        <w:rPr>
          <w:rFonts w:ascii="Times New Roman" w:hAnsi="Times New Roman" w:cs="Times New Roman"/>
          <w:sz w:val="28"/>
          <w:szCs w:val="28"/>
        </w:rPr>
        <w:t>.</w:t>
      </w:r>
    </w:p>
    <w:p w14:paraId="137123D6" w14:textId="0F60BF2C" w:rsidR="0006555D" w:rsidRDefault="0006555D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55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13B833" wp14:editId="0A8E47AF">
            <wp:extent cx="1314633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59B" w14:textId="51471F9F" w:rsidR="0006555D" w:rsidRDefault="0006555D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41771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Координаты</w:t>
      </w:r>
    </w:p>
    <w:p w14:paraId="3E551B51" w14:textId="089C25B8" w:rsidR="00F41771" w:rsidRPr="00F41771" w:rsidRDefault="00F41771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рассмотрели все элементы управления необходимые для разработки графического редактора.</w:t>
      </w:r>
    </w:p>
    <w:p w14:paraId="4C9842C4" w14:textId="3AABA663" w:rsidR="00761A89" w:rsidRDefault="00761A89" w:rsidP="00340F83">
      <w:pPr>
        <w:pStyle w:val="2"/>
        <w:numPr>
          <w:ilvl w:val="1"/>
          <w:numId w:val="1"/>
        </w:numPr>
        <w:spacing w:before="100" w:beforeAutospacing="1" w:after="100" w:afterAutospacing="1" w:line="240" w:lineRule="auto"/>
        <w:ind w:left="1077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30373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</w:t>
      </w:r>
      <w:r w:rsidR="00AF385B">
        <w:rPr>
          <w:rFonts w:ascii="Times New Roman" w:hAnsi="Times New Roman" w:cs="Times New Roman"/>
          <w:b/>
          <w:bCs/>
          <w:color w:val="auto"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F385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рисования фигур</w:t>
      </w:r>
      <w:bookmarkEnd w:id="9"/>
    </w:p>
    <w:p w14:paraId="079704E1" w14:textId="4F7C86CA" w:rsidR="00761A89" w:rsidRDefault="00AF385B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что-то рисовать, необходимо для начала создать область рисования при помощи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AF3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поместить в него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85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т.е. сам рисунок</w:t>
      </w:r>
      <w:r w:rsidR="00485FD5">
        <w:rPr>
          <w:rFonts w:ascii="Times New Roman" w:hAnsi="Times New Roman" w:cs="Times New Roman"/>
          <w:sz w:val="28"/>
          <w:szCs w:val="28"/>
        </w:rPr>
        <w:t>, изображение</w:t>
      </w:r>
      <w:r w:rsidRPr="00AF38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Далее на </w:t>
      </w:r>
      <w:r w:rsidR="00485FD5">
        <w:rPr>
          <w:rFonts w:ascii="Times New Roman" w:hAnsi="Times New Roman" w:cs="Times New Roman"/>
          <w:sz w:val="28"/>
          <w:szCs w:val="28"/>
        </w:rPr>
        <w:t xml:space="preserve">изображении </w:t>
      </w:r>
      <w:r>
        <w:rPr>
          <w:rFonts w:ascii="Times New Roman" w:hAnsi="Times New Roman" w:cs="Times New Roman"/>
          <w:sz w:val="28"/>
          <w:szCs w:val="28"/>
        </w:rPr>
        <w:t xml:space="preserve">что-то нарисовать и </w:t>
      </w:r>
      <w:r w:rsidR="00485FD5"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485FD5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485FD5" w:rsidRPr="00485FD5">
        <w:rPr>
          <w:rFonts w:ascii="Times New Roman" w:hAnsi="Times New Roman" w:cs="Times New Roman"/>
          <w:sz w:val="28"/>
          <w:szCs w:val="28"/>
        </w:rPr>
        <w:t xml:space="preserve"> </w:t>
      </w:r>
      <w:r w:rsidR="00485FD5">
        <w:rPr>
          <w:rFonts w:ascii="Times New Roman" w:hAnsi="Times New Roman" w:cs="Times New Roman"/>
          <w:sz w:val="28"/>
          <w:szCs w:val="28"/>
        </w:rPr>
        <w:t xml:space="preserve">свойству </w:t>
      </w:r>
      <w:r w:rsidR="00485FD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485FD5" w:rsidRPr="00485FD5">
        <w:rPr>
          <w:rFonts w:ascii="Times New Roman" w:hAnsi="Times New Roman" w:cs="Times New Roman"/>
          <w:sz w:val="28"/>
          <w:szCs w:val="28"/>
        </w:rPr>
        <w:t>.</w:t>
      </w:r>
      <w:r w:rsidR="00485FD5">
        <w:rPr>
          <w:rFonts w:ascii="Times New Roman" w:hAnsi="Times New Roman" w:cs="Times New Roman"/>
          <w:sz w:val="28"/>
          <w:szCs w:val="28"/>
        </w:rPr>
        <w:t xml:space="preserve"> Данный порядок действий одинаковый для рисования любым из предоставленных инструментов, но как конкретно рисует, тот или иной инструмент отличается, поэтому давайте рассмотрим это более детально.</w:t>
      </w:r>
    </w:p>
    <w:p w14:paraId="316BDC9F" w14:textId="4CA87A96" w:rsidR="0020279C" w:rsidRDefault="0020279C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того, что рисование само по себе происходит за счет реагирование формы на триггеры, т.е. какие-либо события, которые пользователь вызывает. Примерами таких событий может быть нажатие кнопки мыши, ее зажатие, передвижение и прочее. Как раз из таких событий и складывается алгоритм рисования фигур, о чем далее подробнее.</w:t>
      </w:r>
    </w:p>
    <w:p w14:paraId="55FB1FE5" w14:textId="694214F4" w:rsidR="00485FD5" w:rsidRDefault="0020279C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85FD5">
        <w:rPr>
          <w:rFonts w:ascii="Times New Roman" w:hAnsi="Times New Roman" w:cs="Times New Roman"/>
          <w:sz w:val="28"/>
          <w:szCs w:val="28"/>
        </w:rPr>
        <w:t>арандаш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85FD5">
        <w:rPr>
          <w:rFonts w:ascii="Times New Roman" w:hAnsi="Times New Roman" w:cs="Times New Roman"/>
          <w:sz w:val="28"/>
          <w:szCs w:val="28"/>
        </w:rPr>
        <w:t xml:space="preserve"> самый простой инструмент, который можно себе представить. </w:t>
      </w:r>
      <w:r>
        <w:rPr>
          <w:rFonts w:ascii="Times New Roman" w:hAnsi="Times New Roman" w:cs="Times New Roman"/>
          <w:sz w:val="28"/>
          <w:szCs w:val="28"/>
        </w:rPr>
        <w:t>Рисует он сразу</w:t>
      </w:r>
      <w:r w:rsidR="00E6688F">
        <w:rPr>
          <w:rFonts w:ascii="Times New Roman" w:hAnsi="Times New Roman" w:cs="Times New Roman"/>
          <w:sz w:val="28"/>
          <w:szCs w:val="28"/>
        </w:rPr>
        <w:t xml:space="preserve">, поэтому весь алгоритм будет находится в </w:t>
      </w:r>
      <w:r w:rsidR="00E6688F">
        <w:rPr>
          <w:rFonts w:ascii="Times New Roman" w:hAnsi="Times New Roman" w:cs="Times New Roman"/>
          <w:sz w:val="28"/>
          <w:szCs w:val="28"/>
          <w:lang w:val="en-US"/>
        </w:rPr>
        <w:t>MouseMove</w:t>
      </w:r>
      <w:r w:rsidR="00E6688F" w:rsidRPr="00E6688F">
        <w:rPr>
          <w:rFonts w:ascii="Times New Roman" w:hAnsi="Times New Roman" w:cs="Times New Roman"/>
          <w:sz w:val="28"/>
          <w:szCs w:val="28"/>
        </w:rPr>
        <w:t xml:space="preserve"> (</w:t>
      </w:r>
      <w:r w:rsidR="00E6688F">
        <w:rPr>
          <w:rFonts w:ascii="Times New Roman" w:hAnsi="Times New Roman" w:cs="Times New Roman"/>
          <w:sz w:val="28"/>
          <w:szCs w:val="28"/>
        </w:rPr>
        <w:t xml:space="preserve">событие, отвечающие за перемещение мыши по области объекта, вызывающий данный метод). </w:t>
      </w:r>
      <w:r w:rsidR="00485FD5">
        <w:rPr>
          <w:rFonts w:ascii="Times New Roman" w:hAnsi="Times New Roman" w:cs="Times New Roman"/>
          <w:sz w:val="28"/>
          <w:szCs w:val="28"/>
        </w:rPr>
        <w:t xml:space="preserve">Чтобы рисовать при помощи объекта класса </w:t>
      </w:r>
      <w:r w:rsidR="00485FD5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485FD5" w:rsidRPr="00485FD5">
        <w:rPr>
          <w:rFonts w:ascii="Times New Roman" w:hAnsi="Times New Roman" w:cs="Times New Roman"/>
          <w:sz w:val="28"/>
          <w:szCs w:val="28"/>
        </w:rPr>
        <w:t xml:space="preserve"> </w:t>
      </w:r>
      <w:r w:rsidR="00485FD5">
        <w:rPr>
          <w:rFonts w:ascii="Times New Roman" w:hAnsi="Times New Roman" w:cs="Times New Roman"/>
          <w:sz w:val="28"/>
          <w:szCs w:val="28"/>
        </w:rPr>
        <w:t>необходимо использовать один из существующих методов, начиная от рисования простых линий, прямоугольников, кругов, заканчивая кривыми Безье, полигонами и прочим.</w:t>
      </w:r>
      <w:r>
        <w:rPr>
          <w:rFonts w:ascii="Times New Roman" w:hAnsi="Times New Roman" w:cs="Times New Roman"/>
          <w:sz w:val="28"/>
          <w:szCs w:val="28"/>
        </w:rPr>
        <w:t xml:space="preserve"> Самым простым вариантов будет использовать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DrawLine</w:t>
      </w:r>
      <w:r w:rsidRPr="0020279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а в качестве параметров мы будем использовать ранее созданный карандаш,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7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2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и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79C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279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второй точки.</w:t>
      </w:r>
      <w:r w:rsidR="006F4E95">
        <w:rPr>
          <w:rFonts w:ascii="Times New Roman" w:hAnsi="Times New Roman" w:cs="Times New Roman"/>
          <w:sz w:val="28"/>
          <w:szCs w:val="28"/>
        </w:rPr>
        <w:t xml:space="preserve"> </w:t>
      </w:r>
      <w:r w:rsidR="00D8030A">
        <w:rPr>
          <w:rFonts w:ascii="Times New Roman" w:hAnsi="Times New Roman" w:cs="Times New Roman"/>
          <w:sz w:val="28"/>
          <w:szCs w:val="28"/>
        </w:rPr>
        <w:t xml:space="preserve">В качестве начальных координат мы записываем координаты нажатия мыши, а это отвечает событие </w:t>
      </w:r>
      <w:r w:rsidR="00D8030A">
        <w:rPr>
          <w:rFonts w:ascii="Times New Roman" w:hAnsi="Times New Roman" w:cs="Times New Roman"/>
          <w:sz w:val="28"/>
          <w:szCs w:val="28"/>
          <w:lang w:val="en-US"/>
        </w:rPr>
        <w:t>MouseDown</w:t>
      </w:r>
      <w:r w:rsidR="00D8030A" w:rsidRPr="00D8030A">
        <w:rPr>
          <w:rFonts w:ascii="Times New Roman" w:hAnsi="Times New Roman" w:cs="Times New Roman"/>
          <w:sz w:val="28"/>
          <w:szCs w:val="28"/>
        </w:rPr>
        <w:t xml:space="preserve">(). </w:t>
      </w:r>
      <w:r w:rsidR="006F4E95">
        <w:rPr>
          <w:rFonts w:ascii="Times New Roman" w:hAnsi="Times New Roman" w:cs="Times New Roman"/>
          <w:sz w:val="28"/>
          <w:szCs w:val="28"/>
        </w:rPr>
        <w:t>Таким образом мы получаем следующую блок-схему:</w:t>
      </w:r>
    </w:p>
    <w:p w14:paraId="66509ADC" w14:textId="18D37731" w:rsidR="00E6688F" w:rsidRDefault="006F4E95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DA4C96" wp14:editId="34C5B57E">
            <wp:extent cx="3079750" cy="51816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3F16" w14:textId="14B1B889" w:rsidR="006F4E95" w:rsidRPr="008F3A66" w:rsidRDefault="006F4E95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Блок-схема </w:t>
      </w:r>
      <w:r w:rsidR="006F73E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алгоритма работы </w:t>
      </w:r>
      <w:r w:rsidR="008F3A66">
        <w:rPr>
          <w:rFonts w:ascii="Times New Roman" w:hAnsi="Times New Roman" w:cs="Times New Roman"/>
          <w:b/>
          <w:bCs/>
          <w:sz w:val="28"/>
          <w:szCs w:val="28"/>
        </w:rPr>
        <w:t>события</w:t>
      </w:r>
      <w:r w:rsidR="006F73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73EC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</w:t>
      </w:r>
    </w:p>
    <w:p w14:paraId="0AAF90D9" w14:textId="5897C2E2" w:rsidR="006F73EC" w:rsidRDefault="006F73EC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качестве конечных координат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DrawLine</w:t>
      </w:r>
      <w:r w:rsidRPr="006F73EC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будет использоваться значение текущих координат мыши, ведь карандаш должен рисовать сразу вслед за мышью. Для получения текущих координат мыши используется параметр события – объект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MouseEventArgs</w:t>
      </w:r>
      <w:r w:rsidRPr="006F73E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содержащий в себе данные о событиях мыши. Данные, которые нам нужны, как раз и являются координаты мыши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F73E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.  </w:t>
      </w:r>
      <w:r w:rsidR="00646936">
        <w:rPr>
          <w:rFonts w:ascii="Times New Roman" w:hAnsi="Times New Roman" w:cs="Times New Roman"/>
          <w:bCs/>
          <w:sz w:val="28"/>
          <w:szCs w:val="28"/>
        </w:rPr>
        <w:t>По такому же принципу работает ластик. По факту это все тот</w:t>
      </w:r>
      <w:r w:rsidR="00EA54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46936">
        <w:rPr>
          <w:rFonts w:ascii="Times New Roman" w:hAnsi="Times New Roman" w:cs="Times New Roman"/>
          <w:bCs/>
          <w:sz w:val="28"/>
          <w:szCs w:val="28"/>
        </w:rPr>
        <w:t>же карандаш, но с цветом равным цвету фона.</w:t>
      </w:r>
      <w:r w:rsidR="00EA54B8">
        <w:rPr>
          <w:rFonts w:ascii="Times New Roman" w:hAnsi="Times New Roman" w:cs="Times New Roman"/>
          <w:bCs/>
          <w:sz w:val="28"/>
          <w:szCs w:val="28"/>
        </w:rPr>
        <w:t xml:space="preserve"> Поэтому для него алгоритм будет тот же, но с небольшим дополнением.</w:t>
      </w:r>
    </w:p>
    <w:p w14:paraId="511C34A3" w14:textId="39145121" w:rsidR="00EA54B8" w:rsidRDefault="00EA54B8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DAF54BC" wp14:editId="1052895E">
            <wp:extent cx="4933950" cy="624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2545" w14:textId="5D667879" w:rsidR="00EA54B8" w:rsidRPr="0017389E" w:rsidRDefault="00EA54B8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17389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Дополненная блок-схема алгоритма работы </w:t>
      </w:r>
      <w:r w:rsidR="008F3A66">
        <w:rPr>
          <w:rFonts w:ascii="Times New Roman" w:hAnsi="Times New Roman" w:cs="Times New Roman"/>
          <w:b/>
          <w:bCs/>
          <w:sz w:val="28"/>
          <w:szCs w:val="28"/>
        </w:rPr>
        <w:t>события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</w:t>
      </w:r>
    </w:p>
    <w:p w14:paraId="4F2EC915" w14:textId="6AD7D7E5" w:rsidR="00761A89" w:rsidRPr="00D3188F" w:rsidRDefault="00646936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карандашом разобрались, </w:t>
      </w:r>
      <w:r w:rsidR="0017389E">
        <w:rPr>
          <w:rFonts w:ascii="Times New Roman" w:hAnsi="Times New Roman" w:cs="Times New Roman"/>
          <w:sz w:val="28"/>
          <w:szCs w:val="28"/>
        </w:rPr>
        <w:t>далее движемся к фигурам</w:t>
      </w:r>
      <w:r w:rsidR="00761A89" w:rsidRPr="00DC5381">
        <w:rPr>
          <w:rFonts w:ascii="Times New Roman" w:hAnsi="Times New Roman" w:cs="Times New Roman"/>
          <w:sz w:val="28"/>
          <w:szCs w:val="28"/>
        </w:rPr>
        <w:t>.</w:t>
      </w:r>
      <w:r w:rsidR="008F3A66">
        <w:rPr>
          <w:rFonts w:ascii="Times New Roman" w:hAnsi="Times New Roman" w:cs="Times New Roman"/>
          <w:sz w:val="28"/>
          <w:szCs w:val="28"/>
        </w:rPr>
        <w:t xml:space="preserve"> Они отличаются от обычного рисования карандашом, как минимум наличием формы, а значит и размеров. Получается, чтобы корректно нарисовать фигуру, необходимо точно определиться с ее конечными координатами (т.е. отпустить кнопку мыши)</w:t>
      </w:r>
      <w:r w:rsidR="008F3A66" w:rsidRPr="008F3A66">
        <w:rPr>
          <w:rFonts w:ascii="Times New Roman" w:hAnsi="Times New Roman" w:cs="Times New Roman"/>
          <w:sz w:val="28"/>
          <w:szCs w:val="28"/>
        </w:rPr>
        <w:t>.</w:t>
      </w:r>
      <w:r w:rsidR="008F3A66">
        <w:rPr>
          <w:rFonts w:ascii="Times New Roman" w:hAnsi="Times New Roman" w:cs="Times New Roman"/>
          <w:sz w:val="28"/>
          <w:szCs w:val="28"/>
        </w:rPr>
        <w:t xml:space="preserve"> Для этого существует событие </w:t>
      </w:r>
      <w:r w:rsidR="008F3A66" w:rsidRPr="008F3A66">
        <w:rPr>
          <w:rFonts w:ascii="Times New Roman" w:hAnsi="Times New Roman" w:cs="Times New Roman"/>
          <w:sz w:val="28"/>
          <w:szCs w:val="28"/>
        </w:rPr>
        <w:t>MouseUp</w:t>
      </w:r>
      <w:r w:rsidR="008F3A66" w:rsidRPr="00317469">
        <w:rPr>
          <w:rFonts w:ascii="Times New Roman" w:hAnsi="Times New Roman" w:cs="Times New Roman"/>
          <w:sz w:val="28"/>
          <w:szCs w:val="28"/>
        </w:rPr>
        <w:t>().</w:t>
      </w:r>
      <w:r w:rsidR="00D31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A32B8" w14:textId="01B40E64" w:rsidR="008F3A66" w:rsidRDefault="003F0B5C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определить в каком режиме мы рисуем, т.е. какой тип фигуры. Не стоит забывать о наличии обводки у фигуры и ее заливки.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>проверки всех условий можно рисовать фигуру. По итогу мы получаем следующие блок-схемы:</w:t>
      </w:r>
    </w:p>
    <w:p w14:paraId="7398CE31" w14:textId="7C4CA84A" w:rsidR="002B04A3" w:rsidRDefault="002B04A3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94D87" wp14:editId="58CE678F">
            <wp:extent cx="3714750" cy="5467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0D1B" w14:textId="6D4F28C0" w:rsidR="002B04A3" w:rsidRPr="00D3188F" w:rsidRDefault="002B04A3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3.3 Обобщённая блок-схема алгоритма работы события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MouseUp</w:t>
      </w:r>
      <w:r w:rsidR="00D3188F">
        <w:rPr>
          <w:rFonts w:ascii="Times New Roman" w:hAnsi="Times New Roman" w:cs="Times New Roman"/>
          <w:b/>
          <w:bCs/>
          <w:sz w:val="28"/>
          <w:szCs w:val="28"/>
        </w:rPr>
        <w:t xml:space="preserve"> для фигур</w:t>
      </w:r>
    </w:p>
    <w:p w14:paraId="6A35B38A" w14:textId="3CC1B32F" w:rsidR="00F45D07" w:rsidRDefault="0034021D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режима «Фигура» подразумевается любой из существующих в редакторе режим рисования фигур, за исключением линии</w:t>
      </w:r>
      <w:r w:rsidR="00437DF4">
        <w:rPr>
          <w:rFonts w:ascii="Times New Roman" w:hAnsi="Times New Roman" w:cs="Times New Roman"/>
          <w:sz w:val="28"/>
          <w:szCs w:val="28"/>
        </w:rPr>
        <w:t xml:space="preserve">. Для </w:t>
      </w:r>
      <w:r w:rsidR="00F45D07">
        <w:rPr>
          <w:rFonts w:ascii="Times New Roman" w:hAnsi="Times New Roman" w:cs="Times New Roman"/>
          <w:sz w:val="28"/>
          <w:szCs w:val="28"/>
        </w:rPr>
        <w:t>нее алгоритм</w:t>
      </w:r>
      <w:r w:rsidR="00437DF4">
        <w:rPr>
          <w:rFonts w:ascii="Times New Roman" w:hAnsi="Times New Roman" w:cs="Times New Roman"/>
          <w:sz w:val="28"/>
          <w:szCs w:val="28"/>
        </w:rPr>
        <w:t xml:space="preserve"> выглядит еще проще</w:t>
      </w:r>
      <w:r w:rsidR="00F45D07">
        <w:rPr>
          <w:rFonts w:ascii="Times New Roman" w:hAnsi="Times New Roman" w:cs="Times New Roman"/>
          <w:sz w:val="28"/>
          <w:szCs w:val="28"/>
        </w:rPr>
        <w:t>:</w:t>
      </w:r>
    </w:p>
    <w:p w14:paraId="7EAF9E57" w14:textId="10DB39BA" w:rsidR="0034021D" w:rsidRDefault="00F45D07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A6A496" wp14:editId="094C91B0">
            <wp:extent cx="1860550" cy="2393950"/>
            <wp:effectExtent l="0" t="0" r="635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16D9" w14:textId="7B7F166C" w:rsidR="00D3188F" w:rsidRPr="00D3188F" w:rsidRDefault="00D3188F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3.4 Обобщённая блок-схема алгоритма работы события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MouseUp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линии</w:t>
      </w:r>
    </w:p>
    <w:p w14:paraId="45423E4E" w14:textId="37E89A08" w:rsidR="00D3188F" w:rsidRDefault="00D3188F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конечных координат используется координаты отпускания мыши. Их мы записали еще в </w:t>
      </w:r>
      <w:r>
        <w:rPr>
          <w:rFonts w:ascii="Times New Roman" w:hAnsi="Times New Roman" w:cs="Times New Roman"/>
          <w:sz w:val="28"/>
          <w:szCs w:val="28"/>
          <w:lang w:val="en-US"/>
        </w:rPr>
        <w:t>MouseMove</w:t>
      </w:r>
      <w:r w:rsidRPr="00D318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обновляли конечные координаты.</w:t>
      </w:r>
    </w:p>
    <w:p w14:paraId="7169EFD5" w14:textId="114614A1" w:rsidR="000F407A" w:rsidRPr="00D464AA" w:rsidRDefault="000F407A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Эллипс и прямоугольник мы рисуем по двум точкам, но </w:t>
      </w:r>
      <w:r w:rsidR="005750E9">
        <w:rPr>
          <w:rFonts w:ascii="Times New Roman" w:hAnsi="Times New Roman" w:cs="Times New Roman"/>
          <w:sz w:val="28"/>
          <w:szCs w:val="28"/>
        </w:rPr>
        <w:t xml:space="preserve">рисование многоугольника происходит по другому алгоритму и о нем дальше. </w:t>
      </w:r>
      <w:r w:rsidR="008812C5">
        <w:rPr>
          <w:rFonts w:ascii="Times New Roman" w:hAnsi="Times New Roman" w:cs="Times New Roman"/>
          <w:sz w:val="28"/>
          <w:szCs w:val="28"/>
        </w:rPr>
        <w:t>В качестве параметров функция использу</w:t>
      </w:r>
      <w:r w:rsidR="00B63B39">
        <w:rPr>
          <w:rFonts w:ascii="Times New Roman" w:hAnsi="Times New Roman" w:cs="Times New Roman"/>
          <w:sz w:val="28"/>
          <w:szCs w:val="28"/>
        </w:rPr>
        <w:t>ет все также ручку, но вместе координат двух точек используется массив точек</w:t>
      </w:r>
      <w:r w:rsidR="00B63B39" w:rsidRPr="00B63B39">
        <w:rPr>
          <w:rFonts w:ascii="Times New Roman" w:hAnsi="Times New Roman" w:cs="Times New Roman"/>
          <w:sz w:val="28"/>
          <w:szCs w:val="28"/>
        </w:rPr>
        <w:t>.</w:t>
      </w:r>
      <w:r w:rsidR="00020A59" w:rsidRPr="00020A59">
        <w:rPr>
          <w:rFonts w:ascii="Times New Roman" w:hAnsi="Times New Roman" w:cs="Times New Roman"/>
          <w:sz w:val="28"/>
          <w:szCs w:val="28"/>
        </w:rPr>
        <w:t xml:space="preserve"> </w:t>
      </w:r>
      <w:r w:rsidR="00020A59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1A00DC">
        <w:rPr>
          <w:rFonts w:ascii="Times New Roman" w:hAnsi="Times New Roman" w:cs="Times New Roman"/>
          <w:sz w:val="28"/>
          <w:szCs w:val="28"/>
        </w:rPr>
        <w:t xml:space="preserve">в начале алгоритма необходимо </w:t>
      </w:r>
      <w:r w:rsidR="00897FF9">
        <w:rPr>
          <w:rFonts w:ascii="Times New Roman" w:hAnsi="Times New Roman" w:cs="Times New Roman"/>
          <w:sz w:val="28"/>
          <w:szCs w:val="28"/>
        </w:rPr>
        <w:t>инициализировать новый</w:t>
      </w:r>
      <w:r w:rsidR="001A00DC">
        <w:rPr>
          <w:rFonts w:ascii="Times New Roman" w:hAnsi="Times New Roman" w:cs="Times New Roman"/>
          <w:sz w:val="28"/>
          <w:szCs w:val="28"/>
        </w:rPr>
        <w:t xml:space="preserve"> массив точек, размер которого будет равен</w:t>
      </w:r>
      <w:r w:rsidR="00024F50">
        <w:rPr>
          <w:rFonts w:ascii="Times New Roman" w:hAnsi="Times New Roman" w:cs="Times New Roman"/>
          <w:sz w:val="28"/>
          <w:szCs w:val="28"/>
        </w:rPr>
        <w:t xml:space="preserve"> количеству углов многоугольника, заранее заданного на ползунке пользователем. Далее зная количество углов при помощи функции массив заполняется точками.</w:t>
      </w:r>
    </w:p>
    <w:p w14:paraId="48923137" w14:textId="789CB0BE" w:rsidR="00A1253F" w:rsidRDefault="00A1253F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заполнить массив точками необходимо знать координаты середины описанной окружности многоугольника. </w:t>
      </w:r>
      <w:r w:rsidR="00646B35">
        <w:rPr>
          <w:rFonts w:ascii="Times New Roman" w:hAnsi="Times New Roman" w:cs="Times New Roman"/>
          <w:sz w:val="28"/>
          <w:szCs w:val="28"/>
        </w:rPr>
        <w:t>Для этого я просто</w:t>
      </w:r>
      <w:r w:rsidR="00FA7950" w:rsidRPr="00FA7950">
        <w:rPr>
          <w:rFonts w:ascii="Times New Roman" w:hAnsi="Times New Roman" w:cs="Times New Roman"/>
          <w:sz w:val="28"/>
          <w:szCs w:val="28"/>
        </w:rPr>
        <w:t xml:space="preserve"> </w:t>
      </w:r>
      <w:r w:rsidR="00D6000B">
        <w:rPr>
          <w:rFonts w:ascii="Times New Roman" w:hAnsi="Times New Roman" w:cs="Times New Roman"/>
          <w:sz w:val="28"/>
          <w:szCs w:val="28"/>
        </w:rPr>
        <w:t>вычисляю центр фигуры по формуле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D63CAC">
        <w:rPr>
          <w:rFonts w:ascii="Times New Roman" w:hAnsi="Times New Roman" w:cs="Times New Roman"/>
          <w:sz w:val="28"/>
          <w:szCs w:val="28"/>
        </w:rPr>
        <w:t xml:space="preserve">, аналогично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D63CAC" w:rsidRPr="00D63CAC">
        <w:rPr>
          <w:rFonts w:ascii="Times New Roman" w:hAnsi="Times New Roman" w:cs="Times New Roman"/>
          <w:sz w:val="28"/>
          <w:szCs w:val="28"/>
        </w:rPr>
        <w:t xml:space="preserve">. </w:t>
      </w:r>
      <w:r w:rsidR="00D63CAC">
        <w:rPr>
          <w:rFonts w:ascii="Times New Roman" w:hAnsi="Times New Roman" w:cs="Times New Roman"/>
          <w:sz w:val="28"/>
          <w:szCs w:val="28"/>
        </w:rPr>
        <w:t>Таким нехитрым способом я получаю координаты середины многоугольника. Далее вычисляется следующая точка следующим образом:</w:t>
      </w:r>
    </w:p>
    <w:p w14:paraId="1B57A7C7" w14:textId="4D0E4A98" w:rsidR="00D63CAC" w:rsidRPr="000E5333" w:rsidRDefault="00D63CAC" w:rsidP="00340F83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Вычисляется угол между вершинами равный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7F4A87">
        <w:rPr>
          <w:rFonts w:ascii="Times New Roman" w:eastAsiaTheme="minorEastAsia" w:hAnsi="Times New Roman" w:cs="Times New Roman"/>
          <w:sz w:val="28"/>
          <w:szCs w:val="28"/>
        </w:rPr>
        <w:t xml:space="preserve">, но так как расчет точек происходит в цикле, то данное значение домножается на текущую </w:t>
      </w:r>
      <w:r w:rsidR="00742228">
        <w:rPr>
          <w:rFonts w:ascii="Times New Roman" w:eastAsiaTheme="minorEastAsia" w:hAnsi="Times New Roman" w:cs="Times New Roman"/>
          <w:sz w:val="28"/>
          <w:szCs w:val="28"/>
        </w:rPr>
        <w:t>итерацию</w:t>
      </w:r>
      <w:r w:rsidR="007F4A87">
        <w:rPr>
          <w:rFonts w:ascii="Times New Roman" w:eastAsiaTheme="minorEastAsia" w:hAnsi="Times New Roman" w:cs="Times New Roman"/>
          <w:sz w:val="28"/>
          <w:szCs w:val="28"/>
        </w:rPr>
        <w:t xml:space="preserve"> цикла</w:t>
      </w:r>
      <w:r w:rsidR="000E5333" w:rsidRPr="000E533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50999D" w14:textId="72E24324" w:rsidR="000E5333" w:rsidRPr="001071AC" w:rsidRDefault="000E5333" w:rsidP="00340F83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Вершины многоугольника равноудалены от центра фигуры, поэтому радиус </w:t>
      </w:r>
      <w:r w:rsidR="008C48DE">
        <w:rPr>
          <w:rFonts w:ascii="Times New Roman" w:eastAsiaTheme="minorEastAsia" w:hAnsi="Times New Roman" w:cs="Times New Roman"/>
          <w:sz w:val="28"/>
          <w:szCs w:val="28"/>
        </w:rPr>
        <w:t>можно посчитать,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проведя перпендикуляр </w:t>
      </w:r>
      <w:r w:rsidR="008C48DE">
        <w:rPr>
          <w:rFonts w:ascii="Times New Roman" w:eastAsiaTheme="minorEastAsia" w:hAnsi="Times New Roman" w:cs="Times New Roman"/>
          <w:sz w:val="28"/>
          <w:szCs w:val="28"/>
        </w:rPr>
        <w:t>к нижней границе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фигуры, т.е</w:t>
      </w:r>
      <w:r w:rsidR="008C48D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61188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равное половине высоты фигуры, а это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FA79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71AC" w:rsidRPr="001071A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D369F22" w14:textId="2B12EFC6" w:rsidR="001071AC" w:rsidRPr="0008595C" w:rsidRDefault="001071AC" w:rsidP="00340F83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Вычисляются координаты вершин по каждой из оси</w:t>
      </w:r>
      <w:r w:rsidR="007250E6">
        <w:rPr>
          <w:rFonts w:ascii="Times New Roman" w:eastAsiaTheme="minorEastAsia" w:hAnsi="Times New Roman" w:cs="Times New Roman"/>
          <w:sz w:val="28"/>
          <w:szCs w:val="28"/>
        </w:rPr>
        <w:t xml:space="preserve">. Для </w:t>
      </w:r>
      <w:r w:rsidR="007250E6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="007250E6" w:rsidRPr="0090305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2πi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="0090305F" w:rsidRPr="009030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0305F">
        <w:rPr>
          <w:rFonts w:ascii="Times New Roman" w:eastAsiaTheme="minorEastAsia" w:hAnsi="Times New Roman" w:cs="Times New Roman"/>
          <w:sz w:val="28"/>
          <w:szCs w:val="28"/>
          <w:lang w:val="en-US"/>
        </w:rPr>
        <w:t>OY</w:t>
      </w:r>
      <w:r w:rsidR="0090305F" w:rsidRPr="0090305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2πi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  <w:r w:rsidR="0090305F" w:rsidRPr="0090305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0305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90305F">
        <w:rPr>
          <w:rFonts w:ascii="Times New Roman" w:eastAsiaTheme="minorEastAsia" w:hAnsi="Times New Roman" w:cs="Times New Roman"/>
          <w:sz w:val="28"/>
          <w:szCs w:val="28"/>
        </w:rPr>
        <w:t xml:space="preserve"> координаты центра,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90305F">
        <w:rPr>
          <w:rFonts w:ascii="Times New Roman" w:eastAsiaTheme="minorEastAsia" w:hAnsi="Times New Roman" w:cs="Times New Roman"/>
          <w:sz w:val="28"/>
          <w:szCs w:val="28"/>
        </w:rPr>
        <w:t xml:space="preserve">радиус,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i- </m:t>
        </m:r>
      </m:oMath>
      <w:r w:rsidR="0008595C">
        <w:rPr>
          <w:rFonts w:ascii="Times New Roman" w:eastAsiaTheme="minorEastAsia" w:hAnsi="Times New Roman" w:cs="Times New Roman"/>
          <w:sz w:val="28"/>
          <w:szCs w:val="28"/>
        </w:rPr>
        <w:t>текущая итерация цикла.</w:t>
      </w:r>
    </w:p>
    <w:p w14:paraId="108555ED" w14:textId="1DFC6FB7" w:rsidR="0008595C" w:rsidRDefault="0008595C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следующего алгоритма</w:t>
      </w:r>
      <w:r w:rsidR="00DC07E7">
        <w:rPr>
          <w:rFonts w:ascii="Times New Roman" w:hAnsi="Times New Roman" w:cs="Times New Roman"/>
          <w:sz w:val="28"/>
          <w:szCs w:val="28"/>
        </w:rPr>
        <w:t xml:space="preserve"> получается следующая блок-схема:</w:t>
      </w:r>
    </w:p>
    <w:p w14:paraId="651A6894" w14:textId="0BD39DB7" w:rsidR="00DC07E7" w:rsidRDefault="006D0232" w:rsidP="00340F8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F00E9" wp14:editId="30AFFC3C">
            <wp:extent cx="2190750" cy="376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255C" w14:textId="57F4D3D9" w:rsidR="006D0232" w:rsidRPr="006D0232" w:rsidRDefault="006D0232" w:rsidP="00340F8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>Рис. 2.</w:t>
      </w:r>
      <w:r>
        <w:rPr>
          <w:rFonts w:ascii="Times New Roman" w:hAnsi="Times New Roman" w:cs="Times New Roman"/>
          <w:b/>
          <w:bCs/>
          <w:sz w:val="28"/>
          <w:szCs w:val="28"/>
        </w:rPr>
        <w:t>3.5 Блок-схема алгоритма Расчета точек многоугольника</w:t>
      </w:r>
    </w:p>
    <w:p w14:paraId="78567341" w14:textId="049C59AF" w:rsidR="00DC07E7" w:rsidRPr="0008595C" w:rsidRDefault="00D57530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рассмотрели все алгоритмы реализации программного продукта и теперь можно приступить к их программной реализации.</w:t>
      </w:r>
    </w:p>
    <w:p w14:paraId="5AD552AE" w14:textId="391EB593" w:rsidR="00DC5381" w:rsidRDefault="00DC5381" w:rsidP="00340F83">
      <w:pPr>
        <w:pStyle w:val="1"/>
        <w:numPr>
          <w:ilvl w:val="0"/>
          <w:numId w:val="1"/>
        </w:numPr>
        <w:spacing w:after="100" w:afterAutospacing="1" w:line="240" w:lineRule="auto"/>
        <w:ind w:left="714" w:hanging="357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30373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Инструменты реализации</w:t>
      </w:r>
      <w:bookmarkEnd w:id="10"/>
    </w:p>
    <w:p w14:paraId="47050292" w14:textId="77777777" w:rsidR="00CF689B" w:rsidRDefault="00CF689B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689B">
        <w:rPr>
          <w:rFonts w:ascii="Times New Roman" w:hAnsi="Times New Roman" w:cs="Times New Roman"/>
          <w:sz w:val="28"/>
          <w:szCs w:val="28"/>
        </w:rPr>
        <w:t>В качестве языка программирования для разработки программного продукта был выбран С# с использованием технологии Windows Forms (WinForms)</w:t>
      </w:r>
    </w:p>
    <w:p w14:paraId="1E210068" w14:textId="77777777" w:rsidR="00CF689B" w:rsidRPr="00CF689B" w:rsidRDefault="00CF689B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689B">
        <w:rPr>
          <w:rFonts w:ascii="Times New Roman" w:hAnsi="Times New Roman" w:cs="Times New Roman"/>
          <w:sz w:val="28"/>
          <w:szCs w:val="28"/>
        </w:rPr>
        <w:lastRenderedPageBreak/>
        <w:t>С# является одним из самых распространенных языков программирования и прост в освоение. Также стоит отметить, что язык является объектно-ориентированным, а это позволяет в свою очередь разрабатывать более сложные программы, как графический редактор.</w:t>
      </w:r>
    </w:p>
    <w:p w14:paraId="2E8F9F7A" w14:textId="1B39C4EC" w:rsidR="00CF689B" w:rsidRDefault="00CF689B" w:rsidP="00340F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689B">
        <w:rPr>
          <w:rFonts w:ascii="Times New Roman" w:hAnsi="Times New Roman" w:cs="Times New Roman"/>
          <w:sz w:val="28"/>
          <w:szCs w:val="28"/>
        </w:rPr>
        <w:t>Технология WinForms позволяет удобно разрабатывать графический интерфейс приложения, принимать и обрабатывать события, происходящие в приложении, что, собственно, необходимо в рамках данной учебной практики.</w:t>
      </w:r>
    </w:p>
    <w:p w14:paraId="6D905B47" w14:textId="4B0F49B4" w:rsidR="00DC5381" w:rsidRDefault="00DC5381" w:rsidP="00340F83">
      <w:pPr>
        <w:pStyle w:val="1"/>
        <w:numPr>
          <w:ilvl w:val="0"/>
          <w:numId w:val="1"/>
        </w:numPr>
        <w:spacing w:after="100" w:afterAutospacing="1" w:line="240" w:lineRule="auto"/>
        <w:ind w:left="714" w:hanging="357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30373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программного продукта</w:t>
      </w:r>
      <w:bookmarkEnd w:id="11"/>
    </w:p>
    <w:p w14:paraId="560AA834" w14:textId="5BA7EBD5" w:rsidR="00DC5381" w:rsidRDefault="00D464AA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программного продукта необходимо начать с объявления переменных</w:t>
      </w:r>
      <w:r w:rsidR="00DC5381" w:rsidRPr="00DC5381">
        <w:rPr>
          <w:rFonts w:ascii="Times New Roman" w:hAnsi="Times New Roman" w:cs="Times New Roman"/>
          <w:sz w:val="28"/>
          <w:szCs w:val="28"/>
        </w:rPr>
        <w:t>.</w:t>
      </w:r>
    </w:p>
    <w:p w14:paraId="540F1F59" w14:textId="55707CF5" w:rsidR="00D464AA" w:rsidRDefault="00D464AA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464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EA961" wp14:editId="3C24F5EF">
            <wp:extent cx="3096057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9473" w14:textId="64CF02E9" w:rsidR="00F117C3" w:rsidRDefault="00F117C3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 Объявление переменных</w:t>
      </w:r>
    </w:p>
    <w:p w14:paraId="6F172747" w14:textId="7569945A" w:rsidR="00D464AA" w:rsidRDefault="00BE070F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BE07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показывает какой режим рисования используется</w:t>
      </w:r>
      <w:r w:rsidR="00C34242">
        <w:rPr>
          <w:rFonts w:ascii="Times New Roman" w:hAnsi="Times New Roman" w:cs="Times New Roman"/>
          <w:sz w:val="28"/>
          <w:szCs w:val="28"/>
        </w:rPr>
        <w:t xml:space="preserve">; </w:t>
      </w:r>
      <w:r w:rsidR="00C34242">
        <w:rPr>
          <w:rFonts w:ascii="Times New Roman" w:hAnsi="Times New Roman" w:cs="Times New Roman"/>
          <w:sz w:val="28"/>
          <w:szCs w:val="28"/>
          <w:lang w:val="en-US"/>
        </w:rPr>
        <w:t>isErasing</w:t>
      </w:r>
      <w:r w:rsidR="00C34242" w:rsidRPr="00C34242">
        <w:rPr>
          <w:rFonts w:ascii="Times New Roman" w:hAnsi="Times New Roman" w:cs="Times New Roman"/>
          <w:sz w:val="28"/>
          <w:szCs w:val="28"/>
        </w:rPr>
        <w:t xml:space="preserve"> </w:t>
      </w:r>
      <w:r w:rsidR="00C34242">
        <w:rPr>
          <w:rFonts w:ascii="Times New Roman" w:hAnsi="Times New Roman" w:cs="Times New Roman"/>
          <w:sz w:val="28"/>
          <w:szCs w:val="28"/>
        </w:rPr>
        <w:t>–</w:t>
      </w:r>
      <w:r w:rsidR="00C34242" w:rsidRPr="00C34242">
        <w:rPr>
          <w:rFonts w:ascii="Times New Roman" w:hAnsi="Times New Roman" w:cs="Times New Roman"/>
          <w:sz w:val="28"/>
          <w:szCs w:val="28"/>
        </w:rPr>
        <w:t xml:space="preserve"> </w:t>
      </w:r>
      <w:r w:rsidR="00C34242">
        <w:rPr>
          <w:rFonts w:ascii="Times New Roman" w:hAnsi="Times New Roman" w:cs="Times New Roman"/>
          <w:sz w:val="28"/>
          <w:szCs w:val="28"/>
        </w:rPr>
        <w:t xml:space="preserve">служит для обозначения режима «Ластик»; </w:t>
      </w:r>
      <w:r w:rsidR="00C34242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C34242" w:rsidRPr="00C34242">
        <w:rPr>
          <w:rFonts w:ascii="Times New Roman" w:hAnsi="Times New Roman" w:cs="Times New Roman"/>
          <w:sz w:val="28"/>
          <w:szCs w:val="28"/>
        </w:rPr>
        <w:t xml:space="preserve"> </w:t>
      </w:r>
      <w:r w:rsidR="00C34242">
        <w:rPr>
          <w:rFonts w:ascii="Times New Roman" w:hAnsi="Times New Roman" w:cs="Times New Roman"/>
          <w:sz w:val="28"/>
          <w:szCs w:val="28"/>
        </w:rPr>
        <w:t xml:space="preserve">и </w:t>
      </w:r>
      <w:r w:rsidR="00C34242">
        <w:rPr>
          <w:rFonts w:ascii="Times New Roman" w:hAnsi="Times New Roman" w:cs="Times New Roman"/>
          <w:sz w:val="28"/>
          <w:szCs w:val="28"/>
          <w:lang w:val="en-US"/>
        </w:rPr>
        <w:t>border</w:t>
      </w:r>
      <w:r w:rsidR="00C34242" w:rsidRPr="00C34242">
        <w:rPr>
          <w:rFonts w:ascii="Times New Roman" w:hAnsi="Times New Roman" w:cs="Times New Roman"/>
          <w:sz w:val="28"/>
          <w:szCs w:val="28"/>
        </w:rPr>
        <w:t xml:space="preserve"> </w:t>
      </w:r>
      <w:r w:rsidR="00C34242">
        <w:rPr>
          <w:rFonts w:ascii="Times New Roman" w:hAnsi="Times New Roman" w:cs="Times New Roman"/>
          <w:sz w:val="28"/>
          <w:szCs w:val="28"/>
        </w:rPr>
        <w:t>–</w:t>
      </w:r>
      <w:r w:rsidR="00C34242" w:rsidRPr="00C34242">
        <w:rPr>
          <w:rFonts w:ascii="Times New Roman" w:hAnsi="Times New Roman" w:cs="Times New Roman"/>
          <w:sz w:val="28"/>
          <w:szCs w:val="28"/>
        </w:rPr>
        <w:t xml:space="preserve"> </w:t>
      </w:r>
      <w:r w:rsidR="00C34242">
        <w:rPr>
          <w:rFonts w:ascii="Times New Roman" w:hAnsi="Times New Roman" w:cs="Times New Roman"/>
          <w:sz w:val="28"/>
          <w:szCs w:val="28"/>
        </w:rPr>
        <w:t>указывают на наличие или отсут</w:t>
      </w:r>
      <w:r w:rsidR="00354F0A">
        <w:rPr>
          <w:rFonts w:ascii="Times New Roman" w:hAnsi="Times New Roman" w:cs="Times New Roman"/>
          <w:sz w:val="28"/>
          <w:szCs w:val="28"/>
        </w:rPr>
        <w:t>ст</w:t>
      </w:r>
      <w:r w:rsidR="00C34242">
        <w:rPr>
          <w:rFonts w:ascii="Times New Roman" w:hAnsi="Times New Roman" w:cs="Times New Roman"/>
          <w:sz w:val="28"/>
          <w:szCs w:val="28"/>
        </w:rPr>
        <w:t>вие заливки</w:t>
      </w:r>
      <w:r w:rsidR="00354F0A">
        <w:rPr>
          <w:rFonts w:ascii="Times New Roman" w:hAnsi="Times New Roman" w:cs="Times New Roman"/>
          <w:sz w:val="28"/>
          <w:szCs w:val="28"/>
        </w:rPr>
        <w:t xml:space="preserve"> и обводки; </w:t>
      </w:r>
      <w:r w:rsidR="00354F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4F0A" w:rsidRPr="00354F0A">
        <w:rPr>
          <w:rFonts w:ascii="Times New Roman" w:hAnsi="Times New Roman" w:cs="Times New Roman"/>
          <w:sz w:val="28"/>
          <w:szCs w:val="28"/>
        </w:rPr>
        <w:t>,</w:t>
      </w:r>
      <w:r w:rsidR="00354F0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54F0A" w:rsidRPr="00354F0A">
        <w:rPr>
          <w:rFonts w:ascii="Times New Roman" w:hAnsi="Times New Roman" w:cs="Times New Roman"/>
          <w:sz w:val="28"/>
          <w:szCs w:val="28"/>
        </w:rPr>
        <w:t>,</w:t>
      </w:r>
      <w:r w:rsidR="00354F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4F0A" w:rsidRPr="00354F0A">
        <w:rPr>
          <w:rFonts w:ascii="Times New Roman" w:hAnsi="Times New Roman" w:cs="Times New Roman"/>
          <w:sz w:val="28"/>
          <w:szCs w:val="28"/>
        </w:rPr>
        <w:t>1,</w:t>
      </w:r>
      <w:r w:rsidR="00354F0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54F0A" w:rsidRPr="00354F0A">
        <w:rPr>
          <w:rFonts w:ascii="Times New Roman" w:hAnsi="Times New Roman" w:cs="Times New Roman"/>
          <w:sz w:val="28"/>
          <w:szCs w:val="28"/>
        </w:rPr>
        <w:t xml:space="preserve">1 </w:t>
      </w:r>
      <w:r w:rsidR="00354F0A">
        <w:rPr>
          <w:rFonts w:ascii="Times New Roman" w:hAnsi="Times New Roman" w:cs="Times New Roman"/>
          <w:sz w:val="28"/>
          <w:szCs w:val="28"/>
        </w:rPr>
        <w:t>–</w:t>
      </w:r>
      <w:r w:rsidR="00354F0A" w:rsidRPr="00354F0A">
        <w:rPr>
          <w:rFonts w:ascii="Times New Roman" w:hAnsi="Times New Roman" w:cs="Times New Roman"/>
          <w:sz w:val="28"/>
          <w:szCs w:val="28"/>
        </w:rPr>
        <w:t xml:space="preserve"> </w:t>
      </w:r>
      <w:r w:rsidR="00354F0A">
        <w:rPr>
          <w:rFonts w:ascii="Times New Roman" w:hAnsi="Times New Roman" w:cs="Times New Roman"/>
          <w:sz w:val="28"/>
          <w:szCs w:val="28"/>
        </w:rPr>
        <w:t>координаты начальной и конечной точек</w:t>
      </w:r>
      <w:r w:rsidR="00C34EE3">
        <w:rPr>
          <w:rFonts w:ascii="Times New Roman" w:hAnsi="Times New Roman" w:cs="Times New Roman"/>
          <w:sz w:val="28"/>
          <w:szCs w:val="28"/>
        </w:rPr>
        <w:t xml:space="preserve">; </w:t>
      </w:r>
      <w:r w:rsidR="00C34EE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34EE3" w:rsidRPr="00C34EE3">
        <w:rPr>
          <w:rFonts w:ascii="Times New Roman" w:hAnsi="Times New Roman" w:cs="Times New Roman"/>
          <w:sz w:val="28"/>
          <w:szCs w:val="28"/>
        </w:rPr>
        <w:t xml:space="preserve"> </w:t>
      </w:r>
      <w:r w:rsidR="00C34EE3">
        <w:rPr>
          <w:rFonts w:ascii="Times New Roman" w:hAnsi="Times New Roman" w:cs="Times New Roman"/>
          <w:sz w:val="28"/>
          <w:szCs w:val="28"/>
        </w:rPr>
        <w:t>–</w:t>
      </w:r>
      <w:r w:rsidR="00C34EE3" w:rsidRPr="00C34EE3">
        <w:rPr>
          <w:rFonts w:ascii="Times New Roman" w:hAnsi="Times New Roman" w:cs="Times New Roman"/>
          <w:sz w:val="28"/>
          <w:szCs w:val="28"/>
        </w:rPr>
        <w:t xml:space="preserve"> </w:t>
      </w:r>
      <w:r w:rsidR="00C34EE3">
        <w:rPr>
          <w:rFonts w:ascii="Times New Roman" w:hAnsi="Times New Roman" w:cs="Times New Roman"/>
          <w:sz w:val="28"/>
          <w:szCs w:val="28"/>
        </w:rPr>
        <w:t>массив точек для отрисовки многоугольника;</w:t>
      </w:r>
      <w:r w:rsidR="00FA3813">
        <w:rPr>
          <w:rFonts w:ascii="Times New Roman" w:hAnsi="Times New Roman" w:cs="Times New Roman"/>
          <w:sz w:val="28"/>
          <w:szCs w:val="28"/>
        </w:rPr>
        <w:t xml:space="preserve"> </w:t>
      </w:r>
      <w:r w:rsidR="00FA3813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FA3813" w:rsidRPr="00FA3813">
        <w:rPr>
          <w:rFonts w:ascii="Times New Roman" w:hAnsi="Times New Roman" w:cs="Times New Roman"/>
          <w:sz w:val="28"/>
          <w:szCs w:val="28"/>
        </w:rPr>
        <w:t xml:space="preserve"> </w:t>
      </w:r>
      <w:r w:rsidR="00FA3813">
        <w:rPr>
          <w:rFonts w:ascii="Times New Roman" w:hAnsi="Times New Roman" w:cs="Times New Roman"/>
          <w:sz w:val="28"/>
          <w:szCs w:val="28"/>
        </w:rPr>
        <w:t>–</w:t>
      </w:r>
      <w:r w:rsidR="00FA3813" w:rsidRPr="00FA3813">
        <w:rPr>
          <w:rFonts w:ascii="Times New Roman" w:hAnsi="Times New Roman" w:cs="Times New Roman"/>
          <w:sz w:val="28"/>
          <w:szCs w:val="28"/>
        </w:rPr>
        <w:t xml:space="preserve"> </w:t>
      </w:r>
      <w:r w:rsidR="00FA3813">
        <w:rPr>
          <w:rFonts w:ascii="Times New Roman" w:hAnsi="Times New Roman" w:cs="Times New Roman"/>
          <w:sz w:val="28"/>
          <w:szCs w:val="28"/>
        </w:rPr>
        <w:t>карандаш для рисования с начальными параметрами, цвет – черный, толщина 1 пиксель;</w:t>
      </w:r>
      <w:r w:rsidR="00965CA3">
        <w:rPr>
          <w:rFonts w:ascii="Times New Roman" w:hAnsi="Times New Roman" w:cs="Times New Roman"/>
          <w:sz w:val="28"/>
          <w:szCs w:val="28"/>
        </w:rPr>
        <w:t xml:space="preserve"> </w:t>
      </w:r>
      <w:r w:rsidR="00C34EE3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="00C34EE3" w:rsidRPr="00C34EE3">
        <w:rPr>
          <w:rFonts w:ascii="Times New Roman" w:hAnsi="Times New Roman" w:cs="Times New Roman"/>
          <w:sz w:val="28"/>
          <w:szCs w:val="28"/>
        </w:rPr>
        <w:t xml:space="preserve"> </w:t>
      </w:r>
      <w:r w:rsidR="00C34EE3">
        <w:rPr>
          <w:rFonts w:ascii="Times New Roman" w:hAnsi="Times New Roman" w:cs="Times New Roman"/>
          <w:sz w:val="28"/>
          <w:szCs w:val="28"/>
        </w:rPr>
        <w:t>–</w:t>
      </w:r>
      <w:r w:rsidR="00C34EE3" w:rsidRPr="00C34EE3">
        <w:rPr>
          <w:rFonts w:ascii="Times New Roman" w:hAnsi="Times New Roman" w:cs="Times New Roman"/>
          <w:sz w:val="28"/>
          <w:szCs w:val="28"/>
        </w:rPr>
        <w:t xml:space="preserve"> </w:t>
      </w:r>
      <w:r w:rsidR="00C34EE3">
        <w:rPr>
          <w:rFonts w:ascii="Times New Roman" w:hAnsi="Times New Roman" w:cs="Times New Roman"/>
          <w:sz w:val="28"/>
          <w:szCs w:val="28"/>
        </w:rPr>
        <w:t>кисть для заливки, в данном случае</w:t>
      </w:r>
      <w:r w:rsidR="00FA3813">
        <w:rPr>
          <w:rFonts w:ascii="Times New Roman" w:hAnsi="Times New Roman" w:cs="Times New Roman"/>
          <w:sz w:val="28"/>
          <w:szCs w:val="28"/>
        </w:rPr>
        <w:t xml:space="preserve"> ее изначальный цвет черный</w:t>
      </w:r>
      <w:r w:rsidR="00965CA3">
        <w:rPr>
          <w:rFonts w:ascii="Times New Roman" w:hAnsi="Times New Roman" w:cs="Times New Roman"/>
          <w:sz w:val="28"/>
          <w:szCs w:val="28"/>
        </w:rPr>
        <w:t xml:space="preserve">; </w:t>
      </w:r>
      <w:r w:rsidR="00965CA3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965CA3" w:rsidRPr="00965CA3">
        <w:rPr>
          <w:rFonts w:ascii="Times New Roman" w:hAnsi="Times New Roman" w:cs="Times New Roman"/>
          <w:sz w:val="28"/>
          <w:szCs w:val="28"/>
        </w:rPr>
        <w:t xml:space="preserve"> </w:t>
      </w:r>
      <w:r w:rsidR="00965CA3">
        <w:rPr>
          <w:rFonts w:ascii="Times New Roman" w:hAnsi="Times New Roman" w:cs="Times New Roman"/>
          <w:sz w:val="28"/>
          <w:szCs w:val="28"/>
        </w:rPr>
        <w:t>–</w:t>
      </w:r>
      <w:r w:rsidR="00965CA3" w:rsidRPr="00965CA3">
        <w:rPr>
          <w:rFonts w:ascii="Times New Roman" w:hAnsi="Times New Roman" w:cs="Times New Roman"/>
          <w:sz w:val="28"/>
          <w:szCs w:val="28"/>
        </w:rPr>
        <w:t xml:space="preserve"> </w:t>
      </w:r>
      <w:r w:rsidR="00965CA3">
        <w:rPr>
          <w:rFonts w:ascii="Times New Roman" w:hAnsi="Times New Roman" w:cs="Times New Roman"/>
          <w:sz w:val="28"/>
          <w:szCs w:val="28"/>
        </w:rPr>
        <w:t xml:space="preserve">изображение, с которым происходит работа; </w:t>
      </w:r>
      <w:r w:rsidR="00965CA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965CA3" w:rsidRPr="00965CA3">
        <w:rPr>
          <w:rFonts w:ascii="Times New Roman" w:hAnsi="Times New Roman" w:cs="Times New Roman"/>
          <w:sz w:val="28"/>
          <w:szCs w:val="28"/>
        </w:rPr>
        <w:t xml:space="preserve"> </w:t>
      </w:r>
      <w:r w:rsidR="00965CA3">
        <w:rPr>
          <w:rFonts w:ascii="Times New Roman" w:hAnsi="Times New Roman" w:cs="Times New Roman"/>
          <w:sz w:val="28"/>
          <w:szCs w:val="28"/>
        </w:rPr>
        <w:t>–</w:t>
      </w:r>
      <w:r w:rsidR="00965CA3" w:rsidRPr="00965CA3">
        <w:rPr>
          <w:rFonts w:ascii="Times New Roman" w:hAnsi="Times New Roman" w:cs="Times New Roman"/>
          <w:sz w:val="28"/>
          <w:szCs w:val="28"/>
        </w:rPr>
        <w:t xml:space="preserve"> </w:t>
      </w:r>
      <w:r w:rsidR="00965CA3">
        <w:rPr>
          <w:rFonts w:ascii="Times New Roman" w:hAnsi="Times New Roman" w:cs="Times New Roman"/>
          <w:sz w:val="28"/>
          <w:szCs w:val="28"/>
        </w:rPr>
        <w:t>область рисования</w:t>
      </w:r>
      <w:r w:rsidR="008E4228">
        <w:rPr>
          <w:rFonts w:ascii="Times New Roman" w:hAnsi="Times New Roman" w:cs="Times New Roman"/>
          <w:sz w:val="28"/>
          <w:szCs w:val="28"/>
        </w:rPr>
        <w:t>.</w:t>
      </w:r>
    </w:p>
    <w:p w14:paraId="6E6D35BB" w14:textId="4B9265C8" w:rsidR="008E4228" w:rsidRDefault="004848BB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848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E77681" wp14:editId="44C627F2">
            <wp:extent cx="5940425" cy="1764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7084" w14:textId="6EDF2924" w:rsidR="008E4228" w:rsidRDefault="008E4228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1932EA">
        <w:rPr>
          <w:rFonts w:ascii="Times New Roman" w:hAnsi="Times New Roman" w:cs="Times New Roman"/>
          <w:b/>
          <w:bCs/>
          <w:sz w:val="28"/>
          <w:szCs w:val="28"/>
        </w:rPr>
        <w:t>Конструктор формы</w:t>
      </w:r>
    </w:p>
    <w:p w14:paraId="023A41D1" w14:textId="23A8327D" w:rsidR="001932EA" w:rsidRDefault="001932EA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InitializeComponeent</w:t>
      </w:r>
      <w:r w:rsidRPr="00485303">
        <w:rPr>
          <w:rFonts w:ascii="Times New Roman" w:hAnsi="Times New Roman" w:cs="Times New Roman"/>
          <w:sz w:val="28"/>
          <w:szCs w:val="28"/>
        </w:rPr>
        <w:t>()</w:t>
      </w:r>
      <w:r w:rsidR="00485303" w:rsidRPr="00485303">
        <w:rPr>
          <w:rFonts w:ascii="Times New Roman" w:hAnsi="Times New Roman" w:cs="Times New Roman"/>
          <w:sz w:val="28"/>
          <w:szCs w:val="28"/>
        </w:rPr>
        <w:t xml:space="preserve"> – </w:t>
      </w:r>
      <w:r w:rsidR="00485303">
        <w:rPr>
          <w:rFonts w:ascii="Times New Roman" w:hAnsi="Times New Roman" w:cs="Times New Roman"/>
          <w:sz w:val="28"/>
          <w:szCs w:val="28"/>
        </w:rPr>
        <w:t>инициализируются все компоненты формы. Далее устанавливается режим рисования карандашом и наконечники карандаша.</w:t>
      </w:r>
      <w:r w:rsidR="005A3B82">
        <w:rPr>
          <w:rFonts w:ascii="Times New Roman" w:hAnsi="Times New Roman" w:cs="Times New Roman"/>
          <w:sz w:val="28"/>
          <w:szCs w:val="28"/>
        </w:rPr>
        <w:t xml:space="preserve"> После инициализируется </w:t>
      </w:r>
      <w:r w:rsidR="007A1D9A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7A1D9A" w:rsidRPr="007A1D9A">
        <w:rPr>
          <w:rFonts w:ascii="Times New Roman" w:hAnsi="Times New Roman" w:cs="Times New Roman"/>
          <w:sz w:val="28"/>
          <w:szCs w:val="28"/>
        </w:rPr>
        <w:t xml:space="preserve"> </w:t>
      </w:r>
      <w:r w:rsidR="007A1D9A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="005A3B82">
        <w:rPr>
          <w:rFonts w:ascii="Times New Roman" w:hAnsi="Times New Roman" w:cs="Times New Roman"/>
          <w:sz w:val="28"/>
          <w:szCs w:val="28"/>
        </w:rPr>
        <w:t>с размерами</w:t>
      </w:r>
      <w:r w:rsidR="007A1D9A">
        <w:rPr>
          <w:rFonts w:ascii="Times New Roman" w:hAnsi="Times New Roman" w:cs="Times New Roman"/>
          <w:sz w:val="28"/>
          <w:szCs w:val="28"/>
        </w:rPr>
        <w:t xml:space="preserve"> окна пользователя. И </w:t>
      </w:r>
      <w:r w:rsidR="006A3613">
        <w:rPr>
          <w:rFonts w:ascii="Times New Roman" w:hAnsi="Times New Roman" w:cs="Times New Roman"/>
          <w:sz w:val="28"/>
          <w:szCs w:val="28"/>
        </w:rPr>
        <w:t xml:space="preserve">также устанавливаются фильтры для диалоговых окон сохранения и загрузки. </w:t>
      </w:r>
    </w:p>
    <w:p w14:paraId="6AFD7AAF" w14:textId="496F153B" w:rsidR="006A3613" w:rsidRDefault="006A3613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A36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80AC5" wp14:editId="0B21F68B">
            <wp:extent cx="4401164" cy="743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501A" w14:textId="76B5EC82" w:rsidR="006A3613" w:rsidRPr="000E6820" w:rsidRDefault="006A3613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4B3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4B32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974B32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MouseDown</w:t>
      </w:r>
    </w:p>
    <w:p w14:paraId="3C3F3BED" w14:textId="0499D5EC" w:rsidR="004B6E9E" w:rsidRDefault="004B6E9E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п</w:t>
      </w:r>
      <w:r w:rsidRPr="006A3613">
        <w:rPr>
          <w:rFonts w:ascii="Times New Roman" w:hAnsi="Times New Roman" w:cs="Times New Roman"/>
          <w:sz w:val="28"/>
          <w:szCs w:val="28"/>
        </w:rPr>
        <w:t>ри нажатии мышки, текущие координаты мыши запоминаются, как начальные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B06F37" w14:textId="051516F4" w:rsidR="004B6E9E" w:rsidRDefault="004B6E9E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B6E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3B5E4" wp14:editId="2970F255">
            <wp:extent cx="4353533" cy="318179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7FE1" w14:textId="67F0B685" w:rsidR="000D3FB0" w:rsidRDefault="000D3FB0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629A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</w:t>
      </w:r>
    </w:p>
    <w:p w14:paraId="6730803C" w14:textId="5C935596" w:rsidR="000D3FB0" w:rsidRDefault="000D3FB0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D3FB0">
        <w:rPr>
          <w:rFonts w:ascii="Times New Roman" w:hAnsi="Times New Roman" w:cs="Times New Roman"/>
          <w:sz w:val="28"/>
          <w:szCs w:val="28"/>
        </w:rPr>
        <w:t>6</w:t>
      </w:r>
      <w:r w:rsidR="002B1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записываются текущие координаты мыши</w:t>
      </w:r>
      <w:r w:rsidR="002B1232">
        <w:rPr>
          <w:rFonts w:ascii="Times New Roman" w:hAnsi="Times New Roman" w:cs="Times New Roman"/>
          <w:sz w:val="28"/>
          <w:szCs w:val="28"/>
        </w:rPr>
        <w:t>, которые после отображаются в нижнем левом углу. Далее идет условие на проверку режима «Карандаш»</w:t>
      </w:r>
      <w:r w:rsidR="00E70717">
        <w:rPr>
          <w:rFonts w:ascii="Times New Roman" w:hAnsi="Times New Roman" w:cs="Times New Roman"/>
          <w:sz w:val="28"/>
          <w:szCs w:val="28"/>
        </w:rPr>
        <w:t>, если режим соответствует, то проверяется была ли нажата ЛКМ</w:t>
      </w:r>
      <w:r w:rsidR="00C56D36">
        <w:rPr>
          <w:rFonts w:ascii="Times New Roman" w:hAnsi="Times New Roman" w:cs="Times New Roman"/>
          <w:sz w:val="28"/>
          <w:szCs w:val="28"/>
        </w:rPr>
        <w:t xml:space="preserve">, после проверяется включен ли режим ластика. В случае если включен, то цвет карандаша меняется на текущей цвет ластика, находящийся в </w:t>
      </w:r>
      <w:r w:rsidR="00C56D36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C56D36" w:rsidRPr="00C56D36">
        <w:rPr>
          <w:rFonts w:ascii="Times New Roman" w:hAnsi="Times New Roman" w:cs="Times New Roman"/>
          <w:sz w:val="28"/>
          <w:szCs w:val="28"/>
        </w:rPr>
        <w:t xml:space="preserve">4, </w:t>
      </w:r>
      <w:r w:rsidR="00C56D36">
        <w:rPr>
          <w:rFonts w:ascii="Times New Roman" w:hAnsi="Times New Roman" w:cs="Times New Roman"/>
          <w:sz w:val="28"/>
          <w:szCs w:val="28"/>
        </w:rPr>
        <w:t xml:space="preserve">в ином случае цвет карандаша </w:t>
      </w:r>
      <w:r w:rsidR="005B16E2">
        <w:rPr>
          <w:rFonts w:ascii="Times New Roman" w:hAnsi="Times New Roman" w:cs="Times New Roman"/>
          <w:sz w:val="28"/>
          <w:szCs w:val="28"/>
        </w:rPr>
        <w:t xml:space="preserve">становится текущим цветом карандаша, выбранный в </w:t>
      </w:r>
      <w:r w:rsidR="005B16E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5B16E2" w:rsidRPr="005B16E2">
        <w:rPr>
          <w:rFonts w:ascii="Times New Roman" w:hAnsi="Times New Roman" w:cs="Times New Roman"/>
          <w:sz w:val="28"/>
          <w:szCs w:val="28"/>
        </w:rPr>
        <w:t>3.</w:t>
      </w:r>
      <w:r w:rsidR="005B16E2">
        <w:rPr>
          <w:rFonts w:ascii="Times New Roman" w:hAnsi="Times New Roman" w:cs="Times New Roman"/>
          <w:sz w:val="28"/>
          <w:szCs w:val="28"/>
        </w:rPr>
        <w:t xml:space="preserve"> В область рисование помещается ранее созданный </w:t>
      </w:r>
      <w:r w:rsidR="005B16E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5B16E2" w:rsidRPr="005B16E2">
        <w:rPr>
          <w:rFonts w:ascii="Times New Roman" w:hAnsi="Times New Roman" w:cs="Times New Roman"/>
          <w:sz w:val="28"/>
          <w:szCs w:val="28"/>
        </w:rPr>
        <w:t xml:space="preserve"> </w:t>
      </w:r>
      <w:r w:rsidR="005B16E2">
        <w:rPr>
          <w:rFonts w:ascii="Times New Roman" w:hAnsi="Times New Roman" w:cs="Times New Roman"/>
          <w:sz w:val="28"/>
          <w:szCs w:val="28"/>
        </w:rPr>
        <w:t xml:space="preserve">и уже на нем через метод </w:t>
      </w:r>
      <w:r w:rsidR="005B16E2">
        <w:rPr>
          <w:rFonts w:ascii="Times New Roman" w:hAnsi="Times New Roman" w:cs="Times New Roman"/>
          <w:sz w:val="28"/>
          <w:szCs w:val="28"/>
          <w:lang w:val="en-US"/>
        </w:rPr>
        <w:t>DrawLine</w:t>
      </w:r>
      <w:r w:rsidR="005B16E2" w:rsidRPr="005B16E2">
        <w:rPr>
          <w:rFonts w:ascii="Times New Roman" w:hAnsi="Times New Roman" w:cs="Times New Roman"/>
          <w:sz w:val="28"/>
          <w:szCs w:val="28"/>
        </w:rPr>
        <w:t>()</w:t>
      </w:r>
      <w:r w:rsidR="005B16E2">
        <w:rPr>
          <w:rFonts w:ascii="Times New Roman" w:hAnsi="Times New Roman" w:cs="Times New Roman"/>
          <w:sz w:val="28"/>
          <w:szCs w:val="28"/>
        </w:rPr>
        <w:t xml:space="preserve"> рисуется линия.</w:t>
      </w:r>
      <w:r w:rsidR="00064634">
        <w:rPr>
          <w:rFonts w:ascii="Times New Roman" w:hAnsi="Times New Roman" w:cs="Times New Roman"/>
          <w:sz w:val="28"/>
          <w:szCs w:val="28"/>
        </w:rPr>
        <w:t xml:space="preserve"> После для отображения пользователю результатов его действий, в основной </w:t>
      </w:r>
      <w:r w:rsidR="00064634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064634" w:rsidRPr="00064634">
        <w:rPr>
          <w:rFonts w:ascii="Times New Roman" w:hAnsi="Times New Roman" w:cs="Times New Roman"/>
          <w:sz w:val="28"/>
          <w:szCs w:val="28"/>
        </w:rPr>
        <w:t xml:space="preserve">1 </w:t>
      </w:r>
      <w:r w:rsidR="00064634">
        <w:rPr>
          <w:rFonts w:ascii="Times New Roman" w:hAnsi="Times New Roman" w:cs="Times New Roman"/>
          <w:sz w:val="28"/>
          <w:szCs w:val="28"/>
        </w:rPr>
        <w:t>вставляется нарисованное изображение.</w:t>
      </w:r>
      <w:r w:rsidR="003B242D">
        <w:rPr>
          <w:rFonts w:ascii="Times New Roman" w:hAnsi="Times New Roman" w:cs="Times New Roman"/>
          <w:sz w:val="28"/>
          <w:szCs w:val="28"/>
        </w:rPr>
        <w:t xml:space="preserve"> Если ЛКМ не нажата, то просто обновляются начальные координаты, а если режим «Карандаш» и вовсе неактивен, то обновляются конечные координаты. После вызывается метод </w:t>
      </w:r>
      <w:r w:rsidR="003B242D">
        <w:rPr>
          <w:rFonts w:ascii="Times New Roman" w:hAnsi="Times New Roman" w:cs="Times New Roman"/>
          <w:sz w:val="28"/>
          <w:szCs w:val="28"/>
          <w:lang w:val="en-US"/>
        </w:rPr>
        <w:t>Invalidate()</w:t>
      </w:r>
      <w:r w:rsidR="003B242D">
        <w:rPr>
          <w:rFonts w:ascii="Times New Roman" w:hAnsi="Times New Roman" w:cs="Times New Roman"/>
          <w:sz w:val="28"/>
          <w:szCs w:val="28"/>
        </w:rPr>
        <w:t xml:space="preserve"> для перерисовки.</w:t>
      </w:r>
    </w:p>
    <w:p w14:paraId="1B475627" w14:textId="4AEF4A47" w:rsidR="00E77DDA" w:rsidRDefault="00E77DDA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77D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A2BF3" wp14:editId="3654EFA1">
            <wp:extent cx="4267796" cy="132416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A23" w14:textId="70759949" w:rsidR="00E77DDA" w:rsidRDefault="00E77DDA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629A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</w:t>
      </w:r>
      <w:r w:rsidR="00074046"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="00074046" w:rsidRPr="00074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4046">
        <w:rPr>
          <w:rFonts w:ascii="Times New Roman" w:hAnsi="Times New Roman" w:cs="Times New Roman"/>
          <w:b/>
          <w:bCs/>
          <w:sz w:val="28"/>
          <w:szCs w:val="28"/>
        </w:rPr>
        <w:t>для режима «Линия»</w:t>
      </w:r>
    </w:p>
    <w:p w14:paraId="4B55BCB9" w14:textId="0F5A631C" w:rsidR="00354D3D" w:rsidRDefault="00340F83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Инициализируется кисть для заливки последующих фигур.</w:t>
      </w:r>
      <w:r w:rsidR="00742E2F">
        <w:rPr>
          <w:rFonts w:ascii="Times New Roman" w:hAnsi="Times New Roman" w:cs="Times New Roman"/>
          <w:sz w:val="28"/>
          <w:szCs w:val="28"/>
        </w:rPr>
        <w:t xml:space="preserve"> Цвет заливки берется из текущего цвета рисования в </w:t>
      </w:r>
      <w:r w:rsidR="00742E2F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742E2F" w:rsidRPr="00742E2F">
        <w:rPr>
          <w:rFonts w:ascii="Times New Roman" w:hAnsi="Times New Roman" w:cs="Times New Roman"/>
          <w:sz w:val="28"/>
          <w:szCs w:val="28"/>
        </w:rPr>
        <w:t>3</w:t>
      </w:r>
      <w:r w:rsidR="00D7517F" w:rsidRPr="00D7517F">
        <w:rPr>
          <w:rFonts w:ascii="Times New Roman" w:hAnsi="Times New Roman" w:cs="Times New Roman"/>
          <w:sz w:val="28"/>
          <w:szCs w:val="28"/>
        </w:rPr>
        <w:t xml:space="preserve">. </w:t>
      </w:r>
      <w:r w:rsidR="00D7517F">
        <w:rPr>
          <w:rFonts w:ascii="Times New Roman" w:hAnsi="Times New Roman" w:cs="Times New Roman"/>
          <w:sz w:val="28"/>
          <w:szCs w:val="28"/>
        </w:rPr>
        <w:t xml:space="preserve">Проверяется режим «Линия». Если режим совпадает, то в область рисования вставляется изображение. Далее на нем рисуется линия </w:t>
      </w:r>
      <w:r w:rsidR="003036C2">
        <w:rPr>
          <w:rFonts w:ascii="Times New Roman" w:hAnsi="Times New Roman" w:cs="Times New Roman"/>
          <w:sz w:val="28"/>
          <w:szCs w:val="28"/>
        </w:rPr>
        <w:t xml:space="preserve">по начальным и конечным координатам точек и вставляется в </w:t>
      </w:r>
      <w:r w:rsidR="003036C2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3036C2" w:rsidRPr="003036C2">
        <w:rPr>
          <w:rFonts w:ascii="Times New Roman" w:hAnsi="Times New Roman" w:cs="Times New Roman"/>
          <w:sz w:val="28"/>
          <w:szCs w:val="28"/>
        </w:rPr>
        <w:t>1.</w:t>
      </w:r>
    </w:p>
    <w:p w14:paraId="36167162" w14:textId="34BBA242" w:rsidR="00354D3D" w:rsidRPr="003036C2" w:rsidRDefault="00354D3D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54D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4C9B44" wp14:editId="08780A4E">
            <wp:extent cx="5940425" cy="21323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69D2" w14:textId="453AE229" w:rsidR="00E77DDA" w:rsidRDefault="00354D3D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629A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MouseUp</w:t>
      </w:r>
      <w:r w:rsidRPr="00074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режима «</w:t>
      </w:r>
      <w:r w:rsidR="005F4F2C">
        <w:rPr>
          <w:rFonts w:ascii="Times New Roman" w:hAnsi="Times New Roman" w:cs="Times New Roman"/>
          <w:b/>
          <w:bCs/>
          <w:sz w:val="28"/>
          <w:szCs w:val="28"/>
        </w:rPr>
        <w:t>Прямоугольник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44A551" w14:textId="0CF27C41" w:rsidR="00762A8A" w:rsidRDefault="00762A8A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условие на режим «Прямоугольник». Если режим совпадает, то </w:t>
      </w:r>
      <w:r w:rsidR="00BC3BAB">
        <w:rPr>
          <w:rFonts w:ascii="Times New Roman" w:hAnsi="Times New Roman" w:cs="Times New Roman"/>
          <w:sz w:val="28"/>
          <w:szCs w:val="28"/>
        </w:rPr>
        <w:t>в область рисования помещается изображение.</w:t>
      </w:r>
      <w:r w:rsidR="00CF0A53">
        <w:rPr>
          <w:rFonts w:ascii="Times New Roman" w:hAnsi="Times New Roman" w:cs="Times New Roman"/>
          <w:sz w:val="28"/>
          <w:szCs w:val="28"/>
        </w:rPr>
        <w:t xml:space="preserve"> После проверяется наличие заливки, если утверждение истинно, рисуется залитый прямоугольник</w:t>
      </w:r>
      <w:r w:rsidR="008F5A7D">
        <w:rPr>
          <w:rFonts w:ascii="Times New Roman" w:hAnsi="Times New Roman" w:cs="Times New Roman"/>
          <w:sz w:val="28"/>
          <w:szCs w:val="28"/>
        </w:rPr>
        <w:t xml:space="preserve">. После проверяется наличие обводки, если утверждение истинно, то поверх залитого прямоугольника рисуется </w:t>
      </w:r>
      <w:r w:rsidR="00715B3C">
        <w:rPr>
          <w:rFonts w:ascii="Times New Roman" w:hAnsi="Times New Roman" w:cs="Times New Roman"/>
          <w:sz w:val="28"/>
          <w:szCs w:val="28"/>
        </w:rPr>
        <w:t xml:space="preserve">пустой прямоугольник в качестве обводки, цвет и толщина которого определяется цветом обводки в </w:t>
      </w:r>
      <w:r w:rsidR="00715B3C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715B3C" w:rsidRPr="00715B3C">
        <w:rPr>
          <w:rFonts w:ascii="Times New Roman" w:hAnsi="Times New Roman" w:cs="Times New Roman"/>
          <w:sz w:val="28"/>
          <w:szCs w:val="28"/>
        </w:rPr>
        <w:t>2</w:t>
      </w:r>
      <w:r w:rsidR="002D1D21">
        <w:rPr>
          <w:rFonts w:ascii="Times New Roman" w:hAnsi="Times New Roman" w:cs="Times New Roman"/>
          <w:sz w:val="28"/>
          <w:szCs w:val="28"/>
        </w:rPr>
        <w:t xml:space="preserve"> и значением ползунка </w:t>
      </w:r>
      <w:r w:rsidR="002D1D21"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="002D1D21" w:rsidRPr="002D1D21">
        <w:rPr>
          <w:rFonts w:ascii="Times New Roman" w:hAnsi="Times New Roman" w:cs="Times New Roman"/>
          <w:sz w:val="28"/>
          <w:szCs w:val="28"/>
        </w:rPr>
        <w:t>1.</w:t>
      </w:r>
      <w:r w:rsidR="002D1D21">
        <w:rPr>
          <w:rFonts w:ascii="Times New Roman" w:hAnsi="Times New Roman" w:cs="Times New Roman"/>
          <w:sz w:val="28"/>
          <w:szCs w:val="28"/>
        </w:rPr>
        <w:t xml:space="preserve"> Если заливка не активна, то просто рисуется пустой прямоугольник</w:t>
      </w:r>
      <w:r w:rsidR="00FF3AF7">
        <w:rPr>
          <w:rFonts w:ascii="Times New Roman" w:hAnsi="Times New Roman" w:cs="Times New Roman"/>
          <w:sz w:val="28"/>
          <w:szCs w:val="28"/>
        </w:rPr>
        <w:t xml:space="preserve">. После в </w:t>
      </w:r>
      <w:r w:rsidR="00FF3AF7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FF3AF7" w:rsidRPr="00FF3AF7">
        <w:rPr>
          <w:rFonts w:ascii="Times New Roman" w:hAnsi="Times New Roman" w:cs="Times New Roman"/>
          <w:sz w:val="28"/>
          <w:szCs w:val="28"/>
        </w:rPr>
        <w:t xml:space="preserve">1 </w:t>
      </w:r>
      <w:r w:rsidR="00FF3AF7">
        <w:rPr>
          <w:rFonts w:ascii="Times New Roman" w:hAnsi="Times New Roman" w:cs="Times New Roman"/>
          <w:sz w:val="28"/>
          <w:szCs w:val="28"/>
        </w:rPr>
        <w:t>переносится нарисованное изображение.</w:t>
      </w:r>
    </w:p>
    <w:p w14:paraId="4D957646" w14:textId="2803DD1E" w:rsidR="00FF3AF7" w:rsidRDefault="00FF3AF7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F3A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B3991" wp14:editId="07EB0A55">
            <wp:extent cx="5940425" cy="23406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E167" w14:textId="36B8C05F" w:rsidR="00FF3AF7" w:rsidRDefault="00FF3AF7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629AB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MouseUp</w:t>
      </w:r>
      <w:r w:rsidRPr="00074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режима «Эллипс»</w:t>
      </w:r>
    </w:p>
    <w:p w14:paraId="151E39E1" w14:textId="73FFA34F" w:rsidR="000D3FB0" w:rsidRDefault="000E6738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для режима «Эллипс»</w:t>
      </w:r>
      <w:r w:rsidR="00AD5642">
        <w:rPr>
          <w:rFonts w:ascii="Times New Roman" w:hAnsi="Times New Roman" w:cs="Times New Roman"/>
          <w:sz w:val="28"/>
          <w:szCs w:val="28"/>
        </w:rPr>
        <w:t>.</w:t>
      </w:r>
    </w:p>
    <w:p w14:paraId="3129091B" w14:textId="0266D259" w:rsidR="00086EAB" w:rsidRDefault="00086EAB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6E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A05E26" wp14:editId="4C48AC07">
            <wp:extent cx="5458587" cy="3124636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CEC8" w14:textId="694D9511" w:rsidR="000E6738" w:rsidRDefault="007629AB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8 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MouseUp</w:t>
      </w:r>
      <w:r w:rsidRPr="00074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режима «Многоугольник»</w:t>
      </w:r>
    </w:p>
    <w:p w14:paraId="605C98FF" w14:textId="37245850" w:rsidR="009E6E90" w:rsidRDefault="009C2134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инициализируется массив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609B" w:rsidRPr="0061609B">
        <w:rPr>
          <w:rFonts w:ascii="Times New Roman" w:hAnsi="Times New Roman" w:cs="Times New Roman"/>
          <w:sz w:val="28"/>
          <w:szCs w:val="28"/>
        </w:rPr>
        <w:t xml:space="preserve"> </w:t>
      </w:r>
      <w:r w:rsidR="0061609B">
        <w:rPr>
          <w:rFonts w:ascii="Times New Roman" w:hAnsi="Times New Roman" w:cs="Times New Roman"/>
          <w:sz w:val="28"/>
          <w:szCs w:val="28"/>
        </w:rPr>
        <w:t xml:space="preserve">с размером количество углов многоугольника, определяемым </w:t>
      </w:r>
      <w:r w:rsidR="00F20F7C">
        <w:rPr>
          <w:rFonts w:ascii="Times New Roman" w:hAnsi="Times New Roman" w:cs="Times New Roman"/>
          <w:sz w:val="28"/>
          <w:szCs w:val="28"/>
        </w:rPr>
        <w:t xml:space="preserve">ползунком </w:t>
      </w:r>
      <w:r w:rsidR="0061609B"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="0061609B" w:rsidRPr="0061609B">
        <w:rPr>
          <w:rFonts w:ascii="Times New Roman" w:hAnsi="Times New Roman" w:cs="Times New Roman"/>
          <w:sz w:val="28"/>
          <w:szCs w:val="28"/>
        </w:rPr>
        <w:t>2</w:t>
      </w:r>
      <w:r w:rsidR="00F20F7C">
        <w:rPr>
          <w:rFonts w:ascii="Times New Roman" w:hAnsi="Times New Roman" w:cs="Times New Roman"/>
          <w:sz w:val="28"/>
          <w:szCs w:val="28"/>
        </w:rPr>
        <w:t>. Далее вызывается метод установки точек.</w:t>
      </w:r>
      <w:r w:rsidR="00B46809">
        <w:rPr>
          <w:rFonts w:ascii="Times New Roman" w:hAnsi="Times New Roman" w:cs="Times New Roman"/>
          <w:sz w:val="28"/>
          <w:szCs w:val="28"/>
        </w:rPr>
        <w:t xml:space="preserve"> Далее действия аналогичные с предыдущими режимами.</w:t>
      </w:r>
    </w:p>
    <w:p w14:paraId="085CCAA2" w14:textId="15717485" w:rsidR="00056289" w:rsidRDefault="00056289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62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D95D2" wp14:editId="6549444C">
            <wp:extent cx="3848637" cy="109552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FC8A" w14:textId="5D011CFF" w:rsidR="00056289" w:rsidRDefault="00056289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9 Настройка толщины карандаша</w:t>
      </w:r>
    </w:p>
    <w:p w14:paraId="3C8FC604" w14:textId="255E718C" w:rsidR="00056289" w:rsidRDefault="00A05E50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596C91">
        <w:rPr>
          <w:rFonts w:ascii="Times New Roman" w:hAnsi="Times New Roman" w:cs="Times New Roman"/>
          <w:sz w:val="28"/>
          <w:szCs w:val="28"/>
        </w:rPr>
        <w:t>передвижении ползунка в сторону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05E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записывается значение </w:t>
      </w:r>
      <w:r w:rsidR="00596C91">
        <w:rPr>
          <w:rFonts w:ascii="Times New Roman" w:hAnsi="Times New Roman" w:cs="Times New Roman"/>
          <w:sz w:val="28"/>
          <w:szCs w:val="28"/>
        </w:rPr>
        <w:t xml:space="preserve">самого </w:t>
      </w:r>
      <w:r>
        <w:rPr>
          <w:rFonts w:ascii="Times New Roman" w:hAnsi="Times New Roman" w:cs="Times New Roman"/>
          <w:sz w:val="28"/>
          <w:szCs w:val="28"/>
        </w:rPr>
        <w:t xml:space="preserve">ползунка </w:t>
      </w:r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Pr="00A05E50">
        <w:rPr>
          <w:rFonts w:ascii="Times New Roman" w:hAnsi="Times New Roman" w:cs="Times New Roman"/>
          <w:sz w:val="28"/>
          <w:szCs w:val="28"/>
        </w:rPr>
        <w:t>1</w:t>
      </w:r>
      <w:r w:rsidR="00596C91">
        <w:rPr>
          <w:rFonts w:ascii="Times New Roman" w:hAnsi="Times New Roman" w:cs="Times New Roman"/>
          <w:sz w:val="28"/>
          <w:szCs w:val="28"/>
        </w:rPr>
        <w:t xml:space="preserve"> и выводится под ним, также вместе с этим толщина карандаша устанавливается по текущему значению ползунка.</w:t>
      </w:r>
    </w:p>
    <w:p w14:paraId="3336D3B0" w14:textId="1C0BC0A4" w:rsidR="00011E5A" w:rsidRDefault="00011E5A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11E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A6BEC" wp14:editId="011B288F">
            <wp:extent cx="4448796" cy="2248214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20CE" w14:textId="37D5AB8B" w:rsidR="00011E5A" w:rsidRDefault="00011E5A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Настройка </w:t>
      </w:r>
      <w:r w:rsidR="00757BAB">
        <w:rPr>
          <w:rFonts w:ascii="Times New Roman" w:hAnsi="Times New Roman" w:cs="Times New Roman"/>
          <w:b/>
          <w:bCs/>
          <w:sz w:val="28"/>
          <w:szCs w:val="28"/>
        </w:rPr>
        <w:t xml:space="preserve">текущих </w:t>
      </w:r>
      <w:r>
        <w:rPr>
          <w:rFonts w:ascii="Times New Roman" w:hAnsi="Times New Roman" w:cs="Times New Roman"/>
          <w:b/>
          <w:bCs/>
          <w:sz w:val="28"/>
          <w:szCs w:val="28"/>
        </w:rPr>
        <w:t>цвет</w:t>
      </w:r>
      <w:r w:rsidR="00757BAB"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1B22D2BC" w14:textId="540A69B4" w:rsidR="00717113" w:rsidRDefault="00900335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colorDialog</w:t>
      </w:r>
      <w:r w:rsidRPr="0090033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вызывается окно диалога выбора цвета и если результат</w:t>
      </w:r>
      <w:r w:rsidR="00137A71">
        <w:rPr>
          <w:rFonts w:ascii="Times New Roman" w:hAnsi="Times New Roman" w:cs="Times New Roman"/>
          <w:sz w:val="28"/>
          <w:szCs w:val="28"/>
        </w:rPr>
        <w:t xml:space="preserve"> диалога является нажатая кнопка ОК, то текущий цвет меняется на выбранный в </w:t>
      </w:r>
      <w:r w:rsidR="00137A71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137A71" w:rsidRPr="00137A71">
        <w:rPr>
          <w:rFonts w:ascii="Times New Roman" w:hAnsi="Times New Roman" w:cs="Times New Roman"/>
          <w:sz w:val="28"/>
          <w:szCs w:val="28"/>
        </w:rPr>
        <w:t xml:space="preserve">3 </w:t>
      </w:r>
      <w:r w:rsidR="00137A71">
        <w:rPr>
          <w:rFonts w:ascii="Times New Roman" w:hAnsi="Times New Roman" w:cs="Times New Roman"/>
          <w:sz w:val="28"/>
          <w:szCs w:val="28"/>
        </w:rPr>
        <w:t xml:space="preserve">или </w:t>
      </w:r>
      <w:r w:rsidR="00137A71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137A71" w:rsidRPr="00137A71">
        <w:rPr>
          <w:rFonts w:ascii="Times New Roman" w:hAnsi="Times New Roman" w:cs="Times New Roman"/>
          <w:sz w:val="28"/>
          <w:szCs w:val="28"/>
        </w:rPr>
        <w:t xml:space="preserve">4 </w:t>
      </w:r>
      <w:r w:rsidR="00467058">
        <w:rPr>
          <w:rFonts w:ascii="Times New Roman" w:hAnsi="Times New Roman" w:cs="Times New Roman"/>
          <w:sz w:val="28"/>
          <w:szCs w:val="28"/>
        </w:rPr>
        <w:t>в зависимости, где был вызван диалог. На этот же цвет меняется цвет рисования карандаша.</w:t>
      </w:r>
    </w:p>
    <w:p w14:paraId="2E8605A5" w14:textId="0F659232" w:rsidR="00467058" w:rsidRDefault="00467058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70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D84AC" wp14:editId="5747B18B">
            <wp:extent cx="3477110" cy="4725059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8DF1" w14:textId="621DF76F" w:rsidR="00467058" w:rsidRDefault="00467058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353B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624A">
        <w:rPr>
          <w:rFonts w:ascii="Times New Roman" w:hAnsi="Times New Roman" w:cs="Times New Roman"/>
          <w:b/>
          <w:bCs/>
          <w:sz w:val="28"/>
          <w:szCs w:val="28"/>
        </w:rPr>
        <w:t>Выбор цвета из палитры</w:t>
      </w:r>
    </w:p>
    <w:p w14:paraId="46A635A5" w14:textId="3004D19D" w:rsidR="00467058" w:rsidRDefault="00B5624A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B5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палитры при нажатии меняет текущий цвет рисования на кликнутый цвет </w:t>
      </w:r>
      <w:r w:rsidR="008F73FA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3C47E5" w:rsidRPr="003C47E5">
        <w:rPr>
          <w:rFonts w:ascii="Times New Roman" w:hAnsi="Times New Roman" w:cs="Times New Roman"/>
          <w:sz w:val="28"/>
          <w:szCs w:val="28"/>
        </w:rPr>
        <w:t>.</w:t>
      </w:r>
    </w:p>
    <w:p w14:paraId="43EA3E10" w14:textId="5513E032" w:rsidR="003C47E5" w:rsidRDefault="003C47E5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C47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824010" wp14:editId="72E0A4D0">
            <wp:extent cx="3000794" cy="469648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1FC6" w14:textId="478BD27F" w:rsidR="003C47E5" w:rsidRPr="00C353B6" w:rsidRDefault="003C47E5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353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53B6">
        <w:rPr>
          <w:rFonts w:ascii="Times New Roman" w:hAnsi="Times New Roman" w:cs="Times New Roman"/>
          <w:b/>
          <w:bCs/>
          <w:sz w:val="28"/>
          <w:szCs w:val="28"/>
        </w:rPr>
        <w:t>Описание нажатие кнопок инструментов</w:t>
      </w:r>
    </w:p>
    <w:p w14:paraId="768CB84D" w14:textId="69628160" w:rsidR="003C47E5" w:rsidRDefault="00C353B6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каждой из кнопок, режим меняется на </w:t>
      </w:r>
      <w:r w:rsidR="00236285">
        <w:rPr>
          <w:rFonts w:ascii="Times New Roman" w:hAnsi="Times New Roman" w:cs="Times New Roman"/>
          <w:sz w:val="28"/>
          <w:szCs w:val="28"/>
        </w:rPr>
        <w:t>соответствующий, и если это не режим «Ластик», то после нажатия кнопки режим «Ластик» отключается.</w:t>
      </w:r>
    </w:p>
    <w:p w14:paraId="030A2F4C" w14:textId="37D3EC5C" w:rsidR="00236285" w:rsidRDefault="00236285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362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B3976" wp14:editId="2C383371">
            <wp:extent cx="3743847" cy="65731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7EB" w14:textId="040C3A87" w:rsidR="00236285" w:rsidRDefault="00236285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13 Ползунок выбора количества углов многоугольника</w:t>
      </w:r>
    </w:p>
    <w:p w14:paraId="642DFB1F" w14:textId="2F68B0DE" w:rsidR="00883EBC" w:rsidRDefault="00883EBC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83EB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на значение ползунка </w:t>
      </w:r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Pr="00883E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показывая его значение в числовом формате.</w:t>
      </w:r>
    </w:p>
    <w:p w14:paraId="5E5607BE" w14:textId="078E7ED7" w:rsidR="00E27F9E" w:rsidRDefault="00E27F9E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7F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F3FF45" wp14:editId="5C94F745">
            <wp:extent cx="4344006" cy="368668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61E" w14:textId="357B6917" w:rsidR="00E27F9E" w:rsidRDefault="00E27F9E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01F44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1F44">
        <w:rPr>
          <w:rFonts w:ascii="Times New Roman" w:hAnsi="Times New Roman" w:cs="Times New Roman"/>
          <w:b/>
          <w:bCs/>
          <w:sz w:val="28"/>
          <w:szCs w:val="28"/>
        </w:rPr>
        <w:t xml:space="preserve">Чекбоксы </w:t>
      </w:r>
      <w:r w:rsidR="002B4F99">
        <w:rPr>
          <w:rFonts w:ascii="Times New Roman" w:hAnsi="Times New Roman" w:cs="Times New Roman"/>
          <w:b/>
          <w:bCs/>
          <w:sz w:val="28"/>
          <w:szCs w:val="28"/>
        </w:rPr>
        <w:t>заливки и обводки</w:t>
      </w:r>
    </w:p>
    <w:p w14:paraId="5A7B5911" w14:textId="597B3A33" w:rsidR="002B4F99" w:rsidRPr="002B4F99" w:rsidRDefault="00F70356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</w:t>
      </w:r>
      <w:r w:rsidR="002B4F99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2B4F99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2B4F99" w:rsidRPr="002B4F99">
        <w:rPr>
          <w:rFonts w:ascii="Times New Roman" w:hAnsi="Times New Roman" w:cs="Times New Roman"/>
          <w:sz w:val="28"/>
          <w:szCs w:val="28"/>
        </w:rPr>
        <w:t xml:space="preserve"> </w:t>
      </w:r>
      <w:r w:rsidR="002B4F99">
        <w:rPr>
          <w:rFonts w:ascii="Times New Roman" w:hAnsi="Times New Roman" w:cs="Times New Roman"/>
          <w:sz w:val="28"/>
          <w:szCs w:val="28"/>
        </w:rPr>
        <w:t>проверяется</w:t>
      </w:r>
      <w:r w:rsidR="007026A4">
        <w:rPr>
          <w:rFonts w:ascii="Times New Roman" w:hAnsi="Times New Roman" w:cs="Times New Roman"/>
          <w:sz w:val="28"/>
          <w:szCs w:val="28"/>
        </w:rPr>
        <w:t xml:space="preserve">: если чекбокс уже отмечен, то значение переменный становится ложным, в ином случае </w:t>
      </w:r>
      <w:r>
        <w:rPr>
          <w:rFonts w:ascii="Times New Roman" w:hAnsi="Times New Roman" w:cs="Times New Roman"/>
          <w:sz w:val="28"/>
          <w:szCs w:val="28"/>
        </w:rPr>
        <w:t>истинным</w:t>
      </w:r>
      <w:r w:rsidR="007026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A4BD46" w14:textId="3E30A798" w:rsidR="00E27F9E" w:rsidRDefault="00996628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966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F2ABE" wp14:editId="2B7783C8">
            <wp:extent cx="3820058" cy="771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D04D" w14:textId="3ADDA1D6" w:rsidR="00612779" w:rsidRDefault="00612779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15 Выбор цвета обводки</w:t>
      </w:r>
    </w:p>
    <w:p w14:paraId="6B9A37AD" w14:textId="7CFF0E0C" w:rsidR="00612779" w:rsidRDefault="00612779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</w:t>
      </w:r>
      <w:r w:rsidR="00F37BC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="00F37BC8">
        <w:rPr>
          <w:rFonts w:ascii="Times New Roman" w:hAnsi="Times New Roman" w:cs="Times New Roman"/>
          <w:sz w:val="28"/>
          <w:szCs w:val="28"/>
          <w:lang w:val="en-US"/>
        </w:rPr>
        <w:t>tureBox</w:t>
      </w:r>
      <w:r w:rsidR="00F37BC8" w:rsidRPr="00F37BC8">
        <w:rPr>
          <w:rFonts w:ascii="Times New Roman" w:hAnsi="Times New Roman" w:cs="Times New Roman"/>
          <w:sz w:val="28"/>
          <w:szCs w:val="28"/>
        </w:rPr>
        <w:t xml:space="preserve">2 </w:t>
      </w:r>
      <w:r w:rsidR="00F37BC8">
        <w:rPr>
          <w:rFonts w:ascii="Times New Roman" w:hAnsi="Times New Roman" w:cs="Times New Roman"/>
          <w:sz w:val="28"/>
          <w:szCs w:val="28"/>
        </w:rPr>
        <w:t xml:space="preserve">вызывается </w:t>
      </w:r>
      <w:r w:rsidR="00F37BC8">
        <w:rPr>
          <w:rFonts w:ascii="Times New Roman" w:hAnsi="Times New Roman" w:cs="Times New Roman"/>
          <w:sz w:val="28"/>
          <w:szCs w:val="28"/>
          <w:lang w:val="en-US"/>
        </w:rPr>
        <w:t>colorDialog</w:t>
      </w:r>
      <w:r w:rsidR="00F37BC8" w:rsidRPr="00F37BC8">
        <w:rPr>
          <w:rFonts w:ascii="Times New Roman" w:hAnsi="Times New Roman" w:cs="Times New Roman"/>
          <w:sz w:val="28"/>
          <w:szCs w:val="28"/>
        </w:rPr>
        <w:t>1</w:t>
      </w:r>
      <w:r w:rsidR="00EB1605">
        <w:rPr>
          <w:rFonts w:ascii="Times New Roman" w:hAnsi="Times New Roman" w:cs="Times New Roman"/>
          <w:sz w:val="28"/>
          <w:szCs w:val="28"/>
        </w:rPr>
        <w:t xml:space="preserve">. После выбора цвета и нажатия ОК. Цвет обводки </w:t>
      </w:r>
      <w:r w:rsidR="00EB1605">
        <w:rPr>
          <w:rFonts w:ascii="Times New Roman" w:hAnsi="Times New Roman" w:cs="Times New Roman"/>
          <w:sz w:val="28"/>
          <w:szCs w:val="28"/>
          <w:lang w:val="en-US"/>
        </w:rPr>
        <w:t xml:space="preserve">pictureBox2 </w:t>
      </w:r>
      <w:r w:rsidR="00EB1605">
        <w:rPr>
          <w:rFonts w:ascii="Times New Roman" w:hAnsi="Times New Roman" w:cs="Times New Roman"/>
          <w:sz w:val="28"/>
          <w:szCs w:val="28"/>
        </w:rPr>
        <w:t>меняется на выбранный пользователем цвет.</w:t>
      </w:r>
    </w:p>
    <w:p w14:paraId="5FCADCDE" w14:textId="0D51BF4D" w:rsidR="00EB1605" w:rsidRDefault="003825F8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82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D2F31" wp14:editId="4BE83C80">
            <wp:extent cx="5940425" cy="12903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40D" w14:textId="688FA645" w:rsidR="0080799F" w:rsidRDefault="0080799F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165CD" w:rsidRPr="000E682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Кнопка</w:t>
      </w:r>
      <w:r w:rsidR="005178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1643">
        <w:rPr>
          <w:rFonts w:ascii="Times New Roman" w:hAnsi="Times New Roman" w:cs="Times New Roman"/>
          <w:b/>
          <w:bCs/>
          <w:sz w:val="28"/>
          <w:szCs w:val="28"/>
        </w:rPr>
        <w:t>меню «Сохранить»</w:t>
      </w:r>
    </w:p>
    <w:p w14:paraId="39533E1C" w14:textId="326AD0F9" w:rsidR="00D61643" w:rsidRDefault="00170EEA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Вызывается диалог сохранения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170EEA">
        <w:rPr>
          <w:rFonts w:ascii="Times New Roman" w:hAnsi="Times New Roman" w:cs="Times New Roman"/>
          <w:sz w:val="28"/>
          <w:szCs w:val="28"/>
        </w:rPr>
        <w:t>1</w:t>
      </w:r>
      <w:r w:rsidR="00732B70" w:rsidRPr="00732B70">
        <w:rPr>
          <w:rFonts w:ascii="Times New Roman" w:hAnsi="Times New Roman" w:cs="Times New Roman"/>
          <w:sz w:val="28"/>
          <w:szCs w:val="28"/>
        </w:rPr>
        <w:t xml:space="preserve">. </w:t>
      </w:r>
      <w:r w:rsidR="00732B70">
        <w:rPr>
          <w:rFonts w:ascii="Times New Roman" w:hAnsi="Times New Roman" w:cs="Times New Roman"/>
          <w:sz w:val="28"/>
          <w:szCs w:val="28"/>
        </w:rPr>
        <w:t xml:space="preserve">При результате диалога ОК создается новое изображение </w:t>
      </w:r>
      <w:r w:rsidR="00D80F0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D80F02" w:rsidRPr="00D80F02">
        <w:rPr>
          <w:rFonts w:ascii="Times New Roman" w:hAnsi="Times New Roman" w:cs="Times New Roman"/>
          <w:sz w:val="28"/>
          <w:szCs w:val="28"/>
        </w:rPr>
        <w:t xml:space="preserve"> </w:t>
      </w:r>
      <w:r w:rsidR="00732B70">
        <w:rPr>
          <w:rFonts w:ascii="Times New Roman" w:hAnsi="Times New Roman" w:cs="Times New Roman"/>
          <w:sz w:val="28"/>
          <w:szCs w:val="28"/>
        </w:rPr>
        <w:t>по размера</w:t>
      </w:r>
      <w:r w:rsidR="00D80F02">
        <w:rPr>
          <w:rFonts w:ascii="Times New Roman" w:hAnsi="Times New Roman" w:cs="Times New Roman"/>
          <w:sz w:val="28"/>
          <w:szCs w:val="28"/>
        </w:rPr>
        <w:t>м</w:t>
      </w:r>
      <w:r w:rsidR="00732B70">
        <w:rPr>
          <w:rFonts w:ascii="Times New Roman" w:hAnsi="Times New Roman" w:cs="Times New Roman"/>
          <w:sz w:val="28"/>
          <w:szCs w:val="28"/>
        </w:rPr>
        <w:t xml:space="preserve"> основного </w:t>
      </w:r>
      <w:r w:rsidR="00732B70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732B70" w:rsidRPr="00732B70">
        <w:rPr>
          <w:rFonts w:ascii="Times New Roman" w:hAnsi="Times New Roman" w:cs="Times New Roman"/>
          <w:sz w:val="28"/>
          <w:szCs w:val="28"/>
        </w:rPr>
        <w:t>1.</w:t>
      </w:r>
      <w:r w:rsidR="00732B70">
        <w:rPr>
          <w:rFonts w:ascii="Times New Roman" w:hAnsi="Times New Roman" w:cs="Times New Roman"/>
          <w:sz w:val="28"/>
          <w:szCs w:val="28"/>
        </w:rPr>
        <w:t xml:space="preserve"> Далее с </w:t>
      </w:r>
      <w:r w:rsidR="00732B70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732B70" w:rsidRPr="00D80F02">
        <w:rPr>
          <w:rFonts w:ascii="Times New Roman" w:hAnsi="Times New Roman" w:cs="Times New Roman"/>
          <w:sz w:val="28"/>
          <w:szCs w:val="28"/>
        </w:rPr>
        <w:t xml:space="preserve">1 </w:t>
      </w:r>
      <w:r w:rsidR="00D80F02">
        <w:rPr>
          <w:rFonts w:ascii="Times New Roman" w:hAnsi="Times New Roman" w:cs="Times New Roman"/>
          <w:sz w:val="28"/>
          <w:szCs w:val="28"/>
        </w:rPr>
        <w:t xml:space="preserve">переносится изображение </w:t>
      </w:r>
      <w:r w:rsidR="00732B70">
        <w:rPr>
          <w:rFonts w:ascii="Times New Roman" w:hAnsi="Times New Roman" w:cs="Times New Roman"/>
          <w:sz w:val="28"/>
          <w:szCs w:val="28"/>
        </w:rPr>
        <w:t xml:space="preserve">в </w:t>
      </w:r>
      <w:r w:rsidR="00D80F02">
        <w:rPr>
          <w:rFonts w:ascii="Times New Roman" w:hAnsi="Times New Roman" w:cs="Times New Roman"/>
          <w:sz w:val="28"/>
          <w:szCs w:val="28"/>
        </w:rPr>
        <w:t xml:space="preserve">новый </w:t>
      </w:r>
      <w:r w:rsidR="00D80F02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D80F02">
        <w:rPr>
          <w:rFonts w:ascii="Times New Roman" w:hAnsi="Times New Roman" w:cs="Times New Roman"/>
          <w:sz w:val="28"/>
          <w:szCs w:val="28"/>
        </w:rPr>
        <w:t xml:space="preserve"> и сохраняется с именем указанным в </w:t>
      </w:r>
      <w:r w:rsidR="00D80F02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="00D80F02" w:rsidRPr="00170EEA">
        <w:rPr>
          <w:rFonts w:ascii="Times New Roman" w:hAnsi="Times New Roman" w:cs="Times New Roman"/>
          <w:sz w:val="28"/>
          <w:szCs w:val="28"/>
        </w:rPr>
        <w:t>1</w:t>
      </w:r>
      <w:r w:rsidR="00D80F02">
        <w:rPr>
          <w:rFonts w:ascii="Times New Roman" w:hAnsi="Times New Roman" w:cs="Times New Roman"/>
          <w:sz w:val="28"/>
          <w:szCs w:val="28"/>
        </w:rPr>
        <w:t>.</w:t>
      </w:r>
    </w:p>
    <w:p w14:paraId="46DFB101" w14:textId="407DBB66" w:rsidR="00541765" w:rsidRPr="00D80F02" w:rsidRDefault="00541765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417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B00BC" wp14:editId="19A80D7B">
            <wp:extent cx="4801270" cy="12003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BC05" w14:textId="666C20EC" w:rsidR="0050546B" w:rsidRDefault="0050546B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165CD" w:rsidRPr="000E6820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Кнопка меню «Загрузить»</w:t>
      </w:r>
    </w:p>
    <w:p w14:paraId="78CC5157" w14:textId="732D8326" w:rsidR="0050546B" w:rsidRDefault="0050546B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Вызывается диалог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="005915DF" w:rsidRPr="005915DF">
        <w:rPr>
          <w:rFonts w:ascii="Times New Roman" w:hAnsi="Times New Roman" w:cs="Times New Roman"/>
          <w:sz w:val="28"/>
          <w:szCs w:val="28"/>
        </w:rPr>
        <w:t xml:space="preserve">1. </w:t>
      </w:r>
      <w:r w:rsidR="005915DF">
        <w:rPr>
          <w:rFonts w:ascii="Times New Roman" w:hAnsi="Times New Roman" w:cs="Times New Roman"/>
          <w:sz w:val="28"/>
          <w:szCs w:val="28"/>
        </w:rPr>
        <w:t xml:space="preserve">При результате диалога ОК создается новое изображение </w:t>
      </w:r>
      <w:r w:rsidR="005915DF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5915DF" w:rsidRPr="005915DF">
        <w:rPr>
          <w:rFonts w:ascii="Times New Roman" w:hAnsi="Times New Roman" w:cs="Times New Roman"/>
          <w:sz w:val="28"/>
          <w:szCs w:val="28"/>
        </w:rPr>
        <w:t xml:space="preserve"> </w:t>
      </w:r>
      <w:r w:rsidR="00E06B05">
        <w:rPr>
          <w:rFonts w:ascii="Times New Roman" w:hAnsi="Times New Roman" w:cs="Times New Roman"/>
          <w:sz w:val="28"/>
          <w:szCs w:val="28"/>
        </w:rPr>
        <w:t>выбранное в диалоге</w:t>
      </w:r>
      <w:r w:rsidR="00E06B05" w:rsidRPr="00E06B05">
        <w:rPr>
          <w:rFonts w:ascii="Times New Roman" w:hAnsi="Times New Roman" w:cs="Times New Roman"/>
          <w:sz w:val="28"/>
          <w:szCs w:val="28"/>
        </w:rPr>
        <w:t xml:space="preserve"> </w:t>
      </w:r>
      <w:r w:rsidR="00E06B05">
        <w:rPr>
          <w:rFonts w:ascii="Times New Roman" w:hAnsi="Times New Roman" w:cs="Times New Roman"/>
          <w:sz w:val="28"/>
          <w:szCs w:val="28"/>
        </w:rPr>
        <w:t xml:space="preserve">и приравнивается к изображению на основном </w:t>
      </w:r>
      <w:r w:rsidR="00E06B05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E06B05" w:rsidRPr="00E06B05">
        <w:rPr>
          <w:rFonts w:ascii="Times New Roman" w:hAnsi="Times New Roman" w:cs="Times New Roman"/>
          <w:sz w:val="28"/>
          <w:szCs w:val="28"/>
        </w:rPr>
        <w:t>1.</w:t>
      </w:r>
    </w:p>
    <w:p w14:paraId="340D2DCF" w14:textId="0F201736" w:rsidR="0068651E" w:rsidRDefault="00081E50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1E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33D32" wp14:editId="6A8F1B88">
            <wp:extent cx="5940425" cy="12109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3076" w14:textId="456C7082" w:rsidR="0068651E" w:rsidRDefault="0068651E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165CD" w:rsidRPr="000E682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Кнопка меню «</w:t>
      </w:r>
      <w:r w:rsidR="00127C5E">
        <w:rPr>
          <w:rFonts w:ascii="Times New Roman" w:hAnsi="Times New Roman" w:cs="Times New Roman"/>
          <w:b/>
          <w:bCs/>
          <w:sz w:val="28"/>
          <w:szCs w:val="28"/>
        </w:rPr>
        <w:t>Очистить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F4FAEED" w14:textId="77777777" w:rsidR="00E165CD" w:rsidRDefault="00081E50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новое изображение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4D27AD">
        <w:rPr>
          <w:rFonts w:ascii="Times New Roman" w:hAnsi="Times New Roman" w:cs="Times New Roman"/>
          <w:sz w:val="28"/>
          <w:szCs w:val="28"/>
        </w:rPr>
        <w:t xml:space="preserve"> </w:t>
      </w:r>
      <w:r w:rsidR="004D27AD">
        <w:rPr>
          <w:rFonts w:ascii="Times New Roman" w:hAnsi="Times New Roman" w:cs="Times New Roman"/>
          <w:sz w:val="28"/>
          <w:szCs w:val="28"/>
        </w:rPr>
        <w:t>в соответствии с размерами экрана пользователя. После используя область рисования</w:t>
      </w:r>
      <w:r w:rsidR="00D0178A">
        <w:rPr>
          <w:rFonts w:ascii="Times New Roman" w:hAnsi="Times New Roman" w:cs="Times New Roman"/>
          <w:sz w:val="28"/>
          <w:szCs w:val="28"/>
        </w:rPr>
        <w:t>, в которую занесено ранее созданное изображение</w:t>
      </w:r>
      <w:r w:rsidR="000B5EB9">
        <w:rPr>
          <w:rFonts w:ascii="Times New Roman" w:hAnsi="Times New Roman" w:cs="Times New Roman"/>
          <w:sz w:val="28"/>
          <w:szCs w:val="28"/>
        </w:rPr>
        <w:t xml:space="preserve">, очищаем ее используя белый цвет и передает изображение в </w:t>
      </w:r>
      <w:r w:rsidR="000B5EB9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="000B5EB9" w:rsidRPr="000B5EB9">
        <w:rPr>
          <w:rFonts w:ascii="Times New Roman" w:hAnsi="Times New Roman" w:cs="Times New Roman"/>
          <w:sz w:val="28"/>
          <w:szCs w:val="28"/>
        </w:rPr>
        <w:t>1.</w:t>
      </w:r>
    </w:p>
    <w:p w14:paraId="4B246CDA" w14:textId="32A0618A" w:rsidR="0068651E" w:rsidRDefault="00E165CD" w:rsidP="002969F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165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4A5C2" wp14:editId="2837E183">
            <wp:extent cx="5039428" cy="1333686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7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D4FEB" w14:textId="12A0E3AF" w:rsidR="00E165CD" w:rsidRPr="00E165CD" w:rsidRDefault="00E165CD" w:rsidP="002969F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165CD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Функция расчёта координат точек многоугольника</w:t>
      </w:r>
    </w:p>
    <w:p w14:paraId="09EA0662" w14:textId="48089A7E" w:rsidR="00011E5A" w:rsidRPr="00A05E50" w:rsidRDefault="0026207A" w:rsidP="002969F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аргументов функция берет значение количества углов многоугольника – </w:t>
      </w:r>
      <w:r w:rsidR="00F326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264E" w:rsidRPr="0026207A">
        <w:rPr>
          <w:rFonts w:ascii="Times New Roman" w:hAnsi="Times New Roman" w:cs="Times New Roman"/>
          <w:sz w:val="28"/>
          <w:szCs w:val="28"/>
        </w:rPr>
        <w:t xml:space="preserve"> </w:t>
      </w:r>
      <w:r w:rsidR="00F3264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координаты начала и конца рисования. Внутри функции локально вычисляется радиус описанной окружности </w:t>
      </w:r>
      <w:r w:rsidR="00F3264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3264E" w:rsidRPr="00F3264E">
        <w:rPr>
          <w:rFonts w:ascii="Times New Roman" w:hAnsi="Times New Roman" w:cs="Times New Roman"/>
          <w:sz w:val="28"/>
          <w:szCs w:val="28"/>
        </w:rPr>
        <w:t xml:space="preserve">. </w:t>
      </w:r>
      <w:r w:rsidR="00F3264E">
        <w:rPr>
          <w:rFonts w:ascii="Times New Roman" w:hAnsi="Times New Roman" w:cs="Times New Roman"/>
          <w:sz w:val="28"/>
          <w:szCs w:val="28"/>
        </w:rPr>
        <w:t xml:space="preserve">Далее в цикле с </w:t>
      </w:r>
      <w:r w:rsidR="00F3264E">
        <w:rPr>
          <w:rFonts w:ascii="Times New Roman" w:hAnsi="Times New Roman" w:cs="Times New Roman"/>
          <w:sz w:val="28"/>
          <w:szCs w:val="28"/>
        </w:rPr>
        <w:lastRenderedPageBreak/>
        <w:t>счетчиком от 0 до количества углов в массив точек  вычисляются и заносятся их значения.</w:t>
      </w:r>
    </w:p>
    <w:p w14:paraId="03D28D40" w14:textId="236E95FA" w:rsidR="00DC5381" w:rsidRDefault="00DC5381" w:rsidP="00DC5381">
      <w:pPr>
        <w:pStyle w:val="1"/>
        <w:numPr>
          <w:ilvl w:val="0"/>
          <w:numId w:val="1"/>
        </w:numPr>
        <w:spacing w:after="100" w:afterAutospacing="1" w:line="24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30373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программного продукта</w:t>
      </w:r>
      <w:bookmarkEnd w:id="12"/>
    </w:p>
    <w:p w14:paraId="3F81823A" w14:textId="7B58A0C7" w:rsidR="00DC5381" w:rsidRDefault="00EF2755" w:rsidP="00DC53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 этапом в ходе разработки программного продукта является тестирование</w:t>
      </w:r>
      <w:r w:rsidR="00DC5381" w:rsidRPr="00DC5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процессе тестирования был разработан </w:t>
      </w:r>
      <w:r w:rsidR="00AC3FB6">
        <w:rPr>
          <w:rFonts w:ascii="Times New Roman" w:hAnsi="Times New Roman" w:cs="Times New Roman"/>
          <w:sz w:val="28"/>
          <w:szCs w:val="28"/>
        </w:rPr>
        <w:t>тест-кейс.</w:t>
      </w:r>
    </w:p>
    <w:p w14:paraId="3ED36387" w14:textId="3428A995" w:rsidR="00EF2755" w:rsidRDefault="00EF2755" w:rsidP="00EF275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Титульный лист</w:t>
      </w:r>
    </w:p>
    <w:p w14:paraId="16FE92AC" w14:textId="5F0196AE" w:rsidR="00EF2755" w:rsidRDefault="00EF2755" w:rsidP="00EF275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7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EADB33" wp14:editId="42E825DE">
            <wp:extent cx="3658111" cy="113363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7968" w14:textId="4A567FC2" w:rsidR="00DC5381" w:rsidRPr="00EF2755" w:rsidRDefault="00EF2755" w:rsidP="00EF275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 5.1 Титульный лист</w:t>
      </w:r>
    </w:p>
    <w:p w14:paraId="0AF34F27" w14:textId="7F71E2A7" w:rsidR="00DC5381" w:rsidRDefault="00C53386" w:rsidP="00F07BE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33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D310B9" wp14:editId="6F9E0D49">
            <wp:extent cx="5940425" cy="38582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365C" w14:textId="3204DF29" w:rsidR="004F5373" w:rsidRDefault="004F5373" w:rsidP="00F07BE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5.1 Тест-кейс проверки </w:t>
      </w:r>
      <w:r w:rsidR="00F52BDA">
        <w:rPr>
          <w:rFonts w:ascii="Times New Roman" w:hAnsi="Times New Roman" w:cs="Times New Roman"/>
          <w:b/>
          <w:bCs/>
          <w:sz w:val="28"/>
          <w:szCs w:val="28"/>
        </w:rPr>
        <w:t>графического редактора</w:t>
      </w:r>
    </w:p>
    <w:p w14:paraId="36B13E4C" w14:textId="4F1110AF" w:rsidR="004F5373" w:rsidRDefault="004F5373" w:rsidP="004F537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37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E4EE490" wp14:editId="3283E23C">
            <wp:extent cx="5940425" cy="3459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8B1" w14:textId="3792DC24" w:rsidR="004F5373" w:rsidRDefault="004F5373" w:rsidP="004F537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5.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Продолжение</w:t>
      </w:r>
      <w:r w:rsidR="00F52BDA">
        <w:rPr>
          <w:rFonts w:ascii="Times New Roman" w:hAnsi="Times New Roman" w:cs="Times New Roman"/>
          <w:b/>
          <w:bCs/>
          <w:sz w:val="28"/>
          <w:szCs w:val="28"/>
        </w:rPr>
        <w:t xml:space="preserve"> рис.5.1</w:t>
      </w:r>
    </w:p>
    <w:p w14:paraId="18142C0C" w14:textId="4ACFF269" w:rsidR="0009013A" w:rsidRDefault="0009013A" w:rsidP="004F537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1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A77BC9" wp14:editId="6FA2C4C9">
            <wp:extent cx="5940425" cy="38538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932B" w14:textId="0798FE5C" w:rsidR="0009013A" w:rsidRDefault="0009013A" w:rsidP="004F537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5.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Продолжение рис.5.1</w:t>
      </w:r>
    </w:p>
    <w:p w14:paraId="1362C3CD" w14:textId="194C052F" w:rsidR="0009013A" w:rsidRDefault="0009013A" w:rsidP="004F5373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013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607C0E" wp14:editId="4739C6BA">
            <wp:extent cx="5940425" cy="31896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117C" w14:textId="64A2A491" w:rsidR="00DC5381" w:rsidRPr="00005804" w:rsidRDefault="00F07BEE" w:rsidP="0000580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5.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C53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Продолжение рис.5.1</w:t>
      </w:r>
    </w:p>
    <w:p w14:paraId="0CFE48B1" w14:textId="23232786" w:rsidR="00DC5381" w:rsidRDefault="00DC5381" w:rsidP="00DC5381">
      <w:pPr>
        <w:pStyle w:val="1"/>
        <w:numPr>
          <w:ilvl w:val="0"/>
          <w:numId w:val="1"/>
        </w:numPr>
        <w:spacing w:after="100" w:afterAutospacing="1" w:line="24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230373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Выгрузка локального репозитория на удаленный сервер</w:t>
      </w:r>
      <w:bookmarkEnd w:id="13"/>
    </w:p>
    <w:p w14:paraId="49E7C5EF" w14:textId="77777777" w:rsidR="000E6820" w:rsidRPr="000E6820" w:rsidRDefault="000E6820" w:rsidP="000E68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6820">
        <w:rPr>
          <w:rFonts w:ascii="Times New Roman" w:hAnsi="Times New Roman" w:cs="Times New Roman"/>
          <w:sz w:val="28"/>
          <w:szCs w:val="28"/>
        </w:rPr>
        <w:t>После написания кода программного продукта, мы выгружаем его на удаленный сервер GitHub.</w:t>
      </w:r>
    </w:p>
    <w:p w14:paraId="5BA14CD2" w14:textId="77777777" w:rsidR="000E6820" w:rsidRPr="000E6820" w:rsidRDefault="000E6820" w:rsidP="000E68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6820">
        <w:rPr>
          <w:rFonts w:ascii="Times New Roman" w:hAnsi="Times New Roman" w:cs="Times New Roman"/>
          <w:sz w:val="28"/>
          <w:szCs w:val="28"/>
        </w:rPr>
        <w:t>GitHub — это служба размещения в Интернете репозиториев Git, которые используются для хранения содержимого docs.microsoft.com. В GitHub размещается основной репозиторий всех проектов.</w:t>
      </w:r>
    </w:p>
    <w:p w14:paraId="12377483" w14:textId="2FEDDF4B" w:rsidR="00DC5381" w:rsidRDefault="000E6820" w:rsidP="000E68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6820">
        <w:rPr>
          <w:rFonts w:ascii="Times New Roman" w:hAnsi="Times New Roman" w:cs="Times New Roman"/>
          <w:sz w:val="28"/>
          <w:szCs w:val="28"/>
        </w:rPr>
        <w:t>Моя страница на GitHub’e: https://github.com/AlexEaglewhite6</w:t>
      </w:r>
    </w:p>
    <w:p w14:paraId="5E41B4BA" w14:textId="729F412D" w:rsidR="00DC5381" w:rsidRDefault="00DC5381" w:rsidP="00DC5381">
      <w:pPr>
        <w:pStyle w:val="1"/>
        <w:numPr>
          <w:ilvl w:val="0"/>
          <w:numId w:val="1"/>
        </w:numPr>
        <w:spacing w:after="100" w:afterAutospacing="1" w:line="240" w:lineRule="auto"/>
        <w:ind w:left="714" w:hanging="35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230373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bookmarkEnd w:id="14"/>
    </w:p>
    <w:p w14:paraId="19BF3B88" w14:textId="6BE16D11" w:rsidR="00DC5381" w:rsidRDefault="004023EE" w:rsidP="00DC53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помочь людям разобраться в своем программном продукте, необходимо составить руководство пользователя.</w:t>
      </w:r>
    </w:p>
    <w:p w14:paraId="42220AEE" w14:textId="271EE908" w:rsidR="00D8626B" w:rsidRDefault="00D8626B" w:rsidP="00DC53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</w:t>
      </w:r>
      <w:r w:rsidR="00E55B11">
        <w:rPr>
          <w:rFonts w:ascii="Times New Roman" w:hAnsi="Times New Roman" w:cs="Times New Roman"/>
          <w:sz w:val="28"/>
          <w:szCs w:val="28"/>
        </w:rPr>
        <w:t xml:space="preserve">рисования в ней при помощи мыши, но, помимо этого, есть и другие инструменты рисования </w:t>
      </w:r>
      <w:r w:rsidR="00812A02">
        <w:rPr>
          <w:rFonts w:ascii="Times New Roman" w:hAnsi="Times New Roman" w:cs="Times New Roman"/>
          <w:sz w:val="28"/>
          <w:szCs w:val="28"/>
        </w:rPr>
        <w:t>и</w:t>
      </w:r>
      <w:r w:rsidR="00E55B11">
        <w:rPr>
          <w:rFonts w:ascii="Times New Roman" w:hAnsi="Times New Roman" w:cs="Times New Roman"/>
          <w:sz w:val="28"/>
          <w:szCs w:val="28"/>
        </w:rPr>
        <w:t xml:space="preserve"> также их параметры. Также п</w:t>
      </w:r>
      <w:r w:rsidR="00812A02">
        <w:rPr>
          <w:rFonts w:ascii="Times New Roman" w:hAnsi="Times New Roman" w:cs="Times New Roman"/>
          <w:sz w:val="28"/>
          <w:szCs w:val="28"/>
        </w:rPr>
        <w:t>ользователь может сохранить свои рисунки или загрузить в редактор. Рассмотрим все поподробнее.</w:t>
      </w:r>
    </w:p>
    <w:p w14:paraId="67DEA647" w14:textId="2E13942A" w:rsidR="00F812AF" w:rsidRDefault="00F812AF" w:rsidP="00DC53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«Инструменты»</w:t>
      </w:r>
    </w:p>
    <w:p w14:paraId="4D3CFA5D" w14:textId="17F8325B" w:rsidR="00812A02" w:rsidRDefault="00812A02" w:rsidP="00812A0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Режим «Карандаш» – </w:t>
      </w:r>
      <w:r w:rsidR="0032385E">
        <w:rPr>
          <w:rFonts w:ascii="Times New Roman" w:hAnsi="Times New Roman" w:cs="Times New Roman"/>
          <w:sz w:val="28"/>
          <w:szCs w:val="28"/>
        </w:rPr>
        <w:t>рисует выбранным Вами цветом беспрерывную линию.</w:t>
      </w:r>
      <w:r w:rsidR="001D6CFE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рисования просто </w:t>
      </w:r>
      <w:r w:rsidR="0032385E">
        <w:rPr>
          <w:rFonts w:ascii="Times New Roman" w:hAnsi="Times New Roman" w:cs="Times New Roman"/>
          <w:sz w:val="28"/>
          <w:szCs w:val="28"/>
        </w:rPr>
        <w:t>зажмите ЛКМ и введите мышь по холсту;</w:t>
      </w:r>
    </w:p>
    <w:p w14:paraId="58B014B9" w14:textId="3EAC18F3" w:rsidR="0032385E" w:rsidRDefault="0032385E" w:rsidP="00812A0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«Ластик» – </w:t>
      </w:r>
      <w:r w:rsidR="001D6CFE">
        <w:rPr>
          <w:rFonts w:ascii="Times New Roman" w:hAnsi="Times New Roman" w:cs="Times New Roman"/>
          <w:sz w:val="28"/>
          <w:szCs w:val="28"/>
        </w:rPr>
        <w:t>стирает рисунок в области мыши в текущий цвет ластика. Для стирания зажмите ЛКМ и проведите мышью там, где необходимо стереть лишнее;</w:t>
      </w:r>
    </w:p>
    <w:p w14:paraId="6B4607BA" w14:textId="52908BD3" w:rsidR="001D6CFE" w:rsidRDefault="001D6CFE" w:rsidP="00812A0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</w:t>
      </w:r>
      <w:r w:rsidR="009A72A4">
        <w:rPr>
          <w:rFonts w:ascii="Times New Roman" w:hAnsi="Times New Roman" w:cs="Times New Roman"/>
          <w:sz w:val="28"/>
          <w:szCs w:val="28"/>
        </w:rPr>
        <w:t>«Линия»</w:t>
      </w:r>
      <w:r w:rsidR="0027797A">
        <w:rPr>
          <w:rFonts w:ascii="Times New Roman" w:hAnsi="Times New Roman" w:cs="Times New Roman"/>
          <w:sz w:val="28"/>
          <w:szCs w:val="28"/>
        </w:rPr>
        <w:t xml:space="preserve"> –</w:t>
      </w:r>
      <w:r w:rsidR="009A72A4">
        <w:rPr>
          <w:rFonts w:ascii="Times New Roman" w:hAnsi="Times New Roman" w:cs="Times New Roman"/>
          <w:sz w:val="28"/>
          <w:szCs w:val="28"/>
        </w:rPr>
        <w:t xml:space="preserve"> рисует линию по двум заданным точкам. Чтобы нарисовать линию выберете точку откуда Вы хотите ее начертить и с зажатой ЛКМ доведите мышь до того места, где Вы хотите закончить линию. После отпустите кнопку мыши</w:t>
      </w:r>
      <w:r w:rsidR="0027797A">
        <w:rPr>
          <w:rFonts w:ascii="Times New Roman" w:hAnsi="Times New Roman" w:cs="Times New Roman"/>
          <w:sz w:val="28"/>
          <w:szCs w:val="28"/>
        </w:rPr>
        <w:t>;</w:t>
      </w:r>
    </w:p>
    <w:p w14:paraId="1588C126" w14:textId="2E62AA14" w:rsidR="009A72A4" w:rsidRDefault="009A72A4" w:rsidP="00812A0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«Прямоугольник»</w:t>
      </w:r>
      <w:r w:rsidR="0027797A">
        <w:rPr>
          <w:rFonts w:ascii="Times New Roman" w:hAnsi="Times New Roman" w:cs="Times New Roman"/>
          <w:sz w:val="28"/>
          <w:szCs w:val="28"/>
        </w:rPr>
        <w:t xml:space="preserve"> </w:t>
      </w:r>
      <w:r w:rsidR="0027797A">
        <w:rPr>
          <w:rFonts w:ascii="Times New Roman" w:hAnsi="Times New Roman" w:cs="Times New Roman"/>
          <w:sz w:val="28"/>
          <w:szCs w:val="28"/>
        </w:rPr>
        <w:t xml:space="preserve">– рисует </w:t>
      </w:r>
      <w:r w:rsidR="0027797A">
        <w:rPr>
          <w:rFonts w:ascii="Times New Roman" w:hAnsi="Times New Roman" w:cs="Times New Roman"/>
          <w:sz w:val="28"/>
          <w:szCs w:val="28"/>
        </w:rPr>
        <w:t>прямоугольник</w:t>
      </w:r>
      <w:r w:rsidR="0027797A">
        <w:rPr>
          <w:rFonts w:ascii="Times New Roman" w:hAnsi="Times New Roman" w:cs="Times New Roman"/>
          <w:sz w:val="28"/>
          <w:szCs w:val="28"/>
        </w:rPr>
        <w:t xml:space="preserve"> по двум заданным точкам. Чтобы нарисовать </w:t>
      </w:r>
      <w:r w:rsidR="0027797A">
        <w:rPr>
          <w:rFonts w:ascii="Times New Roman" w:hAnsi="Times New Roman" w:cs="Times New Roman"/>
          <w:sz w:val="28"/>
          <w:szCs w:val="28"/>
        </w:rPr>
        <w:t>прямоугольник</w:t>
      </w:r>
      <w:r w:rsidR="0027797A">
        <w:rPr>
          <w:rFonts w:ascii="Times New Roman" w:hAnsi="Times New Roman" w:cs="Times New Roman"/>
          <w:sz w:val="28"/>
          <w:szCs w:val="28"/>
        </w:rPr>
        <w:t xml:space="preserve"> выберете точку откуда Вы хотите </w:t>
      </w:r>
      <w:r w:rsidR="0027797A">
        <w:rPr>
          <w:rFonts w:ascii="Times New Roman" w:hAnsi="Times New Roman" w:cs="Times New Roman"/>
          <w:sz w:val="28"/>
          <w:szCs w:val="28"/>
        </w:rPr>
        <w:t>его</w:t>
      </w:r>
      <w:r w:rsidR="0027797A">
        <w:rPr>
          <w:rFonts w:ascii="Times New Roman" w:hAnsi="Times New Roman" w:cs="Times New Roman"/>
          <w:sz w:val="28"/>
          <w:szCs w:val="28"/>
        </w:rPr>
        <w:t xml:space="preserve"> начертить</w:t>
      </w:r>
      <w:r w:rsidR="0027797A">
        <w:rPr>
          <w:rFonts w:ascii="Times New Roman" w:hAnsi="Times New Roman" w:cs="Times New Roman"/>
          <w:sz w:val="28"/>
          <w:szCs w:val="28"/>
        </w:rPr>
        <w:t xml:space="preserve"> (верхняя левая точка)</w:t>
      </w:r>
      <w:r w:rsidR="0027797A">
        <w:rPr>
          <w:rFonts w:ascii="Times New Roman" w:hAnsi="Times New Roman" w:cs="Times New Roman"/>
          <w:sz w:val="28"/>
          <w:szCs w:val="28"/>
        </w:rPr>
        <w:t xml:space="preserve"> и с зажатой ЛКМ доведите мышь до того места, где Вы хотите закончить </w:t>
      </w:r>
      <w:r w:rsidR="002F6F4A">
        <w:rPr>
          <w:rFonts w:ascii="Times New Roman" w:hAnsi="Times New Roman" w:cs="Times New Roman"/>
          <w:sz w:val="28"/>
          <w:szCs w:val="28"/>
        </w:rPr>
        <w:t>прямоугольник (нижняя правая точка)</w:t>
      </w:r>
      <w:r w:rsidR="0027797A">
        <w:rPr>
          <w:rFonts w:ascii="Times New Roman" w:hAnsi="Times New Roman" w:cs="Times New Roman"/>
          <w:sz w:val="28"/>
          <w:szCs w:val="28"/>
        </w:rPr>
        <w:t>. После отпустите кнопку мыши</w:t>
      </w:r>
      <w:r w:rsidR="0027797A">
        <w:rPr>
          <w:rFonts w:ascii="Times New Roman" w:hAnsi="Times New Roman" w:cs="Times New Roman"/>
          <w:sz w:val="28"/>
          <w:szCs w:val="28"/>
        </w:rPr>
        <w:t>;</w:t>
      </w:r>
    </w:p>
    <w:p w14:paraId="1A239351" w14:textId="31A4FC01" w:rsidR="002F6F4A" w:rsidRDefault="002F6F4A" w:rsidP="00812A0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«Эллипс»</w:t>
      </w:r>
      <w:r w:rsidR="00F4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рисует </w:t>
      </w:r>
      <w:r>
        <w:rPr>
          <w:rFonts w:ascii="Times New Roman" w:hAnsi="Times New Roman" w:cs="Times New Roman"/>
          <w:sz w:val="28"/>
          <w:szCs w:val="28"/>
        </w:rPr>
        <w:t>эллипс</w:t>
      </w:r>
      <w:r>
        <w:rPr>
          <w:rFonts w:ascii="Times New Roman" w:hAnsi="Times New Roman" w:cs="Times New Roman"/>
          <w:sz w:val="28"/>
          <w:szCs w:val="28"/>
        </w:rPr>
        <w:t xml:space="preserve"> по двум заданным точкам. Чтобы нарисовать </w:t>
      </w:r>
      <w:r>
        <w:rPr>
          <w:rFonts w:ascii="Times New Roman" w:hAnsi="Times New Roman" w:cs="Times New Roman"/>
          <w:sz w:val="28"/>
          <w:szCs w:val="28"/>
        </w:rPr>
        <w:t>эллипс</w:t>
      </w:r>
      <w:r>
        <w:rPr>
          <w:rFonts w:ascii="Times New Roman" w:hAnsi="Times New Roman" w:cs="Times New Roman"/>
          <w:sz w:val="28"/>
          <w:szCs w:val="28"/>
        </w:rPr>
        <w:t xml:space="preserve"> выберете точку откуда Вы хотите е</w:t>
      </w:r>
      <w:r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начертить и с зажатой ЛКМ доведите мышь до того места, где Вы хотите закончить </w:t>
      </w:r>
      <w:r>
        <w:rPr>
          <w:rFonts w:ascii="Times New Roman" w:hAnsi="Times New Roman" w:cs="Times New Roman"/>
          <w:sz w:val="28"/>
          <w:szCs w:val="28"/>
        </w:rPr>
        <w:t>эллипс</w:t>
      </w:r>
      <w:r>
        <w:rPr>
          <w:rFonts w:ascii="Times New Roman" w:hAnsi="Times New Roman" w:cs="Times New Roman"/>
          <w:sz w:val="28"/>
          <w:szCs w:val="28"/>
        </w:rPr>
        <w:t>. После отпустите кнопку мыши;</w:t>
      </w:r>
    </w:p>
    <w:p w14:paraId="21647DE5" w14:textId="1DF0C632" w:rsidR="00F40558" w:rsidRDefault="00F40558" w:rsidP="00812A0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«Многоугольник»</w:t>
      </w:r>
      <w:r w:rsidR="00F812AF">
        <w:rPr>
          <w:rFonts w:ascii="Times New Roman" w:hAnsi="Times New Roman" w:cs="Times New Roman"/>
          <w:sz w:val="28"/>
          <w:szCs w:val="28"/>
        </w:rPr>
        <w:t xml:space="preserve"> </w:t>
      </w:r>
      <w:r w:rsidR="00F812AF">
        <w:rPr>
          <w:rFonts w:ascii="Times New Roman" w:hAnsi="Times New Roman" w:cs="Times New Roman"/>
          <w:sz w:val="28"/>
          <w:szCs w:val="28"/>
        </w:rPr>
        <w:t xml:space="preserve">– рисует </w:t>
      </w:r>
      <w:r w:rsidR="00F812AF">
        <w:rPr>
          <w:rFonts w:ascii="Times New Roman" w:hAnsi="Times New Roman" w:cs="Times New Roman"/>
          <w:sz w:val="28"/>
          <w:szCs w:val="28"/>
        </w:rPr>
        <w:t>многоугольник</w:t>
      </w:r>
      <w:r w:rsidR="00F812AF">
        <w:rPr>
          <w:rFonts w:ascii="Times New Roman" w:hAnsi="Times New Roman" w:cs="Times New Roman"/>
          <w:sz w:val="28"/>
          <w:szCs w:val="28"/>
        </w:rPr>
        <w:t xml:space="preserve"> по двум заданным точкам. Чтобы нарисовать </w:t>
      </w:r>
      <w:r w:rsidR="00F812AF">
        <w:rPr>
          <w:rFonts w:ascii="Times New Roman" w:hAnsi="Times New Roman" w:cs="Times New Roman"/>
          <w:sz w:val="28"/>
          <w:szCs w:val="28"/>
        </w:rPr>
        <w:t>много</w:t>
      </w:r>
      <w:r w:rsidR="00F812AF">
        <w:rPr>
          <w:rFonts w:ascii="Times New Roman" w:hAnsi="Times New Roman" w:cs="Times New Roman"/>
          <w:sz w:val="28"/>
          <w:szCs w:val="28"/>
        </w:rPr>
        <w:t>угольник выберете точку откуда Вы хотите его начертить (верхняя левая точка) и с зажатой ЛКМ доведите мышь до того места, где Вы хотите закончить прямоугольник (нижняя правая точка). После отпустите кнопку мыши</w:t>
      </w:r>
      <w:r w:rsidR="00D07770">
        <w:rPr>
          <w:rFonts w:ascii="Times New Roman" w:hAnsi="Times New Roman" w:cs="Times New Roman"/>
          <w:sz w:val="28"/>
          <w:szCs w:val="28"/>
        </w:rPr>
        <w:t>.</w:t>
      </w:r>
    </w:p>
    <w:p w14:paraId="53E74F9E" w14:textId="5CFA272B" w:rsidR="00F812AF" w:rsidRDefault="00BD7D64" w:rsidP="00BD7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«Параметры»</w:t>
      </w:r>
    </w:p>
    <w:p w14:paraId="03BD7A6F" w14:textId="5E83C17C" w:rsidR="00BD7D64" w:rsidRDefault="00BD7D64" w:rsidP="00BD7D64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«С заливкой» – означает создание будущих фигур полностью залитыми текущим цветом.</w:t>
      </w:r>
      <w:r w:rsidR="00760211">
        <w:rPr>
          <w:rFonts w:ascii="Times New Roman" w:hAnsi="Times New Roman" w:cs="Times New Roman"/>
          <w:sz w:val="28"/>
          <w:szCs w:val="28"/>
        </w:rPr>
        <w:t xml:space="preserve"> Чтобы активировать данный параметр нажмите на квадратик</w:t>
      </w:r>
      <w:r w:rsidR="00D07770">
        <w:rPr>
          <w:rFonts w:ascii="Times New Roman" w:hAnsi="Times New Roman" w:cs="Times New Roman"/>
          <w:sz w:val="28"/>
          <w:szCs w:val="28"/>
        </w:rPr>
        <w:t>;</w:t>
      </w:r>
    </w:p>
    <w:p w14:paraId="65127C8E" w14:textId="716DFA0B" w:rsidR="002B5D8D" w:rsidRDefault="00760211" w:rsidP="002B5D8D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 обводкой» – означает создание у залитой фигуры обводку в соответствии с цветом обводки, указанным в этой же </w:t>
      </w:r>
      <w:r w:rsidR="002B5D8D">
        <w:rPr>
          <w:rFonts w:ascii="Times New Roman" w:hAnsi="Times New Roman" w:cs="Times New Roman"/>
          <w:sz w:val="28"/>
          <w:szCs w:val="28"/>
        </w:rPr>
        <w:t>панели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5D8D">
        <w:rPr>
          <w:rFonts w:ascii="Times New Roman" w:hAnsi="Times New Roman" w:cs="Times New Roman"/>
          <w:sz w:val="28"/>
          <w:szCs w:val="28"/>
        </w:rPr>
        <w:t xml:space="preserve"> </w:t>
      </w:r>
      <w:r w:rsidR="002B5D8D">
        <w:rPr>
          <w:rFonts w:ascii="Times New Roman" w:hAnsi="Times New Roman" w:cs="Times New Roman"/>
          <w:sz w:val="28"/>
          <w:szCs w:val="28"/>
        </w:rPr>
        <w:t>Чтобы активировать данный параметр нажмите на квадратик</w:t>
      </w:r>
      <w:r w:rsidR="00D07770">
        <w:rPr>
          <w:rFonts w:ascii="Times New Roman" w:hAnsi="Times New Roman" w:cs="Times New Roman"/>
          <w:sz w:val="28"/>
          <w:szCs w:val="28"/>
        </w:rPr>
        <w:t>;</w:t>
      </w:r>
    </w:p>
    <w:p w14:paraId="30705730" w14:textId="38F01F7E" w:rsidR="00760211" w:rsidRDefault="00D07770" w:rsidP="00BD7D64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«Цвет обводки» - означает какой цвет будет у будущей обводки. Чтобы выбрать цвет, нажмите по квадрату и в появившемся окне выберите цвет, после нажмите «ОК»;</w:t>
      </w:r>
    </w:p>
    <w:p w14:paraId="6EF4E882" w14:textId="6E029F46" w:rsidR="00D07770" w:rsidRDefault="00D07770" w:rsidP="00BD7D64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«Кол-во углов многоугольника» - </w:t>
      </w:r>
      <w:r w:rsidR="00D907C3">
        <w:rPr>
          <w:rFonts w:ascii="Times New Roman" w:hAnsi="Times New Roman" w:cs="Times New Roman"/>
          <w:sz w:val="28"/>
          <w:szCs w:val="28"/>
        </w:rPr>
        <w:t>означает какое количество углов будет у будущего многоугольника. Всего доступно значений от 3 до 10. Чтобы выбрать значение двигайте ползунок вправо или влево</w:t>
      </w:r>
      <w:r w:rsidR="00265544">
        <w:rPr>
          <w:rFonts w:ascii="Times New Roman" w:hAnsi="Times New Roman" w:cs="Times New Roman"/>
          <w:sz w:val="28"/>
          <w:szCs w:val="28"/>
        </w:rPr>
        <w:t>;</w:t>
      </w:r>
    </w:p>
    <w:p w14:paraId="75A53F48" w14:textId="294271F1" w:rsidR="00265544" w:rsidRDefault="00265544" w:rsidP="00265544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«Толщина» – означает с какой толщиной Вы будете рисовать. Всего доступно значений от 1 до 25. </w:t>
      </w:r>
      <w:r>
        <w:rPr>
          <w:rFonts w:ascii="Times New Roman" w:hAnsi="Times New Roman" w:cs="Times New Roman"/>
          <w:sz w:val="28"/>
          <w:szCs w:val="28"/>
        </w:rPr>
        <w:t>Чтобы выбрать значение двигайте ползунок вправо или влево;</w:t>
      </w:r>
    </w:p>
    <w:p w14:paraId="0D6FF1EE" w14:textId="298194F3" w:rsidR="000F7EC9" w:rsidRDefault="000F7EC9" w:rsidP="000F7E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«Палитра»</w:t>
      </w:r>
    </w:p>
    <w:p w14:paraId="12E37A7C" w14:textId="77777777" w:rsidR="00082164" w:rsidRDefault="000F7EC9" w:rsidP="00FE08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два квадрата служат для обозначения текущего цвета</w:t>
      </w:r>
      <w:r w:rsidR="00285DCC">
        <w:rPr>
          <w:rFonts w:ascii="Times New Roman" w:hAnsi="Times New Roman" w:cs="Times New Roman"/>
          <w:sz w:val="28"/>
          <w:szCs w:val="28"/>
        </w:rPr>
        <w:t xml:space="preserve"> рисования и ластика. Также рядом представлены другие цвета. Их Вы можете выбрать если захотите изменить цвет рисования. Но если Вы хотите другой цвет, которого нет на па</w:t>
      </w:r>
      <w:r w:rsidR="009902FB">
        <w:rPr>
          <w:rFonts w:ascii="Times New Roman" w:hAnsi="Times New Roman" w:cs="Times New Roman"/>
          <w:sz w:val="28"/>
          <w:szCs w:val="28"/>
        </w:rPr>
        <w:t>л</w:t>
      </w:r>
      <w:r w:rsidR="00285DCC">
        <w:rPr>
          <w:rFonts w:ascii="Times New Roman" w:hAnsi="Times New Roman" w:cs="Times New Roman"/>
          <w:sz w:val="28"/>
          <w:szCs w:val="28"/>
        </w:rPr>
        <w:t>итре, то кликните по квадрату текущего цвета</w:t>
      </w:r>
      <w:r w:rsidR="009902FB">
        <w:rPr>
          <w:rFonts w:ascii="Times New Roman" w:hAnsi="Times New Roman" w:cs="Times New Roman"/>
          <w:sz w:val="28"/>
          <w:szCs w:val="28"/>
        </w:rPr>
        <w:t xml:space="preserve"> и в появившемся диалоговом окне выберете понравившейся цвет. После нажмите «ОК».</w:t>
      </w:r>
    </w:p>
    <w:p w14:paraId="68275BFD" w14:textId="0573B881" w:rsidR="00082164" w:rsidRDefault="00082164" w:rsidP="000821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23037396"/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00F1FE" w14:textId="20514B96" w:rsidR="00082164" w:rsidRDefault="00082164" w:rsidP="00082164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="002F2555">
        <w:rPr>
          <w:rFonts w:ascii="Times New Roman" w:hAnsi="Times New Roman" w:cs="Times New Roman"/>
          <w:sz w:val="28"/>
          <w:szCs w:val="28"/>
        </w:rPr>
        <w:t>позволяет сохранить рисунок. Для этого выберите пункт «Сохранить» и нажмите на него. В появившемся окне выберете путь сохранения изображение и его имя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508B7E" w14:textId="330D032F" w:rsidR="00082164" w:rsidRDefault="00082164" w:rsidP="00082164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="008928A6">
        <w:rPr>
          <w:rFonts w:ascii="Times New Roman" w:hAnsi="Times New Roman" w:cs="Times New Roman"/>
          <w:sz w:val="28"/>
          <w:szCs w:val="28"/>
        </w:rPr>
        <w:t xml:space="preserve">позволяет загрузить изображение в редактор. Для этого выберете пункт «Загрузить» и нажмите на него. </w:t>
      </w:r>
      <w:r w:rsidR="008928A6">
        <w:rPr>
          <w:rFonts w:ascii="Times New Roman" w:hAnsi="Times New Roman" w:cs="Times New Roman"/>
          <w:sz w:val="28"/>
          <w:szCs w:val="28"/>
        </w:rPr>
        <w:t xml:space="preserve">В появившемся окне выберете путь </w:t>
      </w:r>
      <w:r w:rsidR="008928A6">
        <w:rPr>
          <w:rFonts w:ascii="Times New Roman" w:hAnsi="Times New Roman" w:cs="Times New Roman"/>
          <w:sz w:val="28"/>
          <w:szCs w:val="28"/>
        </w:rPr>
        <w:t>откуда загружать</w:t>
      </w:r>
      <w:r w:rsidR="008928A6">
        <w:rPr>
          <w:rFonts w:ascii="Times New Roman" w:hAnsi="Times New Roman" w:cs="Times New Roman"/>
          <w:sz w:val="28"/>
          <w:szCs w:val="28"/>
        </w:rPr>
        <w:t xml:space="preserve"> изображение и его имя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CA6E52" w14:textId="07E2E046" w:rsidR="00082164" w:rsidRPr="002F2555" w:rsidRDefault="00082164" w:rsidP="002F2555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Очистка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8928A6">
        <w:rPr>
          <w:rFonts w:ascii="Times New Roman" w:hAnsi="Times New Roman" w:cs="Times New Roman"/>
          <w:sz w:val="28"/>
          <w:szCs w:val="28"/>
        </w:rPr>
        <w:t xml:space="preserve">позволяет пользователю очистить </w:t>
      </w:r>
      <w:r w:rsidR="00982F18">
        <w:rPr>
          <w:rFonts w:ascii="Times New Roman" w:hAnsi="Times New Roman" w:cs="Times New Roman"/>
          <w:sz w:val="28"/>
          <w:szCs w:val="28"/>
        </w:rPr>
        <w:t>холст для рисования. Для этого выберете пункт «Очистить» и нажмите на него</w:t>
      </w:r>
      <w:r w:rsidR="002F2555">
        <w:rPr>
          <w:rFonts w:ascii="Times New Roman" w:hAnsi="Times New Roman" w:cs="Times New Roman"/>
          <w:sz w:val="28"/>
          <w:szCs w:val="28"/>
        </w:rPr>
        <w:t>.</w:t>
      </w:r>
    </w:p>
    <w:p w14:paraId="10252591" w14:textId="6F4C248F" w:rsidR="00DC5381" w:rsidRPr="00A35EA2" w:rsidRDefault="00DC5381" w:rsidP="00DC5381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5"/>
    </w:p>
    <w:p w14:paraId="6C27CA15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В ходе выполнения учебной практики на тему «Устройство и функционирование информационных систем», «Графический редактор» были получены следующие результаты:</w:t>
      </w:r>
    </w:p>
    <w:p w14:paraId="4D8075C6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Дано описание предметной области</w:t>
      </w:r>
    </w:p>
    <w:p w14:paraId="5433075E" w14:textId="470DB4E1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 xml:space="preserve">- </w:t>
      </w:r>
      <w:r w:rsidR="00D11766" w:rsidRPr="00F07BEE">
        <w:rPr>
          <w:rFonts w:ascii="Times New Roman" w:hAnsi="Times New Roman" w:cs="Times New Roman"/>
          <w:sz w:val="28"/>
          <w:szCs w:val="28"/>
        </w:rPr>
        <w:t>рисование линий (по двум точкам)</w:t>
      </w:r>
    </w:p>
    <w:p w14:paraId="76129DAC" w14:textId="14A3FE1D" w:rsidR="00F07BEE" w:rsidRPr="00F07BEE" w:rsidRDefault="00F07BEE" w:rsidP="001E0BB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 xml:space="preserve">- </w:t>
      </w:r>
      <w:r w:rsidR="001E0BBE" w:rsidRPr="001E0BBE">
        <w:rPr>
          <w:rFonts w:ascii="Times New Roman" w:hAnsi="Times New Roman" w:cs="Times New Roman"/>
          <w:sz w:val="28"/>
          <w:szCs w:val="28"/>
        </w:rPr>
        <w:t>рисование многоугольников (кол-во углов задает пользователь)</w:t>
      </w:r>
    </w:p>
    <w:p w14:paraId="4337C712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 выбор цвета обводки</w:t>
      </w:r>
    </w:p>
    <w:p w14:paraId="4DDCD37B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 возможность добавить заливку и ее цвет</w:t>
      </w:r>
    </w:p>
    <w:p w14:paraId="2BA9FCA3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 функцию сохранения и загрузки изображения.</w:t>
      </w:r>
    </w:p>
    <w:p w14:paraId="334DC2B8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Построена структура механизма графического редактора и диаграмма последовательности работы приложения;</w:t>
      </w:r>
    </w:p>
    <w:p w14:paraId="4933EDF3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Разработана структура приложения, обеспечивающая обработку данных от пользователя.</w:t>
      </w:r>
    </w:p>
    <w:p w14:paraId="683C6CB3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В ходе разработки графического редактора были определены средства, применяемые при разработке:</w:t>
      </w:r>
    </w:p>
    <w:p w14:paraId="7122FEAB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 Диаграммы;</w:t>
      </w:r>
    </w:p>
    <w:p w14:paraId="6690D8AF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-Windows forms, графический редактор с добавлением изменений от пользователя;</w:t>
      </w:r>
    </w:p>
    <w:p w14:paraId="5DD5A76F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 Последовательности;</w:t>
      </w:r>
    </w:p>
    <w:p w14:paraId="688542CF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-Блок-схема.</w:t>
      </w:r>
    </w:p>
    <w:p w14:paraId="5B60F835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Недостатки Windows forms:</w:t>
      </w:r>
    </w:p>
    <w:p w14:paraId="321EF082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lastRenderedPageBreak/>
        <w:t>-Неудобство при использовании на других устройствах;</w:t>
      </w:r>
    </w:p>
    <w:p w14:paraId="67FD6A3D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 Процесс разработки требует точных и неизменяемых условий.</w:t>
      </w:r>
    </w:p>
    <w:p w14:paraId="7FE19D25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Путь улучшения графического редактора:</w:t>
      </w:r>
    </w:p>
    <w:p w14:paraId="0D567F5E" w14:textId="77777777" w:rsidR="00F07BEE" w:rsidRPr="00F07BEE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-Соблюдение единого Code Style;</w:t>
      </w:r>
    </w:p>
    <w:p w14:paraId="7C1ED76E" w14:textId="45627696" w:rsidR="00DC5381" w:rsidRDefault="00F07BEE" w:rsidP="00F07B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BEE">
        <w:rPr>
          <w:rFonts w:ascii="Times New Roman" w:hAnsi="Times New Roman" w:cs="Times New Roman"/>
          <w:sz w:val="28"/>
          <w:szCs w:val="28"/>
        </w:rPr>
        <w:t>-Добавление баз данных для лучшей обработки новых объектов на Windows Forms.</w:t>
      </w:r>
    </w:p>
    <w:p w14:paraId="6533D2A6" w14:textId="77777777" w:rsidR="00DC5381" w:rsidRDefault="00DC5381" w:rsidP="00DC5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A49CF" w14:textId="77777777" w:rsidR="00DC5381" w:rsidRDefault="00DC5381" w:rsidP="00DC5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23D9E" w14:textId="77777777" w:rsidR="00DC5381" w:rsidRDefault="00DC5381" w:rsidP="00DC53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048C89" w14:textId="77777777" w:rsidR="00DC5381" w:rsidRDefault="00DC5381" w:rsidP="00DC53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FDBF9" w14:textId="77777777" w:rsidR="00DC5381" w:rsidRPr="00DC5381" w:rsidRDefault="00DC5381" w:rsidP="00DC5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8491B" w14:textId="77777777" w:rsidR="00DC5381" w:rsidRPr="00DC5381" w:rsidRDefault="00DC5381" w:rsidP="00DC53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35089" w14:textId="77777777" w:rsidR="00DC5381" w:rsidRPr="00DC5381" w:rsidRDefault="00DC5381" w:rsidP="00DC5381"/>
    <w:sectPr w:rsidR="00DC5381" w:rsidRPr="00DC5381" w:rsidSect="00A35EA2">
      <w:footerReference w:type="default" r:id="rId44"/>
      <w:headerReference w:type="first" r:id="rId45"/>
      <w:footerReference w:type="first" r:id="rId46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0EE7" w14:textId="77777777" w:rsidR="00A3437B" w:rsidRDefault="00A3437B" w:rsidP="00A35EA2">
      <w:pPr>
        <w:spacing w:after="0" w:line="240" w:lineRule="auto"/>
      </w:pPr>
      <w:r>
        <w:separator/>
      </w:r>
    </w:p>
  </w:endnote>
  <w:endnote w:type="continuationSeparator" w:id="0">
    <w:p w14:paraId="5C6AEC5A" w14:textId="77777777" w:rsidR="00A3437B" w:rsidRDefault="00A3437B" w:rsidP="00A3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9B0A7" w14:textId="5B105DEB" w:rsidR="00A35EA2" w:rsidRPr="00A35EA2" w:rsidRDefault="00A35EA2" w:rsidP="00A35EA2">
    <w:pPr>
      <w:spacing w:after="0" w:line="240" w:lineRule="auto"/>
      <w:ind w:right="-289"/>
      <w:jc w:val="center"/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8871" w14:textId="77777777" w:rsidR="00A35EA2" w:rsidRPr="00A35EA2" w:rsidRDefault="00A35EA2" w:rsidP="00A35EA2">
    <w:pPr>
      <w:spacing w:after="0" w:line="240" w:lineRule="auto"/>
      <w:ind w:right="-289"/>
      <w:jc w:val="center"/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</w:pPr>
    <w:bookmarkStart w:id="34" w:name="_Hlk122045186"/>
    <w:bookmarkStart w:id="35" w:name="_Hlk122045187"/>
    <w:bookmarkStart w:id="36" w:name="_Hlk122045189"/>
    <w:bookmarkStart w:id="37" w:name="_Hlk122045190"/>
    <w:bookmarkStart w:id="38" w:name="_Hlk122045191"/>
    <w:bookmarkStart w:id="39" w:name="_Hlk122045192"/>
    <w:bookmarkStart w:id="40" w:name="_Hlk122045193"/>
    <w:bookmarkStart w:id="41" w:name="_Hlk122045194"/>
    <w:bookmarkStart w:id="42" w:name="_Hlk122045195"/>
    <w:bookmarkStart w:id="43" w:name="_Hlk122045196"/>
    <w:r w:rsidRPr="00A35EA2"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  <w:t>Москва</w:t>
    </w:r>
  </w:p>
  <w:p w14:paraId="6B6E709F" w14:textId="1A4D5C47" w:rsidR="00A35EA2" w:rsidRPr="00A35EA2" w:rsidRDefault="00A35EA2" w:rsidP="00A35EA2">
    <w:pPr>
      <w:spacing w:after="0" w:line="240" w:lineRule="auto"/>
      <w:ind w:right="-289"/>
      <w:jc w:val="center"/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</w:pPr>
    <w:r w:rsidRPr="00A35EA2"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  <w:t>2022</w:t>
    </w:r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A136A" w14:textId="77777777" w:rsidR="00A3437B" w:rsidRDefault="00A3437B" w:rsidP="00A35EA2">
      <w:pPr>
        <w:spacing w:after="0" w:line="240" w:lineRule="auto"/>
      </w:pPr>
      <w:r>
        <w:separator/>
      </w:r>
    </w:p>
  </w:footnote>
  <w:footnote w:type="continuationSeparator" w:id="0">
    <w:p w14:paraId="5FBBDE51" w14:textId="77777777" w:rsidR="00A3437B" w:rsidRDefault="00A3437B" w:rsidP="00A35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A26E" w14:textId="77777777" w:rsidR="00A35EA2" w:rsidRPr="00A35EA2" w:rsidRDefault="00A35EA2" w:rsidP="00A35EA2">
    <w:pPr>
      <w:spacing w:before="850" w:after="0" w:line="276" w:lineRule="auto"/>
      <w:ind w:right="-289"/>
      <w:jc w:val="center"/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</w:pPr>
    <w:bookmarkStart w:id="16" w:name="_Hlk122045063"/>
    <w:bookmarkStart w:id="17" w:name="_Hlk122045064"/>
    <w:bookmarkStart w:id="18" w:name="_Hlk122045069"/>
    <w:bookmarkStart w:id="19" w:name="_Hlk122045070"/>
    <w:bookmarkStart w:id="20" w:name="_Hlk122045071"/>
    <w:bookmarkStart w:id="21" w:name="_Hlk122045072"/>
    <w:bookmarkStart w:id="22" w:name="_Hlk122045073"/>
    <w:bookmarkStart w:id="23" w:name="_Hlk122045074"/>
    <w:bookmarkStart w:id="24" w:name="_Hlk122045075"/>
    <w:bookmarkStart w:id="25" w:name="_Hlk122045076"/>
    <w:bookmarkStart w:id="26" w:name="_Hlk122045077"/>
    <w:bookmarkStart w:id="27" w:name="_Hlk122045078"/>
    <w:bookmarkStart w:id="28" w:name="_Hlk122045079"/>
    <w:bookmarkStart w:id="29" w:name="_Hlk122045080"/>
    <w:bookmarkStart w:id="30" w:name="_Hlk122045081"/>
    <w:bookmarkStart w:id="31" w:name="_Hlk122045082"/>
    <w:bookmarkStart w:id="32" w:name="_Hlk122045083"/>
    <w:bookmarkStart w:id="33" w:name="_Hlk122045084"/>
    <w:r w:rsidRPr="00A35EA2"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  <w:t>ДЕПАРТАМЕНТ ОБРАЗОВАНИЯ И НАУКИ ГОРОДА МОСКВЫ</w:t>
    </w:r>
  </w:p>
  <w:p w14:paraId="3A754A1A" w14:textId="77777777" w:rsidR="00A35EA2" w:rsidRPr="00A35EA2" w:rsidRDefault="00A35EA2" w:rsidP="00A35EA2">
    <w:pPr>
      <w:spacing w:after="0" w:line="276" w:lineRule="auto"/>
      <w:ind w:right="-289"/>
      <w:jc w:val="center"/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</w:pPr>
    <w:r w:rsidRPr="00A35EA2"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  <w:t xml:space="preserve">Государственное автономное профессиональное </w:t>
    </w:r>
  </w:p>
  <w:p w14:paraId="40A88FE7" w14:textId="77777777" w:rsidR="00A35EA2" w:rsidRPr="00A35EA2" w:rsidRDefault="00A35EA2" w:rsidP="00A35EA2">
    <w:pPr>
      <w:spacing w:after="0" w:line="276" w:lineRule="auto"/>
      <w:ind w:right="-289"/>
      <w:jc w:val="center"/>
      <w:rPr>
        <w:rFonts w:ascii="Times New Roman" w:eastAsia="Times New Roman" w:hAnsi="Times New Roman" w:cs="Times New Roman"/>
        <w:color w:val="000000"/>
        <w:spacing w:val="-2"/>
        <w:sz w:val="28"/>
        <w:szCs w:val="28"/>
        <w:lang w:eastAsia="ru-RU"/>
      </w:rPr>
    </w:pPr>
    <w:r w:rsidRPr="00A35EA2">
      <w:rPr>
        <w:rFonts w:ascii="Times New Roman" w:eastAsia="Times New Roman" w:hAnsi="Times New Roman" w:cs="Times New Roman"/>
        <w:color w:val="000000"/>
        <w:sz w:val="28"/>
        <w:szCs w:val="28"/>
        <w:lang w:eastAsia="ru-RU"/>
      </w:rPr>
      <w:t>образовательное учреждение города Москвы</w:t>
    </w:r>
  </w:p>
  <w:p w14:paraId="1DA55D33" w14:textId="77777777" w:rsidR="00A35EA2" w:rsidRPr="00A35EA2" w:rsidRDefault="00A35EA2" w:rsidP="00A35EA2">
    <w:pPr>
      <w:spacing w:after="0" w:line="276" w:lineRule="auto"/>
      <w:ind w:right="-289"/>
      <w:jc w:val="center"/>
      <w:rPr>
        <w:rFonts w:ascii="Times New Roman" w:eastAsia="Times New Roman" w:hAnsi="Times New Roman" w:cs="Times New Roman"/>
        <w:b/>
        <w:color w:val="000000"/>
        <w:spacing w:val="-2"/>
        <w:sz w:val="28"/>
        <w:szCs w:val="28"/>
        <w:lang w:eastAsia="ru-RU"/>
      </w:rPr>
    </w:pPr>
    <w:r w:rsidRPr="00A35EA2">
      <w:rPr>
        <w:rFonts w:ascii="Times New Roman" w:eastAsia="Times New Roman" w:hAnsi="Times New Roman" w:cs="Times New Roman"/>
        <w:b/>
        <w:color w:val="000000"/>
        <w:spacing w:val="-2"/>
        <w:sz w:val="28"/>
        <w:szCs w:val="28"/>
        <w:lang w:eastAsia="ru-RU"/>
      </w:rPr>
      <w:t>ТЕХНОЛОГИЧЕСКИЙ КОЛЛЕДЖ № 24</w:t>
    </w:r>
  </w:p>
  <w:p w14:paraId="6BF51D8E" w14:textId="77777777" w:rsidR="00A35EA2" w:rsidRPr="00A35EA2" w:rsidRDefault="00A35EA2" w:rsidP="00A35EA2">
    <w:pPr>
      <w:spacing w:after="0" w:line="240" w:lineRule="auto"/>
      <w:jc w:val="center"/>
      <w:rPr>
        <w:rFonts w:ascii="Times New Roman" w:eastAsia="Calibri" w:hAnsi="Times New Roman" w:cs="Times New Roman"/>
        <w:b/>
        <w:color w:val="000000"/>
        <w:sz w:val="28"/>
        <w:szCs w:val="28"/>
        <w:lang w:eastAsia="ru-RU"/>
      </w:rPr>
    </w:pPr>
    <w:r w:rsidRPr="00A35EA2">
      <w:rPr>
        <w:rFonts w:ascii="Times New Roman" w:eastAsia="Calibri" w:hAnsi="Times New Roman" w:cs="Times New Roman"/>
        <w:b/>
        <w:spacing w:val="-2"/>
        <w:sz w:val="28"/>
        <w:szCs w:val="28"/>
        <w:lang w:eastAsia="ru-RU"/>
      </w:rPr>
      <w:t>(ГАПОУ ТК № 24)</w:t>
    </w:r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p>
  <w:p w14:paraId="1F954E96" w14:textId="77777777" w:rsidR="00A35EA2" w:rsidRDefault="00A35EA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8A9"/>
    <w:multiLevelType w:val="hybridMultilevel"/>
    <w:tmpl w:val="4080CE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544CEE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2" w15:restartNumberingAfterBreak="0">
    <w:nsid w:val="170E2AA9"/>
    <w:multiLevelType w:val="hybridMultilevel"/>
    <w:tmpl w:val="8EF4C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C32A38"/>
    <w:multiLevelType w:val="hybridMultilevel"/>
    <w:tmpl w:val="D8EA22A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9836B8"/>
    <w:multiLevelType w:val="hybridMultilevel"/>
    <w:tmpl w:val="F9221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EF286"/>
    <w:multiLevelType w:val="hybridMultilevel"/>
    <w:tmpl w:val="678E1D12"/>
    <w:lvl w:ilvl="0" w:tplc="9776F40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BD6F31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078173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9FEEC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D89CD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7C4E73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086A28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CB0143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9B2E36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326EBB"/>
    <w:multiLevelType w:val="hybridMultilevel"/>
    <w:tmpl w:val="F7923ABA"/>
    <w:lvl w:ilvl="0" w:tplc="61324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5D205B"/>
    <w:multiLevelType w:val="hybridMultilevel"/>
    <w:tmpl w:val="D5F6F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890116"/>
    <w:multiLevelType w:val="hybridMultilevel"/>
    <w:tmpl w:val="CCC675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BD6F31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078173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9FEEC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D89CD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7C4E73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086A28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CB0143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9B2E36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7B95AAE"/>
    <w:multiLevelType w:val="hybridMultilevel"/>
    <w:tmpl w:val="0A0E3A04"/>
    <w:lvl w:ilvl="0" w:tplc="5906D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542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55490"/>
    <w:multiLevelType w:val="hybridMultilevel"/>
    <w:tmpl w:val="D9A078FA"/>
    <w:lvl w:ilvl="0" w:tplc="E92CC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C140B5"/>
    <w:multiLevelType w:val="hybridMultilevel"/>
    <w:tmpl w:val="6678A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8E7320"/>
    <w:multiLevelType w:val="multilevel"/>
    <w:tmpl w:val="BE36BBB8"/>
    <w:lvl w:ilvl="0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2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89" w:hanging="2160"/>
      </w:pPr>
      <w:rPr>
        <w:rFonts w:hint="default"/>
      </w:rPr>
    </w:lvl>
  </w:abstractNum>
  <w:abstractNum w:abstractNumId="14" w15:restartNumberingAfterBreak="0">
    <w:nsid w:val="732E69A8"/>
    <w:multiLevelType w:val="hybridMultilevel"/>
    <w:tmpl w:val="4426E1EC"/>
    <w:lvl w:ilvl="0" w:tplc="644898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2"/>
  </w:num>
  <w:num w:numId="5">
    <w:abstractNumId w:val="10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A2"/>
    <w:rsid w:val="00005804"/>
    <w:rsid w:val="00011E5A"/>
    <w:rsid w:val="00020A59"/>
    <w:rsid w:val="00024F50"/>
    <w:rsid w:val="00056289"/>
    <w:rsid w:val="00064634"/>
    <w:rsid w:val="0006555D"/>
    <w:rsid w:val="00074046"/>
    <w:rsid w:val="00081E50"/>
    <w:rsid w:val="00082164"/>
    <w:rsid w:val="0008595C"/>
    <w:rsid w:val="00086EAB"/>
    <w:rsid w:val="0009013A"/>
    <w:rsid w:val="000B5EB9"/>
    <w:rsid w:val="000D3FB0"/>
    <w:rsid w:val="000E445A"/>
    <w:rsid w:val="000E5333"/>
    <w:rsid w:val="000E6738"/>
    <w:rsid w:val="000E6820"/>
    <w:rsid w:val="000F407A"/>
    <w:rsid w:val="000F7EC9"/>
    <w:rsid w:val="00106392"/>
    <w:rsid w:val="001071AC"/>
    <w:rsid w:val="00127C5E"/>
    <w:rsid w:val="00137A71"/>
    <w:rsid w:val="00170EEA"/>
    <w:rsid w:val="0017389E"/>
    <w:rsid w:val="00176816"/>
    <w:rsid w:val="00176F21"/>
    <w:rsid w:val="001932EA"/>
    <w:rsid w:val="001A00DC"/>
    <w:rsid w:val="001A539F"/>
    <w:rsid w:val="001D4812"/>
    <w:rsid w:val="001D6CFE"/>
    <w:rsid w:val="001E0BBE"/>
    <w:rsid w:val="0020279C"/>
    <w:rsid w:val="00232165"/>
    <w:rsid w:val="00235596"/>
    <w:rsid w:val="00236285"/>
    <w:rsid w:val="00243AC8"/>
    <w:rsid w:val="0026207A"/>
    <w:rsid w:val="00265544"/>
    <w:rsid w:val="0027797A"/>
    <w:rsid w:val="00281E05"/>
    <w:rsid w:val="0028548B"/>
    <w:rsid w:val="00285DCC"/>
    <w:rsid w:val="00296044"/>
    <w:rsid w:val="002969FD"/>
    <w:rsid w:val="002B04A3"/>
    <w:rsid w:val="002B1232"/>
    <w:rsid w:val="002B4F99"/>
    <w:rsid w:val="002B5D8D"/>
    <w:rsid w:val="002B5E1B"/>
    <w:rsid w:val="002D1D21"/>
    <w:rsid w:val="002F2555"/>
    <w:rsid w:val="002F30D0"/>
    <w:rsid w:val="002F6F4A"/>
    <w:rsid w:val="003036C2"/>
    <w:rsid w:val="00317469"/>
    <w:rsid w:val="0032385E"/>
    <w:rsid w:val="0034021D"/>
    <w:rsid w:val="00340F83"/>
    <w:rsid w:val="003465DE"/>
    <w:rsid w:val="00351007"/>
    <w:rsid w:val="00354D3D"/>
    <w:rsid w:val="00354F0A"/>
    <w:rsid w:val="003825F8"/>
    <w:rsid w:val="003A2AFE"/>
    <w:rsid w:val="003B242D"/>
    <w:rsid w:val="003C47E5"/>
    <w:rsid w:val="003C52E5"/>
    <w:rsid w:val="003F0B5C"/>
    <w:rsid w:val="00400E7F"/>
    <w:rsid w:val="004023EE"/>
    <w:rsid w:val="00410EBF"/>
    <w:rsid w:val="00437DF4"/>
    <w:rsid w:val="00467058"/>
    <w:rsid w:val="004848BB"/>
    <w:rsid w:val="00485303"/>
    <w:rsid w:val="00485FD5"/>
    <w:rsid w:val="004B6E9E"/>
    <w:rsid w:val="004D27AD"/>
    <w:rsid w:val="004D71F8"/>
    <w:rsid w:val="004F5373"/>
    <w:rsid w:val="0050546B"/>
    <w:rsid w:val="00517876"/>
    <w:rsid w:val="00525D2B"/>
    <w:rsid w:val="0053128F"/>
    <w:rsid w:val="00541765"/>
    <w:rsid w:val="005750E9"/>
    <w:rsid w:val="005829F5"/>
    <w:rsid w:val="005915DF"/>
    <w:rsid w:val="00596C91"/>
    <w:rsid w:val="005A3B82"/>
    <w:rsid w:val="005A6C85"/>
    <w:rsid w:val="005B16E2"/>
    <w:rsid w:val="005E4799"/>
    <w:rsid w:val="005F4F2C"/>
    <w:rsid w:val="0060652A"/>
    <w:rsid w:val="00612779"/>
    <w:rsid w:val="0061609B"/>
    <w:rsid w:val="00631525"/>
    <w:rsid w:val="00637C5F"/>
    <w:rsid w:val="00646936"/>
    <w:rsid w:val="00646B35"/>
    <w:rsid w:val="00681A9D"/>
    <w:rsid w:val="0068651E"/>
    <w:rsid w:val="006A3613"/>
    <w:rsid w:val="006C2C64"/>
    <w:rsid w:val="006C7602"/>
    <w:rsid w:val="006D0232"/>
    <w:rsid w:val="006D3F0A"/>
    <w:rsid w:val="006E4F55"/>
    <w:rsid w:val="006F4E95"/>
    <w:rsid w:val="006F73EC"/>
    <w:rsid w:val="00701F44"/>
    <w:rsid w:val="007026A4"/>
    <w:rsid w:val="00715B3C"/>
    <w:rsid w:val="00717113"/>
    <w:rsid w:val="007250E6"/>
    <w:rsid w:val="00732B70"/>
    <w:rsid w:val="00742228"/>
    <w:rsid w:val="00742E2F"/>
    <w:rsid w:val="00757BAB"/>
    <w:rsid w:val="00760211"/>
    <w:rsid w:val="00761A89"/>
    <w:rsid w:val="007629AB"/>
    <w:rsid w:val="00762A8A"/>
    <w:rsid w:val="00793B4B"/>
    <w:rsid w:val="007A1D9A"/>
    <w:rsid w:val="007B6D2C"/>
    <w:rsid w:val="007E0980"/>
    <w:rsid w:val="007F4A87"/>
    <w:rsid w:val="0080799F"/>
    <w:rsid w:val="00812A02"/>
    <w:rsid w:val="008812C5"/>
    <w:rsid w:val="00883EBC"/>
    <w:rsid w:val="00886DFE"/>
    <w:rsid w:val="008928A6"/>
    <w:rsid w:val="008951F0"/>
    <w:rsid w:val="00897283"/>
    <w:rsid w:val="00897FF9"/>
    <w:rsid w:val="008C48DE"/>
    <w:rsid w:val="008E4228"/>
    <w:rsid w:val="008F3A66"/>
    <w:rsid w:val="008F5A7D"/>
    <w:rsid w:val="008F73FA"/>
    <w:rsid w:val="00900335"/>
    <w:rsid w:val="0090305F"/>
    <w:rsid w:val="0092707C"/>
    <w:rsid w:val="00961188"/>
    <w:rsid w:val="00965CA3"/>
    <w:rsid w:val="00965D82"/>
    <w:rsid w:val="00974B32"/>
    <w:rsid w:val="00982F18"/>
    <w:rsid w:val="009902FB"/>
    <w:rsid w:val="00996628"/>
    <w:rsid w:val="009A6FD1"/>
    <w:rsid w:val="009A72A4"/>
    <w:rsid w:val="009C2134"/>
    <w:rsid w:val="009E6E90"/>
    <w:rsid w:val="00A05E50"/>
    <w:rsid w:val="00A1253F"/>
    <w:rsid w:val="00A2094F"/>
    <w:rsid w:val="00A3437B"/>
    <w:rsid w:val="00A35EA2"/>
    <w:rsid w:val="00A9714B"/>
    <w:rsid w:val="00AC1BBD"/>
    <w:rsid w:val="00AC3FB6"/>
    <w:rsid w:val="00AD5642"/>
    <w:rsid w:val="00AF385B"/>
    <w:rsid w:val="00B05F9C"/>
    <w:rsid w:val="00B30D13"/>
    <w:rsid w:val="00B46809"/>
    <w:rsid w:val="00B5624A"/>
    <w:rsid w:val="00B63B39"/>
    <w:rsid w:val="00BA49C8"/>
    <w:rsid w:val="00BC3BAB"/>
    <w:rsid w:val="00BD7D64"/>
    <w:rsid w:val="00BE070F"/>
    <w:rsid w:val="00BF7480"/>
    <w:rsid w:val="00C009E4"/>
    <w:rsid w:val="00C13926"/>
    <w:rsid w:val="00C34242"/>
    <w:rsid w:val="00C34EE3"/>
    <w:rsid w:val="00C353B6"/>
    <w:rsid w:val="00C53386"/>
    <w:rsid w:val="00C56D36"/>
    <w:rsid w:val="00C7757D"/>
    <w:rsid w:val="00CA665D"/>
    <w:rsid w:val="00CC1C27"/>
    <w:rsid w:val="00CD4D99"/>
    <w:rsid w:val="00CF0A53"/>
    <w:rsid w:val="00CF689B"/>
    <w:rsid w:val="00D0178A"/>
    <w:rsid w:val="00D05253"/>
    <w:rsid w:val="00D07770"/>
    <w:rsid w:val="00D11766"/>
    <w:rsid w:val="00D1554E"/>
    <w:rsid w:val="00D20064"/>
    <w:rsid w:val="00D3188F"/>
    <w:rsid w:val="00D464AA"/>
    <w:rsid w:val="00D57530"/>
    <w:rsid w:val="00D6000B"/>
    <w:rsid w:val="00D61643"/>
    <w:rsid w:val="00D63CAC"/>
    <w:rsid w:val="00D66C62"/>
    <w:rsid w:val="00D7517F"/>
    <w:rsid w:val="00D8030A"/>
    <w:rsid w:val="00D80F02"/>
    <w:rsid w:val="00D8626B"/>
    <w:rsid w:val="00D907C3"/>
    <w:rsid w:val="00D91CA4"/>
    <w:rsid w:val="00D95553"/>
    <w:rsid w:val="00DA5AE5"/>
    <w:rsid w:val="00DC07E7"/>
    <w:rsid w:val="00DC215B"/>
    <w:rsid w:val="00DC5381"/>
    <w:rsid w:val="00E06B05"/>
    <w:rsid w:val="00E165CD"/>
    <w:rsid w:val="00E240BA"/>
    <w:rsid w:val="00E27F9E"/>
    <w:rsid w:val="00E444F3"/>
    <w:rsid w:val="00E528AB"/>
    <w:rsid w:val="00E55B11"/>
    <w:rsid w:val="00E6688F"/>
    <w:rsid w:val="00E70717"/>
    <w:rsid w:val="00E778C9"/>
    <w:rsid w:val="00E77DDA"/>
    <w:rsid w:val="00EA54B8"/>
    <w:rsid w:val="00EB1605"/>
    <w:rsid w:val="00EC1EDA"/>
    <w:rsid w:val="00EF2755"/>
    <w:rsid w:val="00F07BEE"/>
    <w:rsid w:val="00F117C3"/>
    <w:rsid w:val="00F20F7C"/>
    <w:rsid w:val="00F3264E"/>
    <w:rsid w:val="00F37BC8"/>
    <w:rsid w:val="00F40558"/>
    <w:rsid w:val="00F41771"/>
    <w:rsid w:val="00F45D07"/>
    <w:rsid w:val="00F52BDA"/>
    <w:rsid w:val="00F70356"/>
    <w:rsid w:val="00F812AF"/>
    <w:rsid w:val="00F8193B"/>
    <w:rsid w:val="00F93547"/>
    <w:rsid w:val="00FA3813"/>
    <w:rsid w:val="00FA7950"/>
    <w:rsid w:val="00FE0838"/>
    <w:rsid w:val="00FE73B2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FF414"/>
  <w15:chartTrackingRefBased/>
  <w15:docId w15:val="{9D232860-A725-4C24-9D28-F01FBD1B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EA2"/>
  </w:style>
  <w:style w:type="paragraph" w:styleId="a5">
    <w:name w:val="footer"/>
    <w:basedOn w:val="a"/>
    <w:link w:val="a6"/>
    <w:uiPriority w:val="99"/>
    <w:unhideWhenUsed/>
    <w:rsid w:val="00A35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EA2"/>
  </w:style>
  <w:style w:type="character" w:customStyle="1" w:styleId="10">
    <w:name w:val="Заголовок 1 Знак"/>
    <w:basedOn w:val="a0"/>
    <w:link w:val="1"/>
    <w:uiPriority w:val="9"/>
    <w:rsid w:val="00A3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5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DC5381"/>
    <w:pPr>
      <w:ind w:left="720"/>
      <w:contextualSpacing/>
    </w:pPr>
  </w:style>
  <w:style w:type="table" w:styleId="a8">
    <w:name w:val="Table Grid"/>
    <w:basedOn w:val="a1"/>
    <w:uiPriority w:val="39"/>
    <w:rsid w:val="00DC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6315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15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152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31525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6D3F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8BD6-4050-4066-9EFE-C00C993A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32</Pages>
  <Words>4057</Words>
  <Characters>23129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2256</dc:creator>
  <cp:keywords/>
  <dc:description/>
  <cp:lastModifiedBy>Alex Eaglewhite</cp:lastModifiedBy>
  <cp:revision>29</cp:revision>
  <dcterms:created xsi:type="dcterms:W3CDTF">2022-12-26T16:53:00Z</dcterms:created>
  <dcterms:modified xsi:type="dcterms:W3CDTF">2022-12-27T10:15:00Z</dcterms:modified>
</cp:coreProperties>
</file>