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 Ф. Уткина»</w:t>
      </w:r>
    </w:p>
    <w:p>
      <w:pPr>
        <w:pStyle w:val="7"/>
        <w:spacing w:line="360" w:lineRule="auto"/>
        <w:rPr>
          <w:sz w:val="28"/>
          <w:szCs w:val="28"/>
        </w:rPr>
      </w:pPr>
    </w:p>
    <w:p>
      <w:pPr>
        <w:pStyle w:val="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«Электронные вычислительные машины»</w:t>
      </w:r>
    </w:p>
    <w:p>
      <w:pPr>
        <w:pStyle w:val="7"/>
        <w:spacing w:line="360" w:lineRule="auto"/>
        <w:jc w:val="center"/>
        <w:rPr>
          <w:sz w:val="28"/>
          <w:szCs w:val="28"/>
        </w:rPr>
      </w:pPr>
    </w:p>
    <w:p>
      <w:pPr>
        <w:pStyle w:val="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</w:t>
      </w:r>
    </w:p>
    <w:p>
      <w:pPr>
        <w:pStyle w:val="7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  <w:lang w:val="ru-RU"/>
        </w:rPr>
        <w:t>ОТВС</w:t>
      </w:r>
      <w:r>
        <w:rPr>
          <w:b/>
          <w:bCs/>
          <w:sz w:val="28"/>
          <w:szCs w:val="28"/>
        </w:rPr>
        <w:t>»</w:t>
      </w:r>
    </w:p>
    <w:p>
      <w:pPr>
        <w:pStyle w:val="7"/>
        <w:spacing w:line="360" w:lineRule="auto"/>
        <w:jc w:val="center"/>
        <w:rPr>
          <w:sz w:val="28"/>
          <w:szCs w:val="28"/>
        </w:rPr>
      </w:pPr>
    </w:p>
    <w:p>
      <w:pPr>
        <w:pStyle w:val="7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Отч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 xml:space="preserve">т </w:t>
      </w:r>
      <w:r>
        <w:rPr>
          <w:sz w:val="28"/>
          <w:szCs w:val="28"/>
          <w:lang w:val="ru-RU"/>
        </w:rPr>
        <w:t>по</w:t>
      </w:r>
      <w:r>
        <w:rPr>
          <w:rFonts w:hint="default"/>
          <w:sz w:val="28"/>
          <w:szCs w:val="28"/>
          <w:lang w:val="ru-RU"/>
        </w:rPr>
        <w:t xml:space="preserve"> лабораторной</w:t>
      </w:r>
      <w:r>
        <w:rPr>
          <w:sz w:val="28"/>
          <w:szCs w:val="28"/>
        </w:rPr>
        <w:t xml:space="preserve"> работе №</w:t>
      </w:r>
      <w:r>
        <w:rPr>
          <w:rFonts w:hint="default"/>
          <w:sz w:val="28"/>
          <w:szCs w:val="28"/>
          <w:lang w:val="ru-RU"/>
        </w:rPr>
        <w:t>1</w:t>
      </w:r>
    </w:p>
    <w:p>
      <w:pPr>
        <w:pStyle w:val="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теме:</w:t>
      </w:r>
    </w:p>
    <w:p>
      <w:pPr>
        <w:keepNext w:val="0"/>
        <w:keepLines w:val="0"/>
        <w:widowControl/>
        <w:suppressLineNumbers w:val="0"/>
        <w:jc w:val="center"/>
      </w:pPr>
      <w:r>
        <w:rPr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Синтез систем реального времени</w:t>
      </w:r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 неограниченным временем пребывания заявок</w:t>
      </w:r>
      <w:r>
        <w:rPr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>
      <w:pPr>
        <w:pStyle w:val="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ст. гр. 145</w:t>
      </w:r>
    </w:p>
    <w:p>
      <w:pPr>
        <w:pStyle w:val="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Мелёхин Д. В.</w:t>
      </w:r>
    </w:p>
    <w:p>
      <w:pPr>
        <w:pStyle w:val="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Ермаков А. С.</w:t>
      </w:r>
    </w:p>
    <w:p>
      <w:pPr>
        <w:pStyle w:val="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</w:t>
      </w:r>
    </w:p>
    <w:p>
      <w:pPr>
        <w:pStyle w:val="5"/>
        <w:wordWrap w:val="0"/>
        <w:spacing w:before="0" w:beforeAutospacing="0" w:after="0" w:afterAutospacing="0" w:line="360" w:lineRule="auto"/>
        <w:jc w:val="right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Ст. пр. </w:t>
      </w:r>
      <w:r>
        <w:rPr>
          <w:color w:val="000000"/>
          <w:sz w:val="28"/>
          <w:szCs w:val="28"/>
          <w:lang w:val="ru-RU"/>
        </w:rPr>
        <w:t>Бастрычкин</w:t>
      </w:r>
      <w:r>
        <w:rPr>
          <w:rFonts w:hint="default"/>
          <w:color w:val="000000"/>
          <w:sz w:val="28"/>
          <w:szCs w:val="28"/>
          <w:lang w:val="ru-RU"/>
        </w:rPr>
        <w:t xml:space="preserve"> А.С.</w:t>
      </w:r>
    </w:p>
    <w:p>
      <w:pPr>
        <w:pStyle w:val="5"/>
        <w:spacing w:before="0" w:beforeAutospacing="0" w:after="0" w:afterAutospacing="0" w:line="360" w:lineRule="auto"/>
        <w:rPr>
          <w:b/>
          <w:sz w:val="28"/>
          <w:szCs w:val="28"/>
        </w:rPr>
      </w:pPr>
    </w:p>
    <w:p>
      <w:pPr>
        <w:pStyle w:val="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>Рязань 202</w:t>
      </w:r>
      <w:r>
        <w:rPr>
          <w:rFonts w:hint="default"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>3</w:t>
      </w:r>
    </w:p>
    <w:p/>
    <w:p>
      <w:pPr>
        <w:keepNext w:val="0"/>
        <w:keepLines w:val="0"/>
        <w:widowControl/>
        <w:suppressLineNumbers w:val="0"/>
        <w:ind w:left="0" w:leftChars="0" w:firstLine="661" w:firstLineChars="235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освоение порядка синтеза систем реального времени с неограниченным временем пребывания заявок на основе провед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анализа, выбор оптимальной дисциплины обслуживания заявок и определение оптимального значения быстродействия процессора в смысле выбранного критерия.</w:t>
      </w:r>
    </w:p>
    <w:p>
      <w:pPr>
        <w:keepNext w:val="0"/>
        <w:keepLines w:val="0"/>
        <w:widowControl/>
        <w:suppressLineNumbers w:val="0"/>
        <w:ind w:left="0" w:leftChars="0" w:firstLine="661" w:firstLineChars="235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Вариант 9.</w:t>
      </w:r>
    </w:p>
    <w:p>
      <w:pPr>
        <w:keepNext w:val="0"/>
        <w:keepLines w:val="0"/>
        <w:widowControl/>
        <w:suppressLineNumbers w:val="0"/>
        <w:ind w:left="0" w:leftChars="0" w:firstLine="661" w:firstLineChars="235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Задание 1.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 заданному варианту занесите характеристики потоков в соответствии с выбранными приоритетами, учитывая, что наивысшим приоритетом обладает очередь, расположенная в верхней части экрана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(рисунок 1).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jc w:val="center"/>
      </w:pPr>
      <w:r>
        <w:drawing>
          <wp:inline distT="0" distB="0" distL="114300" distR="114300">
            <wp:extent cx="3444240" cy="246888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Характеристики потоков</w:t>
      </w:r>
    </w:p>
    <w:p>
      <w:pPr>
        <w:keepNext w:val="0"/>
        <w:keepLines w:val="0"/>
        <w:widowControl/>
        <w:suppressLineNumbers w:val="0"/>
        <w:ind w:left="0" w:leftChars="0" w:firstLine="661" w:firstLineChars="235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Рассчитайте первоначальную производительность процессора и, округлив 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до ближайшего большего десятка, занесите в модель системы В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 В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>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приняв в начальной стадии исследования В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к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= 2 В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ru-RU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(рисунок 2).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jc w:val="center"/>
      </w:pPr>
      <w:r>
        <w:drawing>
          <wp:inline distT="0" distB="0" distL="114300" distR="114300">
            <wp:extent cx="3238500" cy="57912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Первоначальная производительность</w:t>
      </w:r>
    </w:p>
    <w:p>
      <w:pPr>
        <w:keepNext w:val="0"/>
        <w:keepLines w:val="0"/>
        <w:widowControl/>
        <w:suppressLineNumbers w:val="0"/>
        <w:ind w:left="0" w:leftChars="0" w:firstLine="661" w:firstLineChars="235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3.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Изменяя значение весового коэффициента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β0</w:t>
      </w:r>
      <w:r>
        <w:rPr>
          <w:rFonts w:hint="default" w:ascii="Times New Roman" w:hAnsi="Times New Roman" w:eastAsia="SimSun" w:cs="Times New Roman"/>
          <w:color w:val="000000"/>
          <w:kern w:val="0"/>
          <w:sz w:val="62"/>
          <w:szCs w:val="6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пределах от 5 до 50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(рисунок 3)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добейтесь, чтобы график функционала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(Зависимости/Функция штрафа) имел экстремум при всех дисциплинах обслуживания.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БП (рисунок 4). ОП (рисунок 5). АП (рисунок 6).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501140" cy="487680"/>
            <wp:effectExtent l="0" t="0" r="762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Весовой коэффициент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025390" cy="3380740"/>
            <wp:effectExtent l="0" t="0" r="3810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Обслуживание БП</w:t>
      </w:r>
    </w:p>
    <w:p>
      <w:pPr>
        <w:jc w:val="center"/>
      </w:pPr>
      <w:r>
        <w:drawing>
          <wp:inline distT="0" distB="0" distL="114300" distR="114300">
            <wp:extent cx="5052695" cy="3574415"/>
            <wp:effectExtent l="0" t="0" r="6985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Обслуживание ОП</w:t>
      </w:r>
    </w:p>
    <w:p>
      <w:pPr>
        <w:jc w:val="center"/>
      </w:pPr>
      <w:r>
        <w:drawing>
          <wp:inline distT="0" distB="0" distL="114300" distR="114300">
            <wp:extent cx="5273040" cy="3483610"/>
            <wp:effectExtent l="0" t="0" r="0" b="635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Обслуживание АП</w:t>
      </w:r>
    </w:p>
    <w:p>
      <w:pPr>
        <w:keepNext w:val="0"/>
        <w:keepLines w:val="0"/>
        <w:widowControl/>
        <w:suppressLineNumbers w:val="0"/>
        <w:ind w:left="0" w:leftChars="0" w:firstLine="658" w:firstLineChars="235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4.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Исследуйте поведение системы при всех тр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х дисциплинах обслуживания; постройте график функций зависимости времени ожидания потоков от быстродействия процессора (Зависимости/Время ожидания от быстродействия).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БП (рисунок 7). ОП (рисунок 8). АП (рисунок 9).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991100" cy="2735580"/>
            <wp:effectExtent l="0" t="0" r="7620" b="7620"/>
            <wp:docPr id="2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7 - Обслуживание БП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56760" cy="2758440"/>
            <wp:effectExtent l="0" t="0" r="0" b="0"/>
            <wp:docPr id="2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8 - Обслуживание ОП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4564380" cy="2735580"/>
            <wp:effectExtent l="0" t="0" r="7620" b="7620"/>
            <wp:docPr id="2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9 - Обслуживание АП</w:t>
      </w:r>
    </w:p>
    <w:p>
      <w:pPr>
        <w:keepNext w:val="0"/>
        <w:keepLines w:val="0"/>
        <w:widowControl/>
        <w:suppressLineNumbers w:val="0"/>
        <w:ind w:left="0" w:leftChars="0" w:firstLine="658" w:firstLineChars="235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5.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всех тр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х дисциплин обслуживания постройте графики зависимости средней длины очереди от быстродействия процессора (Зависимости/Длина очереди от быстродействия). Выберите оптимальную дисциплину обслуживания.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БП (рисунок 10). ОП (рисунок 11). АП (рисунок 12).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4518660" cy="2750820"/>
            <wp:effectExtent l="0" t="0" r="7620" b="7620"/>
            <wp:docPr id="2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10 - Обслуживание БП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556760" cy="2712720"/>
            <wp:effectExtent l="0" t="0" r="0" b="0"/>
            <wp:docPr id="3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</w:p>
    <w:p>
      <w:pPr>
        <w:jc w:val="center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11 - Обслуживание ОП</w:t>
      </w:r>
    </w:p>
    <w:p>
      <w:pPr>
        <w:jc w:val="center"/>
      </w:pPr>
      <w:r>
        <w:drawing>
          <wp:inline distT="0" distB="0" distL="114300" distR="114300">
            <wp:extent cx="4564380" cy="2735580"/>
            <wp:effectExtent l="0" t="0" r="7620" b="7620"/>
            <wp:docPr id="3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12 - Обслуживание АП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№1 представлены координаты экстремумов для трёх дисциплин.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 – Координаты экстремумов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2167"/>
        <w:gridCol w:w="2167"/>
        <w:gridCol w:w="2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БП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Быстродействие (В)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83333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66667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55556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 штрафа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3,3822830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3,0348520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2,0700790</w:t>
            </w:r>
          </w:p>
        </w:tc>
      </w:tr>
    </w:tbl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Оптимальное значение: В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55556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η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2,0700790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это для абсолютного приоритета (АП).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12 изображён график зависимости длины очереди от быстродействия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3 для трёх дисциплин. На этом графике приведём прямую параллельную оси абсцисс.</w:t>
      </w:r>
    </w:p>
    <w:p>
      <w:pPr>
        <w:ind w:left="0" w:leftChars="0" w:firstLine="0" w:firstLineChars="0"/>
        <w:jc w:val="both"/>
      </w:pPr>
      <w:r>
        <w:drawing>
          <wp:inline distT="0" distB="0" distL="114300" distR="114300">
            <wp:extent cx="5266690" cy="2757170"/>
            <wp:effectExtent l="0" t="0" r="635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График зависимости длины очереди от быстродействия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3 для БП, ОП и АП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на оси длины очереди значение равное 0,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75</w:t>
      </w:r>
      <w:r>
        <w:rPr>
          <w:rFonts w:ascii="Times New Roman" w:hAnsi="Times New Roman" w:cs="Times New Roman"/>
          <w:sz w:val="28"/>
          <w:szCs w:val="28"/>
        </w:rPr>
        <w:t>, этому значению для БП соответствует значение быстродействия В =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000, для ОП быстродействие В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57900</w:t>
      </w:r>
      <w:r>
        <w:rPr>
          <w:rFonts w:ascii="Times New Roman" w:hAnsi="Times New Roman" w:cs="Times New Roman"/>
          <w:sz w:val="28"/>
          <w:szCs w:val="28"/>
        </w:rPr>
        <w:t xml:space="preserve">, для АП быстродействие В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58500</w:t>
      </w:r>
      <w:r>
        <w:rPr>
          <w:rFonts w:ascii="Times New Roman" w:hAnsi="Times New Roman" w:cs="Times New Roman"/>
          <w:sz w:val="28"/>
          <w:szCs w:val="28"/>
        </w:rPr>
        <w:t xml:space="preserve">. Подсчитаем выигрыш: </w:t>
      </w:r>
    </w:p>
    <w:p>
      <w:pPr>
        <w:pStyle w:val="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Выигрыш АП относительно ОП: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АП→ОП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57900</m:t>
        </m:r>
        <m:r>
          <m:rPr/>
          <w:rPr>
            <w:rFonts w:ascii="Cambria Math" w:hAnsi="Cambria Math" w:cs="Times New Roman"/>
            <w:sz w:val="28"/>
            <w:szCs w:val="28"/>
          </w:rPr>
          <m:t>−5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0</m:t>
        </m:r>
        <m:r>
          <m:rPr/>
          <w:rPr>
            <w:rFonts w:ascii="Cambria Math" w:hAnsi="Cambria Math" w:cs="Times New Roman"/>
            <w:sz w:val="28"/>
            <w:szCs w:val="28"/>
          </w:rPr>
          <m:t>000=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7900</m:t>
        </m:r>
      </m:oMath>
    </w:p>
    <w:p>
      <w:pPr>
        <w:pStyle w:val="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Выигрыш АП относительно БП: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АП→БП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58500</m:t>
        </m:r>
        <m:r>
          <m:rPr/>
          <w:rPr>
            <w:rFonts w:ascii="Cambria Math" w:hAnsi="Cambria Math" w:cs="Times New Roman"/>
            <w:sz w:val="28"/>
            <w:szCs w:val="28"/>
          </w:rPr>
          <m:t>−5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0</m:t>
        </m:r>
        <m:r>
          <m:rPr/>
          <w:rPr>
            <w:rFonts w:ascii="Cambria Math" w:hAnsi="Cambria Math" w:cs="Times New Roman"/>
            <w:sz w:val="28"/>
            <w:szCs w:val="28"/>
          </w:rPr>
          <m:t>000=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8500</m:t>
        </m:r>
      </m:oMath>
    </w:p>
    <w:p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На рисунке 13 изображён график зависимости времени ожидания от номера приоритета для всех дисциплин.</w:t>
      </w:r>
    </w:p>
    <w:p>
      <w:pPr>
        <w:ind w:left="0" w:leftChars="0" w:firstLine="0" w:firstLineChars="0"/>
        <w:jc w:val="both"/>
      </w:pPr>
      <w:r>
        <w:drawing>
          <wp:inline distT="0" distB="0" distL="114300" distR="114300">
            <wp:extent cx="5271770" cy="2757805"/>
            <wp:effectExtent l="0" t="0" r="1270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Рисунок 13 – График зависимости времени ожидания от номера приоритета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мы сортируем потоки по убыванию по трудоёмкости. Если у нескольких потоков трудоёмкость одинаковая, то мы сортируем эти потоки по интенсивности по убыванию. Затем отсортированные потоки мы вбиваем в программу, на рисунке 14 изображены эти значения.</w:t>
      </w:r>
    </w:p>
    <w:p>
      <w:pPr>
        <w:spacing w:after="0"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5273040" cy="3937635"/>
            <wp:effectExtent l="0" t="0" r="0" b="9525"/>
            <wp:docPr id="3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Рисунок 14 – Отсортированные поток и остальные значения</w:t>
      </w:r>
    </w:p>
    <w:p>
      <w:pPr>
        <w:spacing w:after="0" w:line="360" w:lineRule="auto"/>
        <w:ind w:left="0" w:leftChars="0" w:firstLine="0" w:firstLineChars="0"/>
        <w:jc w:val="center"/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построим три графика зависимости времени ожидания от быстродействия для БП, ОП, АП (рисунок 15-17).</w:t>
      </w:r>
    </w:p>
    <w:p>
      <w:pPr>
        <w:spacing w:after="0"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ind w:left="0" w:leftChars="0" w:firstLine="517" w:firstLineChars="235"/>
        <w:jc w:val="both"/>
      </w:pPr>
      <w:r>
        <w:drawing>
          <wp:inline distT="0" distB="0" distL="114300" distR="114300">
            <wp:extent cx="4564380" cy="2743200"/>
            <wp:effectExtent l="0" t="0" r="7620" b="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Рисунок 15 – </w:t>
      </w:r>
      <w:r>
        <w:rPr>
          <w:rFonts w:ascii="Times New Roman" w:hAnsi="Times New Roman" w:cs="Times New Roman"/>
          <w:sz w:val="28"/>
          <w:szCs w:val="28"/>
        </w:rPr>
        <w:t>График зависимости времени ожидания от быстродействия для БП</w:t>
      </w:r>
    </w:p>
    <w:p>
      <w:pPr>
        <w:ind w:left="0" w:leftChars="0" w:firstLine="517" w:firstLineChars="235"/>
        <w:jc w:val="both"/>
      </w:pPr>
    </w:p>
    <w:p>
      <w:pPr>
        <w:ind w:left="0" w:leftChars="0" w:firstLine="517" w:firstLineChars="235"/>
        <w:jc w:val="both"/>
      </w:pPr>
      <w:r>
        <w:drawing>
          <wp:inline distT="0" distB="0" distL="114300" distR="114300">
            <wp:extent cx="4556760" cy="2697480"/>
            <wp:effectExtent l="0" t="0" r="0" b="0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График зависимости времени ожидания от быстродействия для ОП</w:t>
      </w:r>
    </w:p>
    <w:p>
      <w:pPr>
        <w:ind w:left="0" w:leftChars="0" w:firstLine="517" w:firstLineChars="235"/>
        <w:jc w:val="both"/>
      </w:pPr>
    </w:p>
    <w:p>
      <w:pPr>
        <w:ind w:left="0" w:leftChars="0" w:firstLine="517" w:firstLineChars="235"/>
        <w:jc w:val="both"/>
      </w:pPr>
      <w:r>
        <w:drawing>
          <wp:inline distT="0" distB="0" distL="114300" distR="114300">
            <wp:extent cx="4572000" cy="2735580"/>
            <wp:effectExtent l="0" t="0" r="0" b="7620"/>
            <wp:docPr id="1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График зависимости времени ожидания от быстродействия для АП</w:t>
      </w:r>
    </w:p>
    <w:p>
      <w:pPr>
        <w:ind w:left="0" w:leftChars="0" w:firstLine="517" w:firstLineChars="235"/>
        <w:jc w:val="both"/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построим три графика зависимости длины очереди от быстродействия для БП, ОП, АП (рисунки 18-20).</w:t>
      </w:r>
    </w:p>
    <w:p>
      <w:pPr>
        <w:ind w:left="0" w:leftChars="0" w:firstLine="517" w:firstLineChars="235"/>
        <w:jc w:val="both"/>
      </w:pPr>
      <w:r>
        <w:drawing>
          <wp:inline distT="0" distB="0" distL="114300" distR="114300">
            <wp:extent cx="4541520" cy="2720340"/>
            <wp:effectExtent l="0" t="0" r="0" b="7620"/>
            <wp:docPr id="2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График зависимости длины очереди от быстродействия для БП</w:t>
      </w:r>
    </w:p>
    <w:p>
      <w:pPr>
        <w:ind w:left="0" w:leftChars="0" w:firstLine="517" w:firstLineChars="235"/>
        <w:jc w:val="both"/>
      </w:pPr>
    </w:p>
    <w:p>
      <w:pPr>
        <w:ind w:left="0" w:leftChars="0" w:firstLine="517" w:firstLineChars="235"/>
        <w:jc w:val="both"/>
      </w:pPr>
      <w:r>
        <w:drawing>
          <wp:inline distT="0" distB="0" distL="114300" distR="114300">
            <wp:extent cx="4564380" cy="2720340"/>
            <wp:effectExtent l="0" t="0" r="7620" b="7620"/>
            <wp:docPr id="2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График зависимости длины очереди от быстродействия для ОП</w:t>
      </w:r>
    </w:p>
    <w:p>
      <w:pPr>
        <w:ind w:left="0" w:leftChars="0" w:firstLine="517" w:firstLineChars="235"/>
        <w:jc w:val="both"/>
      </w:pPr>
    </w:p>
    <w:p>
      <w:pPr>
        <w:ind w:left="0" w:leftChars="0" w:firstLine="517" w:firstLineChars="235"/>
        <w:jc w:val="both"/>
      </w:pPr>
      <w:r>
        <w:drawing>
          <wp:inline distT="0" distB="0" distL="114300" distR="114300">
            <wp:extent cx="4556760" cy="2674620"/>
            <wp:effectExtent l="0" t="0" r="0" b="7620"/>
            <wp:docPr id="2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График зависимости длины очереди от быстродействия для АП</w:t>
      </w:r>
    </w:p>
    <w:p>
      <w:pPr>
        <w:ind w:left="0" w:leftChars="0" w:firstLine="517" w:firstLineChars="235"/>
        <w:jc w:val="both"/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21-23 изображены графики зависимости функции штрафа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η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от быстродействия для трёх дисциплин.</w:t>
      </w:r>
    </w:p>
    <w:p>
      <w:pPr>
        <w:ind w:left="0" w:leftChars="0" w:firstLine="517" w:firstLineChars="235"/>
        <w:jc w:val="both"/>
      </w:pPr>
    </w:p>
    <w:p>
      <w:pPr>
        <w:ind w:left="0" w:leftChars="0" w:firstLine="517" w:firstLineChars="235"/>
        <w:jc w:val="both"/>
      </w:pPr>
    </w:p>
    <w:p>
      <w:pPr>
        <w:ind w:left="0" w:leftChars="0" w:firstLine="517" w:firstLineChars="235"/>
        <w:jc w:val="both"/>
      </w:pPr>
    </w:p>
    <w:p>
      <w:pPr>
        <w:ind w:left="0" w:leftChars="0" w:firstLine="517" w:firstLineChars="235"/>
        <w:jc w:val="both"/>
      </w:pPr>
      <w:r>
        <w:drawing>
          <wp:inline distT="0" distB="0" distL="114300" distR="114300">
            <wp:extent cx="5268595" cy="3930015"/>
            <wp:effectExtent l="0" t="0" r="4445" b="1905"/>
            <wp:docPr id="34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График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η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от быстродействия для БП</w:t>
      </w:r>
    </w:p>
    <w:p>
      <w:pPr>
        <w:ind w:left="0" w:leftChars="0" w:firstLine="517" w:firstLineChars="235"/>
        <w:jc w:val="both"/>
      </w:pPr>
    </w:p>
    <w:p>
      <w:pPr>
        <w:ind w:left="0" w:leftChars="0" w:firstLine="517" w:firstLineChars="235"/>
        <w:jc w:val="both"/>
      </w:pPr>
      <w:r>
        <w:drawing>
          <wp:inline distT="0" distB="0" distL="114300" distR="114300">
            <wp:extent cx="5269865" cy="3771265"/>
            <wp:effectExtent l="0" t="0" r="3175" b="8255"/>
            <wp:docPr id="3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658" w:firstLineChars="235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Рисунок 22 – График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η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от быстродействия для ОП</w:t>
      </w:r>
    </w:p>
    <w:p>
      <w:pPr>
        <w:ind w:left="0" w:leftChars="0" w:firstLine="517" w:firstLineChars="235"/>
        <w:jc w:val="both"/>
      </w:pPr>
      <w:r>
        <w:drawing>
          <wp:inline distT="0" distB="0" distL="114300" distR="114300">
            <wp:extent cx="5269230" cy="3905250"/>
            <wp:effectExtent l="0" t="0" r="3810" b="11430"/>
            <wp:docPr id="3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 – График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η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от быстродействия для АП</w:t>
      </w:r>
    </w:p>
    <w:p>
      <w:pPr>
        <w:ind w:left="0" w:leftChars="0" w:firstLine="517" w:firstLineChars="235"/>
        <w:jc w:val="both"/>
      </w:pPr>
      <w:bookmarkStart w:id="0" w:name="_GoBack"/>
      <w:bookmarkEnd w:id="0"/>
    </w:p>
    <w:p>
      <w:pPr>
        <w:ind w:left="0" w:leftChars="0" w:firstLine="517" w:firstLineChars="235"/>
        <w:jc w:val="both"/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№2 – Координаты экстремумов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2159"/>
        <w:gridCol w:w="2159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БП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Быстродействие (В)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53556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58889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 штрафа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11,46296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13,68144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13,89049</w:t>
            </w:r>
          </w:p>
        </w:tc>
      </w:tr>
    </w:tbl>
    <w:p>
      <w:pPr>
        <w:ind w:left="0" w:leftChars="0" w:firstLine="517" w:firstLineChars="235"/>
        <w:jc w:val="both"/>
        <w:rPr>
          <w:rFonts w:hint="default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значение: В =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3556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η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11,46296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 w:eastAsiaTheme="minorEastAsia"/>
          <w:sz w:val="28"/>
          <w:szCs w:val="28"/>
        </w:rPr>
        <w:t>П.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24 изображён график зависимости длины очереди от быстродействия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3 для трёх дисциплин. На этом графике приведём прямую параллельную оси абсцисс.</w:t>
      </w:r>
    </w:p>
    <w:p>
      <w:pPr>
        <w:ind w:left="0" w:leftChars="0" w:firstLine="0" w:firstLineChars="0"/>
        <w:jc w:val="both"/>
      </w:pPr>
      <w:r>
        <w:drawing>
          <wp:inline distT="0" distB="0" distL="114300" distR="114300">
            <wp:extent cx="5268595" cy="3184525"/>
            <wp:effectExtent l="0" t="0" r="4445" b="635"/>
            <wp:docPr id="37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 – График зависимости длины очереди от быстродействия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3 для БП, ОП и АП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на оси длины очереди значение равное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,2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, этому значению для БП соответствует значение быстродействия В =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>000, для ОП быстродействие В =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1799</w:t>
      </w:r>
      <w:r>
        <w:rPr>
          <w:rFonts w:ascii="Times New Roman" w:hAnsi="Times New Roman" w:cs="Times New Roman"/>
          <w:sz w:val="28"/>
          <w:szCs w:val="28"/>
        </w:rPr>
        <w:t xml:space="preserve">, для АП быстродействие В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56799</w:t>
      </w:r>
      <w:r>
        <w:rPr>
          <w:rFonts w:ascii="Times New Roman" w:hAnsi="Times New Roman" w:cs="Times New Roman"/>
          <w:sz w:val="28"/>
          <w:szCs w:val="28"/>
        </w:rPr>
        <w:t xml:space="preserve">. Подсчитаем выигрыш: </w:t>
      </w: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Выигрыш БП относительно ОП: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БП→ОП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=5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1799</m:t>
        </m:r>
        <m:r>
          <m:rPr/>
          <w:rPr>
            <w:rFonts w:ascii="Cambria Math" w:hAnsi="Cambria Math" w:cs="Times New Roman"/>
            <w:sz w:val="28"/>
            <w:szCs w:val="28"/>
          </w:rPr>
          <m:t>−5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0</m:t>
        </m:r>
        <m:r>
          <m:rPr/>
          <w:rPr>
            <w:rFonts w:ascii="Cambria Math" w:hAnsi="Cambria Math" w:cs="Times New Roman"/>
            <w:sz w:val="28"/>
            <w:szCs w:val="28"/>
          </w:rPr>
          <m:t>000=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1799</m:t>
        </m:r>
      </m:oMath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Выигрыш БП относительно АП: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БП→АП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56799</m:t>
        </m:r>
        <m:r>
          <m:rPr/>
          <w:rPr>
            <w:rFonts w:ascii="Cambria Math" w:hAnsi="Cambria Math" w:cs="Times New Roman"/>
            <w:sz w:val="28"/>
            <w:szCs w:val="28"/>
          </w:rPr>
          <m:t>−5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0</m:t>
        </m:r>
        <m:r>
          <m:rPr/>
          <w:rPr>
            <w:rFonts w:ascii="Cambria Math" w:hAnsi="Cambria Math" w:cs="Times New Roman"/>
            <w:sz w:val="28"/>
            <w:szCs w:val="28"/>
          </w:rPr>
          <m:t>000=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6799</m:t>
        </m:r>
      </m:oMath>
    </w:p>
    <w:p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На рисунке 25 изображён график зависимости времени ожидания от номера приоритета для всех дисциплин.</w:t>
      </w:r>
    </w:p>
    <w:p>
      <w:pPr>
        <w:ind w:left="0" w:leftChars="0" w:firstLine="0" w:firstLineChars="0"/>
        <w:jc w:val="both"/>
      </w:pPr>
      <w:r>
        <w:drawing>
          <wp:inline distT="0" distB="0" distL="114300" distR="114300">
            <wp:extent cx="5219700" cy="3192780"/>
            <wp:effectExtent l="0" t="0" r="7620" b="7620"/>
            <wp:docPr id="38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Рисунок 25 – График зависимости времени ожидания от номера приоритета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в ходе выполнения данного практического занятия мы </w:t>
      </w:r>
      <w:r>
        <w:rPr>
          <w:rFonts w:ascii="Times New Roman" w:hAnsi="Times New Roman" w:cs="Times New Roman"/>
          <w:sz w:val="28"/>
          <w:szCs w:val="28"/>
        </w:rPr>
        <w:t>освоили порядок синтеза систем реального времени с неограниченным временем пребывания заявок на основе проведённого анализа, а также выбор оптимальной дисциплины обслуживания заявок и определили оптимальное значение быстродействия процессора в смысле выбранного критерия.</w:t>
      </w:r>
    </w:p>
    <w:p>
      <w:pPr>
        <w:spacing w:after="0" w:line="360" w:lineRule="auto"/>
        <w:ind w:left="0" w:leftChars="0" w:firstLine="658" w:firstLineChars="235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ind w:left="0" w:leftChars="0" w:firstLine="517" w:firstLineChars="235"/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856FD"/>
    <w:multiLevelType w:val="multilevel"/>
    <w:tmpl w:val="109856FD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AF0B28"/>
    <w:multiLevelType w:val="multilevel"/>
    <w:tmpl w:val="71AF0B28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A1E3C"/>
    <w:rsid w:val="0A8E52EA"/>
    <w:rsid w:val="0AF732C7"/>
    <w:rsid w:val="0CEF617B"/>
    <w:rsid w:val="18182F80"/>
    <w:rsid w:val="215D0370"/>
    <w:rsid w:val="296F5B2F"/>
    <w:rsid w:val="312132A7"/>
    <w:rsid w:val="33E035B6"/>
    <w:rsid w:val="36CA2A2D"/>
    <w:rsid w:val="38BC228F"/>
    <w:rsid w:val="4CD96E07"/>
    <w:rsid w:val="57577776"/>
    <w:rsid w:val="5B9F776C"/>
    <w:rsid w:val="666A13B4"/>
    <w:rsid w:val="68533424"/>
    <w:rsid w:val="69AE49D0"/>
    <w:rsid w:val="6AC87CCC"/>
    <w:rsid w:val="6DD70660"/>
    <w:rsid w:val="7A98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semiHidden/>
    <w:qFormat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2023-02-26T10:56:00Z</dcterms:created>
  <dc:creator>Александр</dc:creator>
  <cp:lastModifiedBy>Александр</cp:lastModifiedBy>
  <dcterms:modified xsi:type="dcterms:W3CDTF">2023-03-12T14:00:05Z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4E5472DFA9D24EF6856698A1A78AE75E</vt:lpwstr>
  </property>
</Properties>
</file>