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sz w:val="2"/>
          <w:lang w:val="en-GB"/>
        </w:rPr>
        <w:id w:val="-339698333"/>
        <w:docPartObj>
          <w:docPartGallery w:val="Cover Pages"/>
          <w:docPartUnique/>
        </w:docPartObj>
      </w:sdtPr>
      <w:sdtEndPr>
        <w:rPr>
          <w:sz w:val="24"/>
          <w:u w:val="single"/>
        </w:rPr>
      </w:sdtEndPr>
      <w:sdtContent>
        <w:p w:rsidR="004B22E8" w:rsidRDefault="004B22E8">
          <w:pPr>
            <w:pStyle w:val="NoSpacing"/>
            <w:rPr>
              <w:sz w:val="2"/>
            </w:rPr>
          </w:pPr>
        </w:p>
        <w:p w:rsidR="004B22E8" w:rsidRDefault="004B22E8">
          <w:r>
            <w:rPr>
              <w:noProof/>
              <w:lang w:eastAsia="en-GB"/>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B22E8" w:rsidRDefault="004B22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CSC-20021</w:t>
                                    </w:r>
                                  </w:p>
                                </w:sdtContent>
                              </w:sdt>
                              <w:p w:rsidR="004B22E8" w:rsidRDefault="005864C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655A">
                                      <w:rPr>
                                        <w:color w:val="5B9BD5" w:themeColor="accent1"/>
                                        <w:sz w:val="36"/>
                                        <w:szCs w:val="36"/>
                                      </w:rPr>
                                      <w:t>Part 2</w:t>
                                    </w:r>
                                    <w:r w:rsidR="004B22E8">
                                      <w:rPr>
                                        <w:color w:val="5B9BD5" w:themeColor="accent1"/>
                                        <w:sz w:val="36"/>
                                        <w:szCs w:val="36"/>
                                      </w:rPr>
                                      <w:t xml:space="preserve">: </w:t>
                                    </w:r>
                                    <w:r w:rsidR="00E3655A">
                                      <w:rPr>
                                        <w:color w:val="5B9BD5" w:themeColor="accent1"/>
                                        <w:sz w:val="36"/>
                                        <w:szCs w:val="36"/>
                                      </w:rPr>
                                      <w:t>Single Page Application</w:t>
                                    </w:r>
                                  </w:sdtContent>
                                </w:sdt>
                                <w:r w:rsidR="004B22E8">
                                  <w:rPr>
                                    <w:noProof/>
                                  </w:rPr>
                                  <w:t xml:space="preserve"> </w:t>
                                </w:r>
                              </w:p>
                              <w:p w:rsidR="004B22E8" w:rsidRDefault="004B2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B22E8" w:rsidRDefault="004B22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CSC-20021</w:t>
                              </w:r>
                            </w:p>
                          </w:sdtContent>
                        </w:sdt>
                        <w:p w:rsidR="004B22E8" w:rsidRDefault="00670FF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655A">
                                <w:rPr>
                                  <w:color w:val="5B9BD5" w:themeColor="accent1"/>
                                  <w:sz w:val="36"/>
                                  <w:szCs w:val="36"/>
                                </w:rPr>
                                <w:t>Part 2</w:t>
                              </w:r>
                              <w:r w:rsidR="004B22E8">
                                <w:rPr>
                                  <w:color w:val="5B9BD5" w:themeColor="accent1"/>
                                  <w:sz w:val="36"/>
                                  <w:szCs w:val="36"/>
                                </w:rPr>
                                <w:t xml:space="preserve">: </w:t>
                              </w:r>
                              <w:r w:rsidR="00E3655A">
                                <w:rPr>
                                  <w:color w:val="5B9BD5" w:themeColor="accent1"/>
                                  <w:sz w:val="36"/>
                                  <w:szCs w:val="36"/>
                                </w:rPr>
                                <w:t>Single Page Application</w:t>
                              </w:r>
                            </w:sdtContent>
                          </w:sdt>
                          <w:r w:rsidR="004B22E8">
                            <w:rPr>
                              <w:noProof/>
                            </w:rPr>
                            <w:t xml:space="preserve"> </w:t>
                          </w:r>
                        </w:p>
                        <w:p w:rsidR="004B22E8" w:rsidRDefault="004B22E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B3E474"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22E8" w:rsidRDefault="005864C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22E8">
                                      <w:rPr>
                                        <w:color w:val="5B9BD5" w:themeColor="accent1"/>
                                        <w:sz w:val="36"/>
                                        <w:szCs w:val="36"/>
                                      </w:rPr>
                                      <w:t>Student Number: W4S22</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B22E8" w:rsidRDefault="004B22E8">
                                    <w:pPr>
                                      <w:pStyle w:val="NoSpacing"/>
                                      <w:jc w:val="right"/>
                                      <w:rPr>
                                        <w:color w:val="5B9BD5" w:themeColor="accent1"/>
                                        <w:sz w:val="36"/>
                                        <w:szCs w:val="36"/>
                                      </w:rPr>
                                    </w:pPr>
                                    <w:r>
                                      <w:rPr>
                                        <w:color w:val="5B9BD5" w:themeColor="accent1"/>
                                        <w:sz w:val="36"/>
                                        <w:szCs w:val="36"/>
                                      </w:rPr>
                                      <w:t>Student Name: Alex Farrell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B22E8" w:rsidRDefault="00670FF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22E8">
                                <w:rPr>
                                  <w:color w:val="5B9BD5" w:themeColor="accent1"/>
                                  <w:sz w:val="36"/>
                                  <w:szCs w:val="36"/>
                                </w:rPr>
                                <w:t>Student Number: W4S22</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B22E8" w:rsidRDefault="004B22E8">
                              <w:pPr>
                                <w:pStyle w:val="NoSpacing"/>
                                <w:jc w:val="right"/>
                                <w:rPr>
                                  <w:color w:val="5B9BD5" w:themeColor="accent1"/>
                                  <w:sz w:val="36"/>
                                  <w:szCs w:val="36"/>
                                </w:rPr>
                              </w:pPr>
                              <w:r>
                                <w:rPr>
                                  <w:color w:val="5B9BD5" w:themeColor="accent1"/>
                                  <w:sz w:val="36"/>
                                  <w:szCs w:val="36"/>
                                </w:rPr>
                                <w:t>Student Name: Alex Farrell</w:t>
                              </w:r>
                            </w:p>
                          </w:sdtContent>
                        </w:sdt>
                      </w:txbxContent>
                    </v:textbox>
                    <w10:wrap anchorx="page" anchory="margin"/>
                  </v:shape>
                </w:pict>
              </mc:Fallback>
            </mc:AlternateContent>
          </w:r>
        </w:p>
        <w:p w:rsidR="004B22E8" w:rsidRDefault="004B22E8">
          <w:pPr>
            <w:rPr>
              <w:sz w:val="24"/>
              <w:u w:val="single"/>
            </w:rPr>
          </w:pPr>
          <w:r>
            <w:rPr>
              <w:sz w:val="24"/>
              <w:u w:val="single"/>
            </w:rPr>
            <w:br w:type="page"/>
          </w:r>
        </w:p>
      </w:sdtContent>
    </w:sdt>
    <w:sdt>
      <w:sdtPr>
        <w:rPr>
          <w:rFonts w:asciiTheme="minorHAnsi" w:eastAsiaTheme="minorHAnsi" w:hAnsiTheme="minorHAnsi" w:cstheme="minorBidi"/>
          <w:color w:val="auto"/>
          <w:sz w:val="22"/>
          <w:szCs w:val="22"/>
          <w:lang w:val="en-GB"/>
        </w:rPr>
        <w:id w:val="881514175"/>
        <w:docPartObj>
          <w:docPartGallery w:val="Table of Contents"/>
          <w:docPartUnique/>
        </w:docPartObj>
      </w:sdtPr>
      <w:sdtEndPr>
        <w:rPr>
          <w:b/>
          <w:bCs/>
          <w:noProof/>
        </w:rPr>
      </w:sdtEndPr>
      <w:sdtContent>
        <w:p w:rsidR="004B22E8" w:rsidRPr="00786EF8" w:rsidRDefault="004B22E8">
          <w:pPr>
            <w:pStyle w:val="TOCHeading"/>
            <w:rPr>
              <w:b/>
            </w:rPr>
          </w:pPr>
          <w:r w:rsidRPr="00786EF8">
            <w:rPr>
              <w:b/>
            </w:rPr>
            <w:t>Contents</w:t>
          </w:r>
        </w:p>
        <w:p w:rsidR="000F52FE" w:rsidRDefault="004B22E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0102931" w:history="1">
            <w:r w:rsidR="000F52FE" w:rsidRPr="00277F81">
              <w:rPr>
                <w:rStyle w:val="Hyperlink"/>
                <w:noProof/>
              </w:rPr>
              <w:t>Animation</w:t>
            </w:r>
            <w:r w:rsidR="000F52FE">
              <w:rPr>
                <w:noProof/>
                <w:webHidden/>
              </w:rPr>
              <w:tab/>
            </w:r>
            <w:r w:rsidR="000F52FE">
              <w:rPr>
                <w:noProof/>
                <w:webHidden/>
              </w:rPr>
              <w:fldChar w:fldCharType="begin"/>
            </w:r>
            <w:r w:rsidR="000F52FE">
              <w:rPr>
                <w:noProof/>
                <w:webHidden/>
              </w:rPr>
              <w:instrText xml:space="preserve"> PAGEREF _Toc470102931 \h </w:instrText>
            </w:r>
            <w:r w:rsidR="000F52FE">
              <w:rPr>
                <w:noProof/>
                <w:webHidden/>
              </w:rPr>
            </w:r>
            <w:r w:rsidR="000F52FE">
              <w:rPr>
                <w:noProof/>
                <w:webHidden/>
              </w:rPr>
              <w:fldChar w:fldCharType="separate"/>
            </w:r>
            <w:r w:rsidR="00F24496">
              <w:rPr>
                <w:noProof/>
                <w:webHidden/>
              </w:rPr>
              <w:t>3</w:t>
            </w:r>
            <w:r w:rsidR="000F52FE">
              <w:rPr>
                <w:noProof/>
                <w:webHidden/>
              </w:rPr>
              <w:fldChar w:fldCharType="end"/>
            </w:r>
          </w:hyperlink>
        </w:p>
        <w:p w:rsidR="000F52FE" w:rsidRDefault="005864CD">
          <w:pPr>
            <w:pStyle w:val="TOC1"/>
            <w:tabs>
              <w:tab w:val="right" w:leader="dot" w:pos="9016"/>
            </w:tabs>
            <w:rPr>
              <w:rFonts w:eastAsiaTheme="minorEastAsia"/>
              <w:noProof/>
              <w:lang w:eastAsia="en-GB"/>
            </w:rPr>
          </w:pPr>
          <w:hyperlink w:anchor="_Toc470102932" w:history="1">
            <w:r w:rsidR="000F52FE" w:rsidRPr="00277F81">
              <w:rPr>
                <w:rStyle w:val="Hyperlink"/>
                <w:noProof/>
              </w:rPr>
              <w:t>User Interactions</w:t>
            </w:r>
            <w:r w:rsidR="000F52FE">
              <w:rPr>
                <w:noProof/>
                <w:webHidden/>
              </w:rPr>
              <w:tab/>
            </w:r>
            <w:r w:rsidR="000F52FE">
              <w:rPr>
                <w:noProof/>
                <w:webHidden/>
              </w:rPr>
              <w:fldChar w:fldCharType="begin"/>
            </w:r>
            <w:r w:rsidR="000F52FE">
              <w:rPr>
                <w:noProof/>
                <w:webHidden/>
              </w:rPr>
              <w:instrText xml:space="preserve"> PAGEREF _Toc470102932 \h </w:instrText>
            </w:r>
            <w:r w:rsidR="000F52FE">
              <w:rPr>
                <w:noProof/>
                <w:webHidden/>
              </w:rPr>
            </w:r>
            <w:r w:rsidR="000F52FE">
              <w:rPr>
                <w:noProof/>
                <w:webHidden/>
              </w:rPr>
              <w:fldChar w:fldCharType="separate"/>
            </w:r>
            <w:r w:rsidR="00F24496">
              <w:rPr>
                <w:noProof/>
                <w:webHidden/>
              </w:rPr>
              <w:t>4</w:t>
            </w:r>
            <w:r w:rsidR="000F52FE">
              <w:rPr>
                <w:noProof/>
                <w:webHidden/>
              </w:rPr>
              <w:fldChar w:fldCharType="end"/>
            </w:r>
          </w:hyperlink>
        </w:p>
        <w:p w:rsidR="000F52FE" w:rsidRDefault="005864CD">
          <w:pPr>
            <w:pStyle w:val="TOC2"/>
            <w:tabs>
              <w:tab w:val="right" w:leader="dot" w:pos="9016"/>
            </w:tabs>
            <w:rPr>
              <w:noProof/>
            </w:rPr>
          </w:pPr>
          <w:hyperlink w:anchor="_Toc470102933" w:history="1">
            <w:r w:rsidR="000F52FE" w:rsidRPr="00277F81">
              <w:rPr>
                <w:rStyle w:val="Hyperlink"/>
                <w:noProof/>
              </w:rPr>
              <w:t>Snow Intensity</w:t>
            </w:r>
            <w:r w:rsidR="000F52FE">
              <w:rPr>
                <w:noProof/>
                <w:webHidden/>
              </w:rPr>
              <w:tab/>
            </w:r>
            <w:r w:rsidR="000F52FE">
              <w:rPr>
                <w:noProof/>
                <w:webHidden/>
              </w:rPr>
              <w:fldChar w:fldCharType="begin"/>
            </w:r>
            <w:r w:rsidR="000F52FE">
              <w:rPr>
                <w:noProof/>
                <w:webHidden/>
              </w:rPr>
              <w:instrText xml:space="preserve"> PAGEREF _Toc470102933 \h </w:instrText>
            </w:r>
            <w:r w:rsidR="000F52FE">
              <w:rPr>
                <w:noProof/>
                <w:webHidden/>
              </w:rPr>
            </w:r>
            <w:r w:rsidR="000F52FE">
              <w:rPr>
                <w:noProof/>
                <w:webHidden/>
              </w:rPr>
              <w:fldChar w:fldCharType="separate"/>
            </w:r>
            <w:r w:rsidR="00F24496">
              <w:rPr>
                <w:noProof/>
                <w:webHidden/>
              </w:rPr>
              <w:t>4</w:t>
            </w:r>
            <w:r w:rsidR="000F52FE">
              <w:rPr>
                <w:noProof/>
                <w:webHidden/>
              </w:rPr>
              <w:fldChar w:fldCharType="end"/>
            </w:r>
          </w:hyperlink>
        </w:p>
        <w:p w:rsidR="000F52FE" w:rsidRDefault="005864CD">
          <w:pPr>
            <w:pStyle w:val="TOC2"/>
            <w:tabs>
              <w:tab w:val="right" w:leader="dot" w:pos="9016"/>
            </w:tabs>
            <w:rPr>
              <w:noProof/>
            </w:rPr>
          </w:pPr>
          <w:hyperlink w:anchor="_Toc470102934" w:history="1">
            <w:r w:rsidR="000F52FE" w:rsidRPr="00277F81">
              <w:rPr>
                <w:rStyle w:val="Hyperlink"/>
                <w:noProof/>
              </w:rPr>
              <w:t>Soundtrack</w:t>
            </w:r>
            <w:r w:rsidR="000F52FE">
              <w:rPr>
                <w:noProof/>
                <w:webHidden/>
              </w:rPr>
              <w:tab/>
            </w:r>
            <w:r w:rsidR="000F52FE">
              <w:rPr>
                <w:noProof/>
                <w:webHidden/>
              </w:rPr>
              <w:fldChar w:fldCharType="begin"/>
            </w:r>
            <w:r w:rsidR="000F52FE">
              <w:rPr>
                <w:noProof/>
                <w:webHidden/>
              </w:rPr>
              <w:instrText xml:space="preserve"> PAGEREF _Toc470102934 \h </w:instrText>
            </w:r>
            <w:r w:rsidR="000F52FE">
              <w:rPr>
                <w:noProof/>
                <w:webHidden/>
              </w:rPr>
            </w:r>
            <w:r w:rsidR="000F52FE">
              <w:rPr>
                <w:noProof/>
                <w:webHidden/>
              </w:rPr>
              <w:fldChar w:fldCharType="separate"/>
            </w:r>
            <w:r w:rsidR="00F24496">
              <w:rPr>
                <w:noProof/>
                <w:webHidden/>
              </w:rPr>
              <w:t>4</w:t>
            </w:r>
            <w:r w:rsidR="000F52FE">
              <w:rPr>
                <w:noProof/>
                <w:webHidden/>
              </w:rPr>
              <w:fldChar w:fldCharType="end"/>
            </w:r>
          </w:hyperlink>
        </w:p>
        <w:p w:rsidR="000F52FE" w:rsidRDefault="005864CD">
          <w:pPr>
            <w:pStyle w:val="TOC1"/>
            <w:tabs>
              <w:tab w:val="right" w:leader="dot" w:pos="9016"/>
            </w:tabs>
            <w:rPr>
              <w:rFonts w:eastAsiaTheme="minorEastAsia"/>
              <w:noProof/>
              <w:lang w:eastAsia="en-GB"/>
            </w:rPr>
          </w:pPr>
          <w:hyperlink w:anchor="_Toc470102935" w:history="1">
            <w:r w:rsidR="000F52FE" w:rsidRPr="00277F81">
              <w:rPr>
                <w:rStyle w:val="Hyperlink"/>
                <w:noProof/>
              </w:rPr>
              <w:t>Frameworks</w:t>
            </w:r>
            <w:r w:rsidR="000F52FE">
              <w:rPr>
                <w:noProof/>
                <w:webHidden/>
              </w:rPr>
              <w:tab/>
            </w:r>
            <w:r w:rsidR="000F52FE">
              <w:rPr>
                <w:noProof/>
                <w:webHidden/>
              </w:rPr>
              <w:fldChar w:fldCharType="begin"/>
            </w:r>
            <w:r w:rsidR="000F52FE">
              <w:rPr>
                <w:noProof/>
                <w:webHidden/>
              </w:rPr>
              <w:instrText xml:space="preserve"> PAGEREF _Toc470102935 \h </w:instrText>
            </w:r>
            <w:r w:rsidR="000F52FE">
              <w:rPr>
                <w:noProof/>
                <w:webHidden/>
              </w:rPr>
            </w:r>
            <w:r w:rsidR="000F52FE">
              <w:rPr>
                <w:noProof/>
                <w:webHidden/>
              </w:rPr>
              <w:fldChar w:fldCharType="separate"/>
            </w:r>
            <w:r w:rsidR="00F24496">
              <w:rPr>
                <w:noProof/>
                <w:webHidden/>
              </w:rPr>
              <w:t>5</w:t>
            </w:r>
            <w:r w:rsidR="000F52FE">
              <w:rPr>
                <w:noProof/>
                <w:webHidden/>
              </w:rPr>
              <w:fldChar w:fldCharType="end"/>
            </w:r>
          </w:hyperlink>
        </w:p>
        <w:p w:rsidR="000F52FE" w:rsidRDefault="005864CD">
          <w:pPr>
            <w:pStyle w:val="TOC2"/>
            <w:tabs>
              <w:tab w:val="right" w:leader="dot" w:pos="9016"/>
            </w:tabs>
            <w:rPr>
              <w:noProof/>
            </w:rPr>
          </w:pPr>
          <w:hyperlink w:anchor="_Toc470102936" w:history="1">
            <w:r w:rsidR="000F52FE" w:rsidRPr="00277F81">
              <w:rPr>
                <w:rStyle w:val="Hyperlink"/>
                <w:noProof/>
              </w:rPr>
              <w:t>JQuery</w:t>
            </w:r>
            <w:r w:rsidR="000F52FE">
              <w:rPr>
                <w:noProof/>
                <w:webHidden/>
              </w:rPr>
              <w:tab/>
            </w:r>
            <w:r w:rsidR="000F52FE">
              <w:rPr>
                <w:noProof/>
                <w:webHidden/>
              </w:rPr>
              <w:fldChar w:fldCharType="begin"/>
            </w:r>
            <w:r w:rsidR="000F52FE">
              <w:rPr>
                <w:noProof/>
                <w:webHidden/>
              </w:rPr>
              <w:instrText xml:space="preserve"> PAGEREF _Toc470102936 \h </w:instrText>
            </w:r>
            <w:r w:rsidR="000F52FE">
              <w:rPr>
                <w:noProof/>
                <w:webHidden/>
              </w:rPr>
            </w:r>
            <w:r w:rsidR="000F52FE">
              <w:rPr>
                <w:noProof/>
                <w:webHidden/>
              </w:rPr>
              <w:fldChar w:fldCharType="separate"/>
            </w:r>
            <w:r w:rsidR="00F24496">
              <w:rPr>
                <w:noProof/>
                <w:webHidden/>
              </w:rPr>
              <w:t>5</w:t>
            </w:r>
            <w:r w:rsidR="000F52FE">
              <w:rPr>
                <w:noProof/>
                <w:webHidden/>
              </w:rPr>
              <w:fldChar w:fldCharType="end"/>
            </w:r>
          </w:hyperlink>
        </w:p>
        <w:p w:rsidR="000F52FE" w:rsidRDefault="005864CD">
          <w:pPr>
            <w:pStyle w:val="TOC2"/>
            <w:tabs>
              <w:tab w:val="right" w:leader="dot" w:pos="9016"/>
            </w:tabs>
            <w:rPr>
              <w:noProof/>
            </w:rPr>
          </w:pPr>
          <w:hyperlink w:anchor="_Toc470102937" w:history="1">
            <w:r w:rsidR="000F52FE" w:rsidRPr="00277F81">
              <w:rPr>
                <w:rStyle w:val="Hyperlink"/>
                <w:noProof/>
              </w:rPr>
              <w:t>Math.JS</w:t>
            </w:r>
            <w:r w:rsidR="000F52FE">
              <w:rPr>
                <w:noProof/>
                <w:webHidden/>
              </w:rPr>
              <w:tab/>
            </w:r>
            <w:r w:rsidR="000F52FE">
              <w:rPr>
                <w:noProof/>
                <w:webHidden/>
              </w:rPr>
              <w:fldChar w:fldCharType="begin"/>
            </w:r>
            <w:r w:rsidR="000F52FE">
              <w:rPr>
                <w:noProof/>
                <w:webHidden/>
              </w:rPr>
              <w:instrText xml:space="preserve"> PAGEREF _Toc470102937 \h </w:instrText>
            </w:r>
            <w:r w:rsidR="000F52FE">
              <w:rPr>
                <w:noProof/>
                <w:webHidden/>
              </w:rPr>
            </w:r>
            <w:r w:rsidR="000F52FE">
              <w:rPr>
                <w:noProof/>
                <w:webHidden/>
              </w:rPr>
              <w:fldChar w:fldCharType="separate"/>
            </w:r>
            <w:r w:rsidR="00F24496">
              <w:rPr>
                <w:noProof/>
                <w:webHidden/>
              </w:rPr>
              <w:t>5</w:t>
            </w:r>
            <w:r w:rsidR="000F52FE">
              <w:rPr>
                <w:noProof/>
                <w:webHidden/>
              </w:rPr>
              <w:fldChar w:fldCharType="end"/>
            </w:r>
          </w:hyperlink>
        </w:p>
        <w:p w:rsidR="004B22E8" w:rsidRDefault="004B22E8">
          <w:r>
            <w:rPr>
              <w:b/>
              <w:bCs/>
              <w:noProof/>
            </w:rPr>
            <w:fldChar w:fldCharType="end"/>
          </w:r>
        </w:p>
      </w:sdtContent>
    </w:sdt>
    <w:p w:rsidR="004B22E8" w:rsidRDefault="00E3655A">
      <w:pPr>
        <w:rPr>
          <w:b/>
          <w:sz w:val="24"/>
        </w:rPr>
      </w:pPr>
      <w:r>
        <w:rPr>
          <w:b/>
          <w:sz w:val="24"/>
        </w:rPr>
        <w:t>Live version</w:t>
      </w:r>
      <w:r w:rsidR="004B22E8">
        <w:rPr>
          <w:b/>
          <w:sz w:val="24"/>
        </w:rPr>
        <w:t>:</w:t>
      </w:r>
    </w:p>
    <w:p w:rsidR="004B22E8" w:rsidRPr="004B22E8" w:rsidRDefault="00E3655A">
      <w:pPr>
        <w:rPr>
          <w:sz w:val="24"/>
        </w:rPr>
      </w:pPr>
      <w:r>
        <w:rPr>
          <w:sz w:val="24"/>
        </w:rPr>
        <w:t>Due to not being at Keele when this part of the coursework was completed, there is not a live version of this available to view.</w:t>
      </w:r>
    </w:p>
    <w:p w:rsidR="00F31DE2" w:rsidRDefault="00F31DE2">
      <w:pPr>
        <w:rPr>
          <w:sz w:val="24"/>
          <w:u w:val="single"/>
        </w:rPr>
      </w:pPr>
      <w:r>
        <w:rPr>
          <w:sz w:val="24"/>
          <w:u w:val="single"/>
        </w:rPr>
        <w:br w:type="page"/>
      </w:r>
    </w:p>
    <w:p w:rsidR="00F43EB6" w:rsidRDefault="00F31DE2" w:rsidP="00F31DE2">
      <w:pPr>
        <w:pStyle w:val="Heading1"/>
        <w:rPr>
          <w:b/>
        </w:rPr>
      </w:pPr>
      <w:bookmarkStart w:id="1" w:name="_Toc470102931"/>
      <w:r>
        <w:rPr>
          <w:b/>
        </w:rPr>
        <w:lastRenderedPageBreak/>
        <w:t>Animation</w:t>
      </w:r>
      <w:bookmarkEnd w:id="1"/>
    </w:p>
    <w:p w:rsidR="00F31DE2" w:rsidRDefault="00F31DE2" w:rsidP="00F31DE2">
      <w:pPr>
        <w:jc w:val="both"/>
      </w:pPr>
      <w:r>
        <w:t>The animation (snow) element utilizes a HTML5 canvas that is set to the size of the window in which the website is being output (see figure 1 below). The snow particles are stored in a Stack. Each particle has an x coordinate, y coordinate, radius, and density. These attributes are randomly generated to reflect the randomness of snowflakes in real life.</w:t>
      </w:r>
    </w:p>
    <w:p w:rsidR="00F31DE2" w:rsidRDefault="00F31DE2" w:rsidP="00F31DE2">
      <w:pPr>
        <w:keepNext/>
        <w:jc w:val="center"/>
      </w:pPr>
      <w:r>
        <w:rPr>
          <w:noProof/>
          <w:lang w:eastAsia="en-GB"/>
        </w:rPr>
        <w:drawing>
          <wp:inline distT="0" distB="0" distL="0" distR="0" wp14:anchorId="44626B17" wp14:editId="2925BCBD">
            <wp:extent cx="5731510" cy="2633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3980"/>
                    </a:xfrm>
                    <a:prstGeom prst="rect">
                      <a:avLst/>
                    </a:prstGeom>
                  </pic:spPr>
                </pic:pic>
              </a:graphicData>
            </a:graphic>
          </wp:inline>
        </w:drawing>
      </w:r>
    </w:p>
    <w:p w:rsidR="00F31DE2" w:rsidRDefault="00F31DE2" w:rsidP="00F31DE2">
      <w:pPr>
        <w:pStyle w:val="Caption"/>
        <w:jc w:val="center"/>
      </w:pPr>
      <w:r>
        <w:t xml:space="preserve">Figure </w:t>
      </w:r>
      <w:r w:rsidR="005864CD">
        <w:fldChar w:fldCharType="begin"/>
      </w:r>
      <w:r w:rsidR="005864CD">
        <w:instrText xml:space="preserve"> SEQ Figure \* ARABIC </w:instrText>
      </w:r>
      <w:r w:rsidR="005864CD">
        <w:fldChar w:fldCharType="separate"/>
      </w:r>
      <w:r w:rsidR="00F24496">
        <w:rPr>
          <w:noProof/>
        </w:rPr>
        <w:t>1</w:t>
      </w:r>
      <w:r w:rsidR="005864CD">
        <w:rPr>
          <w:noProof/>
        </w:rPr>
        <w:fldChar w:fldCharType="end"/>
      </w:r>
      <w:r>
        <w:t>: Page highlighting the animation</w:t>
      </w:r>
    </w:p>
    <w:p w:rsidR="00F31DE2" w:rsidRDefault="00F31DE2" w:rsidP="00F31DE2">
      <w:pPr>
        <w:jc w:val="both"/>
      </w:pPr>
      <w:r>
        <w:t xml:space="preserve">Each time the canvas is redrawn, </w:t>
      </w:r>
      <w:r w:rsidR="0043687B">
        <w:t xml:space="preserve">each snow particle is redrawn in its new position. When a snowflake reaches the edge of the screen, it is returned to the top of the screen. Depending on where the snowflake exits (sides or bottom), it would either re-enter the screen from the side or the top. The animation is looped using the </w:t>
      </w:r>
      <w:r w:rsidR="0043687B">
        <w:rPr>
          <w:i/>
        </w:rPr>
        <w:t>setInterval</w:t>
      </w:r>
      <w:r w:rsidR="0043687B">
        <w:t xml:space="preserve"> function which requires the name of the function which draws to the canvas, and the number of milliseconds between each call to draw.</w:t>
      </w:r>
    </w:p>
    <w:p w:rsidR="0043687B" w:rsidRDefault="0043687B">
      <w:r>
        <w:br w:type="page"/>
      </w:r>
    </w:p>
    <w:p w:rsidR="0043687B" w:rsidRDefault="0043687B" w:rsidP="0043687B">
      <w:pPr>
        <w:pStyle w:val="Heading1"/>
        <w:rPr>
          <w:b/>
        </w:rPr>
      </w:pPr>
      <w:bookmarkStart w:id="2" w:name="_Toc470102932"/>
      <w:r>
        <w:rPr>
          <w:b/>
        </w:rPr>
        <w:lastRenderedPageBreak/>
        <w:t>User Interactions</w:t>
      </w:r>
      <w:bookmarkEnd w:id="2"/>
    </w:p>
    <w:p w:rsidR="0043687B" w:rsidRDefault="0043687B" w:rsidP="0043687B">
      <w:pPr>
        <w:pStyle w:val="Heading2"/>
        <w:rPr>
          <w:b/>
        </w:rPr>
      </w:pPr>
      <w:bookmarkStart w:id="3" w:name="_Toc470102933"/>
      <w:r>
        <w:rPr>
          <w:b/>
        </w:rPr>
        <w:t>Snow Intensity</w:t>
      </w:r>
      <w:bookmarkEnd w:id="3"/>
    </w:p>
    <w:p w:rsidR="0043687B" w:rsidRDefault="00301306" w:rsidP="0043687B">
      <w:pPr>
        <w:jc w:val="both"/>
        <w:sectPr w:rsidR="0043687B" w:rsidSect="00EA6647">
          <w:footerReference w:type="default" r:id="rId8"/>
          <w:type w:val="continuous"/>
          <w:pgSz w:w="11906" w:h="16838"/>
          <w:pgMar w:top="1440" w:right="1440" w:bottom="1440" w:left="1440" w:header="708" w:footer="708" w:gutter="0"/>
          <w:cols w:space="708"/>
          <w:docGrid w:linePitch="360"/>
        </w:sectPr>
      </w:pPr>
      <w:r>
        <w:t>This setting</w:t>
      </w:r>
      <w:r w:rsidR="0043687B">
        <w:t xml:space="preserve"> allows the user to change the number of snowflakes that are drawn to the screen. There are 3 different settings (see figures 2, 3, &amp; 4 below).</w:t>
      </w:r>
    </w:p>
    <w:p w:rsidR="0043687B" w:rsidRDefault="0043687B" w:rsidP="0043687B">
      <w:pPr>
        <w:keepNext/>
        <w:jc w:val="center"/>
      </w:pPr>
      <w:r>
        <w:rPr>
          <w:noProof/>
          <w:lang w:eastAsia="en-GB"/>
        </w:rPr>
        <w:drawing>
          <wp:inline distT="0" distB="0" distL="0" distR="0" wp14:anchorId="73F6C620" wp14:editId="39586D15">
            <wp:extent cx="1800000" cy="8278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827809"/>
                    </a:xfrm>
                    <a:prstGeom prst="rect">
                      <a:avLst/>
                    </a:prstGeom>
                  </pic:spPr>
                </pic:pic>
              </a:graphicData>
            </a:graphic>
          </wp:inline>
        </w:drawing>
      </w:r>
    </w:p>
    <w:p w:rsidR="0043687B" w:rsidRDefault="0043687B" w:rsidP="0043687B">
      <w:pPr>
        <w:pStyle w:val="Caption"/>
        <w:jc w:val="center"/>
      </w:pPr>
      <w:r>
        <w:t xml:space="preserve">Figure </w:t>
      </w:r>
      <w:r w:rsidR="005864CD">
        <w:fldChar w:fldCharType="begin"/>
      </w:r>
      <w:r w:rsidR="005864CD">
        <w:instrText xml:space="preserve"> SEQ Figure \* ARABIC </w:instrText>
      </w:r>
      <w:r w:rsidR="005864CD">
        <w:fldChar w:fldCharType="separate"/>
      </w:r>
      <w:r w:rsidR="00F24496">
        <w:rPr>
          <w:noProof/>
        </w:rPr>
        <w:t>2</w:t>
      </w:r>
      <w:r w:rsidR="005864CD">
        <w:rPr>
          <w:noProof/>
        </w:rPr>
        <w:fldChar w:fldCharType="end"/>
      </w:r>
      <w:r>
        <w:t>: Light snow</w:t>
      </w:r>
    </w:p>
    <w:p w:rsidR="0043687B" w:rsidRDefault="0043687B" w:rsidP="0043687B">
      <w:pPr>
        <w:keepNext/>
        <w:jc w:val="center"/>
      </w:pPr>
      <w:r>
        <w:rPr>
          <w:noProof/>
          <w:lang w:eastAsia="en-GB"/>
        </w:rPr>
        <w:drawing>
          <wp:inline distT="0" distB="0" distL="0" distR="0" wp14:anchorId="7638CBEA" wp14:editId="38EB622F">
            <wp:extent cx="1800000" cy="8260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826014"/>
                    </a:xfrm>
                    <a:prstGeom prst="rect">
                      <a:avLst/>
                    </a:prstGeom>
                  </pic:spPr>
                </pic:pic>
              </a:graphicData>
            </a:graphic>
          </wp:inline>
        </w:drawing>
      </w:r>
    </w:p>
    <w:p w:rsidR="0043687B" w:rsidRDefault="0043687B" w:rsidP="0043687B">
      <w:pPr>
        <w:pStyle w:val="Caption"/>
        <w:jc w:val="center"/>
      </w:pPr>
      <w:r>
        <w:t xml:space="preserve">Figure </w:t>
      </w:r>
      <w:r w:rsidR="005864CD">
        <w:fldChar w:fldCharType="begin"/>
      </w:r>
      <w:r w:rsidR="005864CD">
        <w:instrText xml:space="preserve"> SEQ Figure \* ARABIC </w:instrText>
      </w:r>
      <w:r w:rsidR="005864CD">
        <w:fldChar w:fldCharType="separate"/>
      </w:r>
      <w:r w:rsidR="00F24496">
        <w:rPr>
          <w:noProof/>
        </w:rPr>
        <w:t>3</w:t>
      </w:r>
      <w:r w:rsidR="005864CD">
        <w:rPr>
          <w:noProof/>
        </w:rPr>
        <w:fldChar w:fldCharType="end"/>
      </w:r>
      <w:r>
        <w:t>: Medium snow</w:t>
      </w:r>
    </w:p>
    <w:p w:rsidR="0043687B" w:rsidRDefault="0043687B" w:rsidP="0043687B">
      <w:pPr>
        <w:keepNext/>
        <w:jc w:val="center"/>
      </w:pPr>
      <w:r>
        <w:rPr>
          <w:noProof/>
          <w:lang w:eastAsia="en-GB"/>
        </w:rPr>
        <w:drawing>
          <wp:inline distT="0" distB="0" distL="0" distR="0" wp14:anchorId="5777BBBD" wp14:editId="390D3DD2">
            <wp:extent cx="1800000" cy="8260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826014"/>
                    </a:xfrm>
                    <a:prstGeom prst="rect">
                      <a:avLst/>
                    </a:prstGeom>
                  </pic:spPr>
                </pic:pic>
              </a:graphicData>
            </a:graphic>
          </wp:inline>
        </w:drawing>
      </w:r>
    </w:p>
    <w:p w:rsidR="0043687B" w:rsidRDefault="0043687B" w:rsidP="0043687B">
      <w:pPr>
        <w:pStyle w:val="Caption"/>
        <w:jc w:val="center"/>
      </w:pPr>
      <w:r>
        <w:t xml:space="preserve">Figure </w:t>
      </w:r>
      <w:r w:rsidR="005864CD">
        <w:fldChar w:fldCharType="begin"/>
      </w:r>
      <w:r w:rsidR="005864CD">
        <w:instrText xml:space="preserve"> SEQ Figure \* ARABIC </w:instrText>
      </w:r>
      <w:r w:rsidR="005864CD">
        <w:fldChar w:fldCharType="separate"/>
      </w:r>
      <w:r w:rsidR="00F24496">
        <w:rPr>
          <w:noProof/>
        </w:rPr>
        <w:t>4</w:t>
      </w:r>
      <w:r w:rsidR="005864CD">
        <w:rPr>
          <w:noProof/>
        </w:rPr>
        <w:fldChar w:fldCharType="end"/>
      </w:r>
      <w:r>
        <w:t>: Heavy snow</w:t>
      </w:r>
    </w:p>
    <w:p w:rsidR="0043687B" w:rsidRDefault="0043687B" w:rsidP="0043687B">
      <w:pPr>
        <w:sectPr w:rsidR="0043687B" w:rsidSect="00301306">
          <w:type w:val="continuous"/>
          <w:pgSz w:w="11906" w:h="16838"/>
          <w:pgMar w:top="1440" w:right="1440" w:bottom="1440" w:left="1440" w:header="708" w:footer="708" w:gutter="0"/>
          <w:cols w:num="3" w:space="708"/>
          <w:docGrid w:linePitch="360"/>
        </w:sectPr>
      </w:pPr>
    </w:p>
    <w:p w:rsidR="0043687B" w:rsidRDefault="00CE0D6D" w:rsidP="00CE0D6D">
      <w:pPr>
        <w:jc w:val="both"/>
      </w:pPr>
      <w:r>
        <w:t xml:space="preserve">This setting is chosen by a dropdown menu which sends the value to the </w:t>
      </w:r>
      <w:r>
        <w:rPr>
          <w:i/>
        </w:rPr>
        <w:t>snowflake</w:t>
      </w:r>
      <w:r>
        <w:t xml:space="preserve"> function, changing the number of snowflakes that are rendered to the screen</w:t>
      </w:r>
      <w:r w:rsidR="00330C2F">
        <w:t xml:space="preserve"> (see figure 5 below)</w:t>
      </w:r>
      <w:r>
        <w:t>.</w:t>
      </w:r>
    </w:p>
    <w:p w:rsidR="00330C2F" w:rsidRDefault="00330C2F" w:rsidP="00330C2F">
      <w:pPr>
        <w:keepNext/>
        <w:jc w:val="center"/>
      </w:pPr>
      <w:r>
        <w:rPr>
          <w:noProof/>
          <w:lang w:eastAsia="en-GB"/>
        </w:rPr>
        <w:drawing>
          <wp:inline distT="0" distB="0" distL="0" distR="0" wp14:anchorId="45CCDC6A" wp14:editId="33080952">
            <wp:extent cx="126682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1447800"/>
                    </a:xfrm>
                    <a:prstGeom prst="rect">
                      <a:avLst/>
                    </a:prstGeom>
                  </pic:spPr>
                </pic:pic>
              </a:graphicData>
            </a:graphic>
          </wp:inline>
        </w:drawing>
      </w:r>
    </w:p>
    <w:p w:rsidR="00330C2F" w:rsidRDefault="00330C2F" w:rsidP="00330C2F">
      <w:pPr>
        <w:pStyle w:val="Caption"/>
        <w:jc w:val="center"/>
      </w:pPr>
      <w:r>
        <w:t xml:space="preserve">Figure </w:t>
      </w:r>
      <w:r w:rsidR="005864CD">
        <w:fldChar w:fldCharType="begin"/>
      </w:r>
      <w:r w:rsidR="005864CD">
        <w:instrText xml:space="preserve"> SEQ Figure \* ARABIC </w:instrText>
      </w:r>
      <w:r w:rsidR="005864CD">
        <w:fldChar w:fldCharType="separate"/>
      </w:r>
      <w:r w:rsidR="00F24496">
        <w:rPr>
          <w:noProof/>
        </w:rPr>
        <w:t>5</w:t>
      </w:r>
      <w:r w:rsidR="005864CD">
        <w:rPr>
          <w:noProof/>
        </w:rPr>
        <w:fldChar w:fldCharType="end"/>
      </w:r>
      <w:r>
        <w:t>: Change intensity of the snow</w:t>
      </w:r>
    </w:p>
    <w:p w:rsidR="00330C2F" w:rsidRDefault="00330C2F" w:rsidP="00330C2F">
      <w:pPr>
        <w:pStyle w:val="Heading2"/>
        <w:rPr>
          <w:b/>
        </w:rPr>
      </w:pPr>
      <w:bookmarkStart w:id="4" w:name="_Toc470102934"/>
      <w:r>
        <w:rPr>
          <w:b/>
        </w:rPr>
        <w:t>Soundtrack</w:t>
      </w:r>
      <w:bookmarkEnd w:id="4"/>
    </w:p>
    <w:p w:rsidR="00330C2F" w:rsidRDefault="00330C2F" w:rsidP="00330C2F">
      <w:pPr>
        <w:jc w:val="both"/>
      </w:pPr>
      <w:r>
        <w:t xml:space="preserve">There is a backing soundtrack that plays when the page is loaded. There are then 2 other songs which the user can choose to play. This setting is chosen by a dropdown menu which send the song filename to the </w:t>
      </w:r>
      <w:r>
        <w:rPr>
          <w:i/>
        </w:rPr>
        <w:t>soundtrack</w:t>
      </w:r>
      <w:r>
        <w:t xml:space="preserve"> function, changing the source of the audio element, changing the song which is plays in the background (see figure 6 below).</w:t>
      </w:r>
    </w:p>
    <w:p w:rsidR="00330C2F" w:rsidRDefault="00330C2F" w:rsidP="00330C2F">
      <w:pPr>
        <w:keepNext/>
        <w:jc w:val="center"/>
      </w:pPr>
      <w:r>
        <w:rPr>
          <w:noProof/>
          <w:lang w:eastAsia="en-GB"/>
        </w:rPr>
        <w:drawing>
          <wp:inline distT="0" distB="0" distL="0" distR="0" wp14:anchorId="65A8DC66" wp14:editId="08E4B4E3">
            <wp:extent cx="1323975" cy="144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1447800"/>
                    </a:xfrm>
                    <a:prstGeom prst="rect">
                      <a:avLst/>
                    </a:prstGeom>
                  </pic:spPr>
                </pic:pic>
              </a:graphicData>
            </a:graphic>
          </wp:inline>
        </w:drawing>
      </w:r>
    </w:p>
    <w:p w:rsidR="00330C2F" w:rsidRDefault="00330C2F" w:rsidP="00330C2F">
      <w:pPr>
        <w:pStyle w:val="Caption"/>
        <w:jc w:val="center"/>
      </w:pPr>
      <w:r>
        <w:t xml:space="preserve">Figure </w:t>
      </w:r>
      <w:r w:rsidR="005864CD">
        <w:fldChar w:fldCharType="begin"/>
      </w:r>
      <w:r w:rsidR="005864CD">
        <w:instrText xml:space="preserve"> SEQ Figure \* ARABIC </w:instrText>
      </w:r>
      <w:r w:rsidR="005864CD">
        <w:fldChar w:fldCharType="separate"/>
      </w:r>
      <w:r w:rsidR="00F24496">
        <w:rPr>
          <w:noProof/>
        </w:rPr>
        <w:t>6</w:t>
      </w:r>
      <w:r w:rsidR="005864CD">
        <w:rPr>
          <w:noProof/>
        </w:rPr>
        <w:fldChar w:fldCharType="end"/>
      </w:r>
      <w:r>
        <w:t>: Change soundtrack</w:t>
      </w:r>
    </w:p>
    <w:p w:rsidR="00330C2F" w:rsidRDefault="00330C2F">
      <w:r>
        <w:br w:type="page"/>
      </w:r>
    </w:p>
    <w:p w:rsidR="00330C2F" w:rsidRDefault="00330C2F" w:rsidP="00330C2F">
      <w:pPr>
        <w:pStyle w:val="Heading1"/>
        <w:rPr>
          <w:b/>
        </w:rPr>
      </w:pPr>
      <w:bookmarkStart w:id="5" w:name="_Toc470102935"/>
      <w:r>
        <w:rPr>
          <w:b/>
        </w:rPr>
        <w:lastRenderedPageBreak/>
        <w:t>Frameworks</w:t>
      </w:r>
      <w:bookmarkEnd w:id="5"/>
    </w:p>
    <w:p w:rsidR="00330C2F" w:rsidRDefault="00330C2F" w:rsidP="00330C2F">
      <w:pPr>
        <w:pStyle w:val="Heading2"/>
        <w:rPr>
          <w:b/>
        </w:rPr>
      </w:pPr>
      <w:bookmarkStart w:id="6" w:name="_Toc470102936"/>
      <w:r>
        <w:rPr>
          <w:b/>
        </w:rPr>
        <w:t>JQuery</w:t>
      </w:r>
      <w:bookmarkEnd w:id="6"/>
    </w:p>
    <w:p w:rsidR="00330C2F" w:rsidRDefault="007F1158" w:rsidP="007F1158">
      <w:pPr>
        <w:jc w:val="both"/>
      </w:pPr>
      <w:r>
        <w:t>The jQuery framework has been used to handle the animation of the settings box which fades in the settings icon is pressed, and fades out when the user presses the ‘update settings’ or ‘cancel’ button. JQuery has built in functions which automatically handle the event rather than having to program it yourself. This animation is possible using CSS, however from experience, I have found that it is much easier doing it this way.</w:t>
      </w:r>
    </w:p>
    <w:p w:rsidR="007F1158" w:rsidRDefault="007F1158" w:rsidP="007F1158">
      <w:pPr>
        <w:pStyle w:val="Heading2"/>
        <w:rPr>
          <w:b/>
        </w:rPr>
      </w:pPr>
      <w:bookmarkStart w:id="7" w:name="_Toc470102937"/>
      <w:r>
        <w:rPr>
          <w:b/>
        </w:rPr>
        <w:t>Math.JS</w:t>
      </w:r>
      <w:bookmarkEnd w:id="7"/>
    </w:p>
    <w:p w:rsidR="007F1158" w:rsidRPr="00591608" w:rsidRDefault="007F1158" w:rsidP="007F1158">
      <w:pPr>
        <w:jc w:val="both"/>
      </w:pPr>
      <w:r>
        <w:t xml:space="preserve">The Math.JS library has been used to support the snow animation on the screen. The </w:t>
      </w:r>
      <w:r>
        <w:rPr>
          <w:i/>
        </w:rPr>
        <w:t>Math.random</w:t>
      </w:r>
      <w:r>
        <w:t xml:space="preserve"> function has been sued to generate random numbers which help d</w:t>
      </w:r>
      <w:r w:rsidR="00591608">
        <w:t xml:space="preserve">etermine the coordinates, radius, and density of each of the snowflake particles. </w:t>
      </w:r>
      <w:r w:rsidR="00591608">
        <w:rPr>
          <w:i/>
        </w:rPr>
        <w:t xml:space="preserve">Math.PI </w:t>
      </w:r>
      <w:r w:rsidR="00591608">
        <w:t>has been used to draw the snowflake particles to the screen.</w:t>
      </w:r>
    </w:p>
    <w:sectPr w:rsidR="007F1158" w:rsidRPr="00591608" w:rsidSect="00EA664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4CD" w:rsidRDefault="005864CD" w:rsidP="004C6857">
      <w:pPr>
        <w:spacing w:after="0" w:line="240" w:lineRule="auto"/>
      </w:pPr>
      <w:r>
        <w:separator/>
      </w:r>
    </w:p>
  </w:endnote>
  <w:endnote w:type="continuationSeparator" w:id="0">
    <w:p w:rsidR="005864CD" w:rsidRDefault="005864CD" w:rsidP="004C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234293"/>
      <w:docPartObj>
        <w:docPartGallery w:val="Page Numbers (Bottom of Page)"/>
        <w:docPartUnique/>
      </w:docPartObj>
    </w:sdtPr>
    <w:sdtEndPr>
      <w:rPr>
        <w:noProof/>
      </w:rPr>
    </w:sdtEndPr>
    <w:sdtContent>
      <w:p w:rsidR="004C6857" w:rsidRDefault="004C6857">
        <w:pPr>
          <w:pStyle w:val="Footer"/>
          <w:jc w:val="right"/>
        </w:pPr>
        <w:r>
          <w:fldChar w:fldCharType="begin"/>
        </w:r>
        <w:r>
          <w:instrText xml:space="preserve"> PAGE   \* MERGEFORMAT </w:instrText>
        </w:r>
        <w:r>
          <w:fldChar w:fldCharType="separate"/>
        </w:r>
        <w:r w:rsidR="00F24496">
          <w:rPr>
            <w:noProof/>
          </w:rPr>
          <w:t>5</w:t>
        </w:r>
        <w:r>
          <w:rPr>
            <w:noProof/>
          </w:rPr>
          <w:fldChar w:fldCharType="end"/>
        </w:r>
      </w:p>
    </w:sdtContent>
  </w:sdt>
  <w:p w:rsidR="004C6857" w:rsidRDefault="004C6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4CD" w:rsidRDefault="005864CD" w:rsidP="004C6857">
      <w:pPr>
        <w:spacing w:after="0" w:line="240" w:lineRule="auto"/>
      </w:pPr>
      <w:r>
        <w:separator/>
      </w:r>
    </w:p>
  </w:footnote>
  <w:footnote w:type="continuationSeparator" w:id="0">
    <w:p w:rsidR="005864CD" w:rsidRDefault="005864CD" w:rsidP="004C6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D76"/>
    <w:rsid w:val="000F19DB"/>
    <w:rsid w:val="000F52FE"/>
    <w:rsid w:val="00117473"/>
    <w:rsid w:val="00277E2F"/>
    <w:rsid w:val="002D552F"/>
    <w:rsid w:val="00301306"/>
    <w:rsid w:val="0031782C"/>
    <w:rsid w:val="00330C2F"/>
    <w:rsid w:val="0033198A"/>
    <w:rsid w:val="0038563B"/>
    <w:rsid w:val="003A25E9"/>
    <w:rsid w:val="0043687B"/>
    <w:rsid w:val="004411CA"/>
    <w:rsid w:val="004B22E8"/>
    <w:rsid w:val="004C6857"/>
    <w:rsid w:val="005864CD"/>
    <w:rsid w:val="00591608"/>
    <w:rsid w:val="00670FF5"/>
    <w:rsid w:val="00683403"/>
    <w:rsid w:val="0069527B"/>
    <w:rsid w:val="006D0A9D"/>
    <w:rsid w:val="00783CED"/>
    <w:rsid w:val="00786EF8"/>
    <w:rsid w:val="007E7EF5"/>
    <w:rsid w:val="007F1158"/>
    <w:rsid w:val="00896B95"/>
    <w:rsid w:val="00AA19BC"/>
    <w:rsid w:val="00B00695"/>
    <w:rsid w:val="00B9121C"/>
    <w:rsid w:val="00B929DF"/>
    <w:rsid w:val="00C45D76"/>
    <w:rsid w:val="00C73A88"/>
    <w:rsid w:val="00CE0D6D"/>
    <w:rsid w:val="00D12DB1"/>
    <w:rsid w:val="00D14E53"/>
    <w:rsid w:val="00D82DE1"/>
    <w:rsid w:val="00D845B2"/>
    <w:rsid w:val="00D95267"/>
    <w:rsid w:val="00E3655A"/>
    <w:rsid w:val="00EA6647"/>
    <w:rsid w:val="00F021E7"/>
    <w:rsid w:val="00F1641A"/>
    <w:rsid w:val="00F24496"/>
    <w:rsid w:val="00F31DE2"/>
    <w:rsid w:val="00F43EB6"/>
    <w:rsid w:val="00FF4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69739-14A9-4626-B9BD-020E71F6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8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4E53"/>
    <w:pPr>
      <w:spacing w:after="200" w:line="240" w:lineRule="auto"/>
    </w:pPr>
    <w:rPr>
      <w:i/>
      <w:iCs/>
      <w:color w:val="44546A" w:themeColor="text2"/>
      <w:sz w:val="18"/>
      <w:szCs w:val="18"/>
    </w:rPr>
  </w:style>
  <w:style w:type="paragraph" w:styleId="NoSpacing">
    <w:name w:val="No Spacing"/>
    <w:link w:val="NoSpacingChar"/>
    <w:uiPriority w:val="1"/>
    <w:qFormat/>
    <w:rsid w:val="004B22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22E8"/>
    <w:rPr>
      <w:rFonts w:eastAsiaTheme="minorEastAsia"/>
      <w:lang w:val="en-US"/>
    </w:rPr>
  </w:style>
  <w:style w:type="character" w:customStyle="1" w:styleId="Heading1Char">
    <w:name w:val="Heading 1 Char"/>
    <w:basedOn w:val="DefaultParagraphFont"/>
    <w:link w:val="Heading1"/>
    <w:uiPriority w:val="9"/>
    <w:rsid w:val="004B2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22E8"/>
    <w:pPr>
      <w:outlineLvl w:val="9"/>
    </w:pPr>
    <w:rPr>
      <w:lang w:val="en-US"/>
    </w:rPr>
  </w:style>
  <w:style w:type="paragraph" w:styleId="TOC1">
    <w:name w:val="toc 1"/>
    <w:basedOn w:val="Normal"/>
    <w:next w:val="Normal"/>
    <w:autoRedefine/>
    <w:uiPriority w:val="39"/>
    <w:unhideWhenUsed/>
    <w:rsid w:val="004B22E8"/>
    <w:pPr>
      <w:spacing w:after="100"/>
    </w:pPr>
  </w:style>
  <w:style w:type="character" w:styleId="Hyperlink">
    <w:name w:val="Hyperlink"/>
    <w:basedOn w:val="DefaultParagraphFont"/>
    <w:uiPriority w:val="99"/>
    <w:unhideWhenUsed/>
    <w:rsid w:val="004B22E8"/>
    <w:rPr>
      <w:color w:val="0563C1" w:themeColor="hyperlink"/>
      <w:u w:val="single"/>
    </w:rPr>
  </w:style>
  <w:style w:type="paragraph" w:styleId="Header">
    <w:name w:val="header"/>
    <w:basedOn w:val="Normal"/>
    <w:link w:val="HeaderChar"/>
    <w:uiPriority w:val="99"/>
    <w:unhideWhenUsed/>
    <w:rsid w:val="004C6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857"/>
  </w:style>
  <w:style w:type="paragraph" w:styleId="Footer">
    <w:name w:val="footer"/>
    <w:basedOn w:val="Normal"/>
    <w:link w:val="FooterChar"/>
    <w:uiPriority w:val="99"/>
    <w:unhideWhenUsed/>
    <w:rsid w:val="004C6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857"/>
  </w:style>
  <w:style w:type="character" w:customStyle="1" w:styleId="Heading2Char">
    <w:name w:val="Heading 2 Char"/>
    <w:basedOn w:val="DefaultParagraphFont"/>
    <w:link w:val="Heading2"/>
    <w:uiPriority w:val="9"/>
    <w:rsid w:val="0043687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F52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CA797-85A9-423A-9F85-FDF59268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CSC-20021</vt:lpstr>
    </vt:vector>
  </TitlesOfParts>
  <Company>Student Number: W4S22</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CSC-20021</dc:title>
  <dc:subject>Part 2: Single Page Application</dc:subject>
  <dc:creator>Alex Farrell</dc:creator>
  <cp:keywords/>
  <dc:description/>
  <cp:lastModifiedBy>Alex Farrell</cp:lastModifiedBy>
  <cp:revision>24</cp:revision>
  <cp:lastPrinted>2016-12-21T17:37:00Z</cp:lastPrinted>
  <dcterms:created xsi:type="dcterms:W3CDTF">2016-12-19T15:22:00Z</dcterms:created>
  <dcterms:modified xsi:type="dcterms:W3CDTF">2016-12-21T17:37:00Z</dcterms:modified>
  <cp:category>Student Name: Alex Farrell</cp:category>
</cp:coreProperties>
</file>