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407" w:rsidRDefault="00FB1091" w:rsidP="00783407">
      <w:r>
        <w:rPr>
          <w:noProof/>
          <w:lang w:eastAsia="es-MX"/>
        </w:rPr>
        <w:drawing>
          <wp:inline distT="0" distB="0" distL="0" distR="0">
            <wp:extent cx="5612130" cy="936948"/>
            <wp:effectExtent l="0" t="0" r="0" b="0"/>
            <wp:docPr id="1" name="Imagen 1" descr="C:\Users\dario\Documents\Docs Tec\Ingenieria Software\Diagramas Casos de Uso\GestComp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o\Documents\Docs Tec\Ingenieria Software\Diagramas Casos de Uso\GestCompra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3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07" w:rsidRDefault="00783407" w:rsidP="00783407">
      <w:pPr>
        <w:rPr>
          <w:b/>
          <w:noProof/>
          <w:sz w:val="28"/>
          <w:lang w:eastAsia="es-MX"/>
        </w:rPr>
      </w:pPr>
      <w:r w:rsidRPr="00BB7EF6">
        <w:rPr>
          <w:b/>
          <w:noProof/>
          <w:sz w:val="28"/>
          <w:lang w:eastAsia="es-MX"/>
        </w:rPr>
        <w:t>Documentación: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3B6129" w:rsidTr="00D20512"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Nombre del caso de uso: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Agregar </w:t>
            </w:r>
            <w:r w:rsidR="00FB1091">
              <w:rPr>
                <w:noProof/>
                <w:lang w:eastAsia="es-MX"/>
              </w:rPr>
              <w:t>compra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>Agregar un</w:t>
            </w:r>
            <w:r>
              <w:rPr>
                <w:noProof/>
                <w:lang w:eastAsia="es-MX"/>
              </w:rPr>
              <w:t>a</w:t>
            </w:r>
            <w:r w:rsidRPr="00C75E4A">
              <w:rPr>
                <w:noProof/>
                <w:lang w:eastAsia="es-MX"/>
              </w:rPr>
              <w:t xml:space="preserve"> </w:t>
            </w:r>
            <w:r w:rsidR="00FB1091">
              <w:rPr>
                <w:noProof/>
                <w:lang w:eastAsia="es-MX"/>
              </w:rPr>
              <w:t>compra</w:t>
            </w:r>
            <w:r>
              <w:rPr>
                <w:noProof/>
                <w:lang w:eastAsia="es-MX"/>
              </w:rPr>
              <w:t xml:space="preserve"> </w:t>
            </w:r>
            <w:r w:rsidRPr="00C75E4A">
              <w:rPr>
                <w:noProof/>
                <w:lang w:eastAsia="es-MX"/>
              </w:rPr>
              <w:t>a la base de datos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3B6129" w:rsidRPr="00C75E4A" w:rsidRDefault="004B371C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Actividad secundaria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  <w:sz w:val="20"/>
              </w:rPr>
            </w:pPr>
            <w:r w:rsidRPr="00C75E4A">
              <w:rPr>
                <w:b/>
                <w:noProof/>
                <w:lang w:eastAsia="es-MX"/>
              </w:rPr>
              <w:t>Actor primario: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  <w:sz w:val="20"/>
              </w:rPr>
            </w:pPr>
            <w:r w:rsidRPr="00C75E4A">
              <w:rPr>
                <w:noProof/>
                <w:lang w:eastAsia="es-MX"/>
              </w:rPr>
              <w:t>Usuario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Actor secundario: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C75E4A" w:rsidRDefault="005647D7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Que el usuario agregue un registro de </w:t>
            </w:r>
            <w:r w:rsidR="00FB1091">
              <w:rPr>
                <w:noProof/>
                <w:lang w:eastAsia="es-MX"/>
              </w:rPr>
              <w:t>compra</w:t>
            </w:r>
            <w:r w:rsidRPr="00C75E4A">
              <w:rPr>
                <w:noProof/>
                <w:lang w:eastAsia="es-MX"/>
              </w:rPr>
              <w:t xml:space="preserve"> a la base de datos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Condición final de fallo: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>Que el usuario no pueda agregar un</w:t>
            </w:r>
            <w:r>
              <w:rPr>
                <w:noProof/>
                <w:lang w:eastAsia="es-MX"/>
              </w:rPr>
              <w:t>a</w:t>
            </w:r>
            <w:r w:rsidRPr="00C75E4A">
              <w:rPr>
                <w:noProof/>
                <w:lang w:eastAsia="es-MX"/>
              </w:rPr>
              <w:t xml:space="preserve"> </w:t>
            </w:r>
            <w:r w:rsidR="00FB1091">
              <w:rPr>
                <w:noProof/>
                <w:lang w:eastAsia="es-MX"/>
              </w:rPr>
              <w:t>compra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Precondición: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Haber ingresado al menú de Gestionar </w:t>
            </w:r>
            <w:r w:rsidR="00FB1091">
              <w:rPr>
                <w:noProof/>
                <w:lang w:eastAsia="es-MX"/>
              </w:rPr>
              <w:t>compra</w:t>
            </w:r>
            <w:r>
              <w:rPr>
                <w:noProof/>
                <w:lang w:eastAsia="es-MX"/>
              </w:rPr>
              <w:t xml:space="preserve">s 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Lanzador: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C75E4A" w:rsidRDefault="003B6129" w:rsidP="00D20512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>El usuario quiere agregar un</w:t>
            </w:r>
            <w:r>
              <w:rPr>
                <w:noProof/>
                <w:lang w:eastAsia="es-MX"/>
              </w:rPr>
              <w:t>a</w:t>
            </w:r>
            <w:r w:rsidRPr="00C75E4A">
              <w:rPr>
                <w:noProof/>
                <w:lang w:eastAsia="es-MX"/>
              </w:rPr>
              <w:t xml:space="preserve"> </w:t>
            </w:r>
            <w:r w:rsidR="00FB1091">
              <w:rPr>
                <w:noProof/>
                <w:lang w:eastAsia="es-MX"/>
              </w:rPr>
              <w:t>compra</w:t>
            </w:r>
          </w:p>
        </w:tc>
      </w:tr>
      <w:tr w:rsidR="003B6129" w:rsidTr="00D20512">
        <w:tc>
          <w:tcPr>
            <w:tcW w:w="8978" w:type="dxa"/>
            <w:gridSpan w:val="4"/>
          </w:tcPr>
          <w:p w:rsidR="003B6129" w:rsidRDefault="003B6129" w:rsidP="00D20512">
            <w:r w:rsidRPr="00C75E4A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3B6129" w:rsidTr="00D20512">
        <w:tc>
          <w:tcPr>
            <w:tcW w:w="2992" w:type="dxa"/>
          </w:tcPr>
          <w:p w:rsidR="003B6129" w:rsidRDefault="003B6129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3B6129" w:rsidRDefault="003B6129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3B6129" w:rsidRDefault="003B6129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3B6129" w:rsidTr="00D20512">
        <w:tc>
          <w:tcPr>
            <w:tcW w:w="2992" w:type="dxa"/>
          </w:tcPr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2.- Solicita datos de la </w:t>
            </w:r>
            <w:r w:rsidR="00FB1091">
              <w:rPr>
                <w:noProof/>
                <w:lang w:eastAsia="es-MX"/>
              </w:rPr>
              <w:t>compra</w:t>
            </w:r>
            <w:r>
              <w:rPr>
                <w:noProof/>
                <w:lang w:eastAsia="es-MX"/>
              </w:rPr>
              <w:t xml:space="preserve"> por agregar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4.- Recibe los datos de la </w:t>
            </w:r>
            <w:r w:rsidR="00FB1091">
              <w:rPr>
                <w:noProof/>
                <w:lang w:eastAsia="es-MX"/>
              </w:rPr>
              <w:t>compra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5.- Manda llamar el caso de uso validar </w:t>
            </w:r>
            <w:r w:rsidR="00FB1091">
              <w:rPr>
                <w:noProof/>
                <w:lang w:eastAsia="es-MX"/>
              </w:rPr>
              <w:t>compra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6.- Solicita confirmación del usuario para agregar la </w:t>
            </w:r>
            <w:r w:rsidR="00FB1091">
              <w:rPr>
                <w:noProof/>
                <w:lang w:eastAsia="es-MX"/>
              </w:rPr>
              <w:t>compra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Recibe confirmación del usuario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9.- Abre una conexión con la base de datos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10.- Agrega la </w:t>
            </w:r>
            <w:r w:rsidR="00FB1091">
              <w:rPr>
                <w:noProof/>
                <w:lang w:eastAsia="es-MX"/>
              </w:rPr>
              <w:t>compra</w:t>
            </w:r>
            <w:r>
              <w:rPr>
                <w:noProof/>
                <w:lang w:eastAsia="es-MX"/>
              </w:rPr>
              <w:t xml:space="preserve"> a la base de datos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11.- Muetra un mensaje de confirmación de que el registro se ha agregado correctamente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13.- Cierra la conexión con la base de datos</w:t>
            </w:r>
          </w:p>
          <w:p w:rsidR="003B6129" w:rsidRPr="00053F52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14.- Fin</w:t>
            </w:r>
          </w:p>
        </w:tc>
        <w:tc>
          <w:tcPr>
            <w:tcW w:w="2993" w:type="dxa"/>
            <w:gridSpan w:val="2"/>
          </w:tcPr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3.- Ingresa los datos de la </w:t>
            </w:r>
            <w:r w:rsidR="00FB1091">
              <w:rPr>
                <w:noProof/>
                <w:lang w:eastAsia="es-MX"/>
              </w:rPr>
              <w:t>compra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FB1091" w:rsidRDefault="00FB1091" w:rsidP="00D20512">
            <w:pPr>
              <w:rPr>
                <w:noProof/>
                <w:lang w:eastAsia="es-MX"/>
              </w:rPr>
            </w:pPr>
          </w:p>
          <w:p w:rsidR="00FB1091" w:rsidRDefault="00FB1091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7.- Confirma que desea agregar el </w:t>
            </w:r>
            <w:r w:rsidR="00FB1091">
              <w:rPr>
                <w:noProof/>
                <w:lang w:eastAsia="es-MX"/>
              </w:rPr>
              <w:t>compra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Pr="001D6A70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12.- Acepta el mensaje de </w:t>
            </w:r>
            <w:r>
              <w:rPr>
                <w:noProof/>
                <w:lang w:eastAsia="es-MX"/>
              </w:rPr>
              <w:lastRenderedPageBreak/>
              <w:t>confirmación</w:t>
            </w:r>
          </w:p>
        </w:tc>
        <w:tc>
          <w:tcPr>
            <w:tcW w:w="2993" w:type="dxa"/>
          </w:tcPr>
          <w:p w:rsidR="003B6129" w:rsidRDefault="003B6129" w:rsidP="00D20512">
            <w:pPr>
              <w:rPr>
                <w:b/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FB1091" w:rsidRDefault="00FB1091" w:rsidP="00D20512">
            <w:pPr>
              <w:rPr>
                <w:noProof/>
                <w:lang w:eastAsia="es-MX"/>
              </w:rPr>
            </w:pPr>
          </w:p>
          <w:p w:rsidR="003B6129" w:rsidRDefault="00961ED6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los datos no son vá</w:t>
            </w:r>
            <w:r w:rsidR="003B6129">
              <w:rPr>
                <w:noProof/>
                <w:lang w:eastAsia="es-MX"/>
              </w:rPr>
              <w:t>lidos, volver al paso 2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FB1091" w:rsidRDefault="00FB1091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8.1.- Si el usuario declina, volver al paso 2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9.1.- Si la base de datos falla, mostrar un mensaje de error y volver al paso 2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10.1.- Si no se puede crear el registro, mostrar un mensaje de error y volver al paso 2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Pr="001D6A70" w:rsidRDefault="003B6129" w:rsidP="00D20512">
            <w:pPr>
              <w:rPr>
                <w:noProof/>
                <w:lang w:eastAsia="es-MX"/>
              </w:rPr>
            </w:pPr>
          </w:p>
        </w:tc>
      </w:tr>
    </w:tbl>
    <w:p w:rsidR="00783407" w:rsidRDefault="00783407" w:rsidP="00783407"/>
    <w:p w:rsidR="00783407" w:rsidRDefault="00783407"/>
    <w:p w:rsidR="00783407" w:rsidRDefault="00783407" w:rsidP="007834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3B6129" w:rsidTr="00D20512"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Nombre del caso de uso: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Consultar </w:t>
            </w:r>
            <w:r w:rsidR="00FB1091">
              <w:rPr>
                <w:noProof/>
                <w:lang w:eastAsia="es-MX"/>
              </w:rPr>
              <w:t>compra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Que el usuar</w:t>
            </w:r>
            <w:r>
              <w:rPr>
                <w:noProof/>
                <w:lang w:eastAsia="es-MX"/>
              </w:rPr>
              <w:t>io consulte la información de la</w:t>
            </w:r>
            <w:r w:rsidRPr="006D0059">
              <w:rPr>
                <w:noProof/>
                <w:lang w:eastAsia="es-MX"/>
              </w:rPr>
              <w:t xml:space="preserve">s </w:t>
            </w:r>
            <w:r w:rsidR="00FB1091">
              <w:rPr>
                <w:noProof/>
                <w:lang w:eastAsia="es-MX"/>
              </w:rPr>
              <w:t>compra</w:t>
            </w:r>
            <w:r>
              <w:rPr>
                <w:noProof/>
                <w:lang w:eastAsia="es-MX"/>
              </w:rPr>
              <w:t xml:space="preserve">s </w:t>
            </w:r>
            <w:r w:rsidRPr="006D0059">
              <w:rPr>
                <w:noProof/>
                <w:lang w:eastAsia="es-MX"/>
              </w:rPr>
              <w:t>registrados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Es</w:t>
            </w:r>
            <w:r w:rsidRPr="006D0059">
              <w:rPr>
                <w:noProof/>
                <w:lang w:eastAsia="es-MX"/>
              </w:rPr>
              <w:t xml:space="preserve"> de segundo nivel, puesto que depende de agregar</w:t>
            </w:r>
            <w:r>
              <w:rPr>
                <w:noProof/>
                <w:lang w:eastAsia="es-MX"/>
              </w:rPr>
              <w:t xml:space="preserve"> </w:t>
            </w:r>
            <w:r w:rsidR="00FB1091">
              <w:rPr>
                <w:noProof/>
                <w:lang w:eastAsia="es-MX"/>
              </w:rPr>
              <w:t>compra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Actor primario: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Usuario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Actor secundario: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6D0059" w:rsidRDefault="005647D7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Que el usuario consulte la</w:t>
            </w:r>
            <w:r w:rsidRPr="006D0059">
              <w:rPr>
                <w:noProof/>
                <w:lang w:eastAsia="es-MX"/>
              </w:rPr>
              <w:t xml:space="preserve">s </w:t>
            </w:r>
            <w:r w:rsidR="00FB1091">
              <w:rPr>
                <w:noProof/>
                <w:lang w:eastAsia="es-MX"/>
              </w:rPr>
              <w:t>compra</w:t>
            </w:r>
            <w:r>
              <w:rPr>
                <w:noProof/>
                <w:lang w:eastAsia="es-MX"/>
              </w:rPr>
              <w:t>s</w:t>
            </w:r>
            <w:r w:rsidRPr="006D0059">
              <w:rPr>
                <w:noProof/>
                <w:lang w:eastAsia="es-MX"/>
              </w:rPr>
              <w:t xml:space="preserve"> en la base de datos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Condición final de fallo: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Que </w:t>
            </w:r>
            <w:r>
              <w:rPr>
                <w:noProof/>
                <w:lang w:eastAsia="es-MX"/>
              </w:rPr>
              <w:t>el usuario no pueda consultar la</w:t>
            </w:r>
            <w:r w:rsidRPr="006D0059">
              <w:rPr>
                <w:noProof/>
                <w:lang w:eastAsia="es-MX"/>
              </w:rPr>
              <w:t xml:space="preserve">s </w:t>
            </w:r>
            <w:r w:rsidR="00FB1091">
              <w:rPr>
                <w:noProof/>
                <w:lang w:eastAsia="es-MX"/>
              </w:rPr>
              <w:t>compra</w:t>
            </w:r>
            <w:r>
              <w:rPr>
                <w:noProof/>
                <w:lang w:eastAsia="es-MX"/>
              </w:rPr>
              <w:t>s</w:t>
            </w:r>
            <w:r w:rsidRPr="006D0059">
              <w:rPr>
                <w:noProof/>
                <w:lang w:eastAsia="es-MX"/>
              </w:rPr>
              <w:t xml:space="preserve"> en la base de datos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Precondición: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Haber ingresado al menú de Gestionar </w:t>
            </w:r>
            <w:r w:rsidR="00FB1091">
              <w:rPr>
                <w:noProof/>
                <w:lang w:eastAsia="es-MX"/>
              </w:rPr>
              <w:t>compra</w:t>
            </w:r>
            <w:r>
              <w:rPr>
                <w:noProof/>
                <w:lang w:eastAsia="es-MX"/>
              </w:rPr>
              <w:t>s</w:t>
            </w:r>
            <w:r w:rsidRPr="006D0059">
              <w:rPr>
                <w:noProof/>
                <w:lang w:eastAsia="es-MX"/>
              </w:rPr>
              <w:t xml:space="preserve"> y tener por lo menos un</w:t>
            </w:r>
            <w:r>
              <w:rPr>
                <w:noProof/>
                <w:lang w:eastAsia="es-MX"/>
              </w:rPr>
              <w:t>a</w:t>
            </w:r>
            <w:r w:rsidRPr="006D0059">
              <w:rPr>
                <w:noProof/>
                <w:lang w:eastAsia="es-MX"/>
              </w:rPr>
              <w:t xml:space="preserve"> </w:t>
            </w:r>
            <w:r w:rsidR="00FB1091">
              <w:rPr>
                <w:noProof/>
                <w:lang w:eastAsia="es-MX"/>
              </w:rPr>
              <w:t>compra</w:t>
            </w:r>
            <w:r>
              <w:rPr>
                <w:noProof/>
                <w:lang w:eastAsia="es-MX"/>
              </w:rPr>
              <w:t xml:space="preserve"> registrada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Lanzador: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6D0059" w:rsidRDefault="003B6129" w:rsidP="00D20512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El usuario requiere</w:t>
            </w:r>
            <w:r>
              <w:rPr>
                <w:noProof/>
                <w:lang w:eastAsia="es-MX"/>
              </w:rPr>
              <w:t xml:space="preserve"> ver los registros de las </w:t>
            </w:r>
            <w:r w:rsidR="00FB1091">
              <w:rPr>
                <w:noProof/>
                <w:lang w:eastAsia="es-MX"/>
              </w:rPr>
              <w:t>compra</w:t>
            </w:r>
            <w:r>
              <w:rPr>
                <w:noProof/>
                <w:lang w:eastAsia="es-MX"/>
              </w:rPr>
              <w:t>s</w:t>
            </w:r>
          </w:p>
        </w:tc>
      </w:tr>
      <w:tr w:rsidR="003B6129" w:rsidTr="00D20512">
        <w:tc>
          <w:tcPr>
            <w:tcW w:w="8978" w:type="dxa"/>
            <w:gridSpan w:val="4"/>
          </w:tcPr>
          <w:p w:rsidR="003B6129" w:rsidRDefault="003B6129" w:rsidP="00D20512">
            <w:r w:rsidRPr="006D0059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3B6129" w:rsidTr="00D20512">
        <w:tc>
          <w:tcPr>
            <w:tcW w:w="2992" w:type="dxa"/>
          </w:tcPr>
          <w:p w:rsidR="003B6129" w:rsidRDefault="003B6129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3B6129" w:rsidRDefault="003B6129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3B6129" w:rsidRDefault="003B6129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3B6129" w:rsidTr="00D20512">
        <w:tc>
          <w:tcPr>
            <w:tcW w:w="2992" w:type="dxa"/>
          </w:tcPr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2.- Solicita los datos de la </w:t>
            </w:r>
            <w:r w:rsidR="00FB1091">
              <w:rPr>
                <w:noProof/>
                <w:lang w:eastAsia="es-MX"/>
              </w:rPr>
              <w:t>compra</w:t>
            </w:r>
            <w:r>
              <w:rPr>
                <w:noProof/>
                <w:lang w:eastAsia="es-MX"/>
              </w:rPr>
              <w:t xml:space="preserve"> a consultar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Abre una conexión con la base de datos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5.- Realiza la consulta y recupera la información de la </w:t>
            </w:r>
            <w:r w:rsidR="00FB1091">
              <w:rPr>
                <w:noProof/>
                <w:lang w:eastAsia="es-MX"/>
              </w:rPr>
              <w:t>compra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6.- Actualiza la interfaz con la información de la </w:t>
            </w:r>
            <w:r w:rsidR="00FB1091">
              <w:rPr>
                <w:noProof/>
                <w:lang w:eastAsia="es-MX"/>
              </w:rPr>
              <w:t>compra</w:t>
            </w:r>
            <w:r>
              <w:rPr>
                <w:noProof/>
                <w:lang w:eastAsia="es-MX"/>
              </w:rPr>
              <w:t>.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Cierra la conexión con la base de datos.</w:t>
            </w:r>
          </w:p>
          <w:p w:rsidR="003B6129" w:rsidRPr="00053F52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Fin.</w:t>
            </w:r>
          </w:p>
        </w:tc>
        <w:tc>
          <w:tcPr>
            <w:tcW w:w="2993" w:type="dxa"/>
            <w:gridSpan w:val="2"/>
          </w:tcPr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Pr="00695C77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3.- Ingresa los datos de la </w:t>
            </w:r>
            <w:r w:rsidR="00FB1091">
              <w:rPr>
                <w:noProof/>
                <w:lang w:eastAsia="es-MX"/>
              </w:rPr>
              <w:t>compra</w:t>
            </w:r>
            <w:r>
              <w:rPr>
                <w:noProof/>
                <w:lang w:eastAsia="es-MX"/>
              </w:rPr>
              <w:t xml:space="preserve"> y presiona el botón de consultar</w:t>
            </w:r>
          </w:p>
        </w:tc>
        <w:tc>
          <w:tcPr>
            <w:tcW w:w="2993" w:type="dxa"/>
          </w:tcPr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4.1.- Si la base de datos falla, muestra un mensaje de error y regresa al paso 2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5.1.- Si no se encuentra la </w:t>
            </w:r>
            <w:r w:rsidR="00FB1091">
              <w:rPr>
                <w:noProof/>
                <w:lang w:eastAsia="es-MX"/>
              </w:rPr>
              <w:t>compra</w:t>
            </w:r>
            <w:r>
              <w:rPr>
                <w:noProof/>
                <w:lang w:eastAsia="es-MX"/>
              </w:rPr>
              <w:t>, muestra un mensaje de error y regresa al paso 2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Pr="001D6A70" w:rsidRDefault="003B6129" w:rsidP="00D20512">
            <w:pPr>
              <w:rPr>
                <w:noProof/>
                <w:lang w:eastAsia="es-MX"/>
              </w:rPr>
            </w:pPr>
          </w:p>
        </w:tc>
      </w:tr>
    </w:tbl>
    <w:p w:rsidR="00572195" w:rsidRDefault="00572195"/>
    <w:p w:rsidR="0079314D" w:rsidRDefault="0079314D"/>
    <w:p w:rsidR="003B6129" w:rsidRDefault="003B61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3B6129" w:rsidTr="00D20512"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Nombre del caso de uso: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Validar </w:t>
            </w:r>
            <w:r w:rsidR="00FB1091">
              <w:rPr>
                <w:noProof/>
                <w:lang w:eastAsia="es-MX"/>
              </w:rPr>
              <w:t>compra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 xml:space="preserve">Meta en contexto: </w:t>
            </w:r>
          </w:p>
        </w:tc>
        <w:tc>
          <w:tcPr>
            <w:tcW w:w="4489" w:type="dxa"/>
            <w:gridSpan w:val="2"/>
          </w:tcPr>
          <w:p w:rsidR="003B6129" w:rsidRPr="00A54866" w:rsidRDefault="003B6129" w:rsidP="003B6129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Validar que la información de</w:t>
            </w:r>
            <w:r>
              <w:rPr>
                <w:noProof/>
                <w:lang w:eastAsia="es-MX"/>
              </w:rPr>
              <w:t xml:space="preserve"> la</w:t>
            </w:r>
            <w:r w:rsidRPr="00A54866">
              <w:rPr>
                <w:noProof/>
                <w:lang w:eastAsia="es-MX"/>
              </w:rPr>
              <w:t xml:space="preserve"> </w:t>
            </w:r>
            <w:r w:rsidR="00FB1091">
              <w:rPr>
                <w:noProof/>
                <w:lang w:eastAsia="es-MX"/>
              </w:rPr>
              <w:t>compra</w:t>
            </w:r>
            <w:r>
              <w:rPr>
                <w:noProof/>
                <w:lang w:eastAsia="es-MX"/>
              </w:rPr>
              <w:t xml:space="preserve"> sea valida antes de que é</w:t>
            </w:r>
            <w:r w:rsidRPr="00A54866">
              <w:rPr>
                <w:noProof/>
                <w:lang w:eastAsia="es-MX"/>
              </w:rPr>
              <w:t>sta se almacene en la base de datos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Actividad secundaria, depende de que se vaya a agregar o modificar un</w:t>
            </w:r>
            <w:r>
              <w:rPr>
                <w:noProof/>
                <w:lang w:eastAsia="es-MX"/>
              </w:rPr>
              <w:t>a</w:t>
            </w:r>
            <w:r w:rsidRPr="00A54866">
              <w:rPr>
                <w:noProof/>
                <w:lang w:eastAsia="es-MX"/>
              </w:rPr>
              <w:t xml:space="preserve"> </w:t>
            </w:r>
            <w:r w:rsidR="00FB1091">
              <w:rPr>
                <w:noProof/>
                <w:lang w:eastAsia="es-MX"/>
              </w:rPr>
              <w:t>compra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Actor primario: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Usuario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Actor secundario: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A54866" w:rsidRDefault="005647D7" w:rsidP="00D20512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  <w:bookmarkStart w:id="0" w:name="_GoBack"/>
            <w:bookmarkEnd w:id="0"/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Se comprueba que los valores que se quieren agregar o modificar cumplan con las especificaciones de la base de datos y se manda una respuesta al caso de uso corrrespondiente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Condición final de fallo: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No se regresa una respuesta al caso de uso correspondiente acerca de si los valores que se quieren modificar o </w:t>
            </w:r>
            <w:r>
              <w:rPr>
                <w:noProof/>
                <w:lang w:eastAsia="es-MX"/>
              </w:rPr>
              <w:t>agregar son validos o invalidos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Precondición: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Haber ingresado al caso de uso modificar </w:t>
            </w:r>
            <w:r w:rsidR="00FB1091">
              <w:rPr>
                <w:noProof/>
                <w:lang w:eastAsia="es-MX"/>
              </w:rPr>
              <w:t>compra</w:t>
            </w:r>
            <w:r w:rsidRPr="00A54866">
              <w:rPr>
                <w:noProof/>
                <w:lang w:eastAsia="es-MX"/>
              </w:rPr>
              <w:t xml:space="preserve"> o agregar </w:t>
            </w:r>
            <w:r w:rsidR="00FB1091">
              <w:rPr>
                <w:noProof/>
                <w:lang w:eastAsia="es-MX"/>
              </w:rPr>
              <w:t>compra</w:t>
            </w:r>
          </w:p>
        </w:tc>
      </w:tr>
      <w:tr w:rsidR="003B6129" w:rsidTr="00D20512">
        <w:tc>
          <w:tcPr>
            <w:tcW w:w="4489" w:type="dxa"/>
            <w:gridSpan w:val="2"/>
          </w:tcPr>
          <w:p w:rsidR="003B6129" w:rsidRPr="00A54866" w:rsidRDefault="003B6129" w:rsidP="00D20512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Lanzador: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3B6129" w:rsidRPr="00A54866" w:rsidRDefault="003B6129" w:rsidP="003B6129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La aplicación requiere comprobar que los datos de</w:t>
            </w:r>
            <w:r>
              <w:rPr>
                <w:noProof/>
                <w:lang w:eastAsia="es-MX"/>
              </w:rPr>
              <w:t xml:space="preserve"> la</w:t>
            </w:r>
            <w:r w:rsidRPr="00A54866">
              <w:rPr>
                <w:noProof/>
                <w:lang w:eastAsia="es-MX"/>
              </w:rPr>
              <w:t xml:space="preserve"> </w:t>
            </w:r>
            <w:r w:rsidR="00FB1091">
              <w:rPr>
                <w:noProof/>
                <w:lang w:eastAsia="es-MX"/>
              </w:rPr>
              <w:t>compra</w:t>
            </w:r>
            <w:r w:rsidRPr="00A54866">
              <w:rPr>
                <w:noProof/>
                <w:lang w:eastAsia="es-MX"/>
              </w:rPr>
              <w:t xml:space="preserve"> sean validos antes de ingresarlos a la base de datos</w:t>
            </w:r>
          </w:p>
        </w:tc>
      </w:tr>
      <w:tr w:rsidR="003B6129" w:rsidTr="00D20512">
        <w:tc>
          <w:tcPr>
            <w:tcW w:w="8978" w:type="dxa"/>
            <w:gridSpan w:val="4"/>
          </w:tcPr>
          <w:p w:rsidR="003B6129" w:rsidRDefault="003B6129" w:rsidP="00D20512">
            <w:r w:rsidRPr="00A54866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3B6129" w:rsidTr="00D20512">
        <w:tc>
          <w:tcPr>
            <w:tcW w:w="2992" w:type="dxa"/>
          </w:tcPr>
          <w:p w:rsidR="003B6129" w:rsidRDefault="003B6129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3B6129" w:rsidRDefault="003B6129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3B6129" w:rsidRDefault="003B6129" w:rsidP="00D20512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3B6129" w:rsidTr="00D20512">
        <w:tc>
          <w:tcPr>
            <w:tcW w:w="2992" w:type="dxa"/>
          </w:tcPr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2.- Se reciben los datos de la </w:t>
            </w:r>
            <w:r w:rsidR="00FB1091">
              <w:rPr>
                <w:noProof/>
                <w:lang w:eastAsia="es-MX"/>
              </w:rPr>
              <w:t>compra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Se revisa que cada campo sea valido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Se regresa la respuesta de que la validación ha sido satisfactoria al caso de uso que mando a llamar la validación</w:t>
            </w:r>
          </w:p>
          <w:p w:rsidR="003B6129" w:rsidRPr="00053F52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Fin</w:t>
            </w:r>
          </w:p>
        </w:tc>
        <w:tc>
          <w:tcPr>
            <w:tcW w:w="2993" w:type="dxa"/>
            <w:gridSpan w:val="2"/>
          </w:tcPr>
          <w:p w:rsidR="003B6129" w:rsidRPr="00695C77" w:rsidRDefault="003B6129" w:rsidP="00D20512">
            <w:pPr>
              <w:rPr>
                <w:noProof/>
                <w:lang w:eastAsia="es-MX"/>
              </w:rPr>
            </w:pPr>
          </w:p>
        </w:tc>
        <w:tc>
          <w:tcPr>
            <w:tcW w:w="2993" w:type="dxa"/>
          </w:tcPr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3.1.- Si uno o más campos no son validos, se regresa la respuesta de que los datos no son validos al caso de uso que mando a llamar la validación</w:t>
            </w: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Default="003B6129" w:rsidP="00D20512">
            <w:pPr>
              <w:rPr>
                <w:noProof/>
                <w:lang w:eastAsia="es-MX"/>
              </w:rPr>
            </w:pPr>
          </w:p>
          <w:p w:rsidR="003B6129" w:rsidRPr="001D6A70" w:rsidRDefault="003B6129" w:rsidP="00D20512">
            <w:pPr>
              <w:rPr>
                <w:noProof/>
                <w:lang w:eastAsia="es-MX"/>
              </w:rPr>
            </w:pPr>
          </w:p>
        </w:tc>
      </w:tr>
    </w:tbl>
    <w:p w:rsidR="0079314D" w:rsidRDefault="0079314D" w:rsidP="0079314D"/>
    <w:p w:rsidR="0079314D" w:rsidRDefault="0079314D"/>
    <w:sectPr w:rsidR="007931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407"/>
    <w:rsid w:val="001D1F44"/>
    <w:rsid w:val="002C3ECF"/>
    <w:rsid w:val="003273F7"/>
    <w:rsid w:val="003B6129"/>
    <w:rsid w:val="0046686F"/>
    <w:rsid w:val="004877F7"/>
    <w:rsid w:val="004B371C"/>
    <w:rsid w:val="005647D7"/>
    <w:rsid w:val="00572195"/>
    <w:rsid w:val="006121F6"/>
    <w:rsid w:val="006D153B"/>
    <w:rsid w:val="00783407"/>
    <w:rsid w:val="0079314D"/>
    <w:rsid w:val="008260F2"/>
    <w:rsid w:val="008F7F04"/>
    <w:rsid w:val="00961ED6"/>
    <w:rsid w:val="00AA1E23"/>
    <w:rsid w:val="00B40F86"/>
    <w:rsid w:val="00D775A3"/>
    <w:rsid w:val="00D84CA7"/>
    <w:rsid w:val="00DD01EC"/>
    <w:rsid w:val="00F146FE"/>
    <w:rsid w:val="00FA25BB"/>
    <w:rsid w:val="00FB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3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3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3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3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Darío Vázquez</dc:creator>
  <cp:lastModifiedBy>Darío Vázquez</cp:lastModifiedBy>
  <cp:revision>5</cp:revision>
  <dcterms:created xsi:type="dcterms:W3CDTF">2018-02-06T00:59:00Z</dcterms:created>
  <dcterms:modified xsi:type="dcterms:W3CDTF">2018-02-09T04:32:00Z</dcterms:modified>
</cp:coreProperties>
</file>