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44C8" w:rsidRDefault="00000000">
      <w:r>
        <w:rPr>
          <w:rFonts w:ascii="Playfair Display" w:eastAsia="Playfair Display" w:hAnsi="Playfair Display" w:cs="Playfair Display"/>
          <w:b/>
          <w:color w:val="CC0000"/>
          <w:sz w:val="36"/>
          <w:szCs w:val="36"/>
        </w:rPr>
        <w:t>Alex Ference</w:t>
      </w:r>
      <w:r>
        <w:rPr>
          <w:rFonts w:ascii="Playfair Display" w:eastAsia="Playfair Display" w:hAnsi="Playfair Display" w:cs="Playfair Display"/>
          <w:b/>
          <w:color w:val="CC0000"/>
          <w:sz w:val="30"/>
          <w:szCs w:val="30"/>
        </w:rPr>
        <w:tab/>
      </w:r>
      <w:r>
        <w:rPr>
          <w:rFonts w:ascii="Playfair Display" w:eastAsia="Playfair Display" w:hAnsi="Playfair Display" w:cs="Playfair Display"/>
          <w:b/>
          <w:color w:val="CC0000"/>
          <w:sz w:val="30"/>
          <w:szCs w:val="3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Vancouver, BC   </w:t>
      </w:r>
    </w:p>
    <w:p w14:paraId="00000002" w14:textId="77777777" w:rsidR="001544C8" w:rsidRDefault="00000000">
      <w:hyperlink r:id="rId6">
        <w:r>
          <w:rPr>
            <w:color w:val="1155CC"/>
            <w:sz w:val="21"/>
            <w:szCs w:val="21"/>
            <w:u w:val="single"/>
          </w:rPr>
          <w:t>alexference23@gmail.com</w:t>
        </w:r>
      </w:hyperlink>
      <w:r>
        <w:rPr>
          <w:sz w:val="21"/>
          <w:szCs w:val="21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</w:r>
      <w:r>
        <w:tab/>
        <w:t xml:space="preserve">           </w:t>
      </w:r>
      <w:hyperlink r:id="rId7">
        <w:r>
          <w:rPr>
            <w:color w:val="1155CC"/>
            <w:u w:val="single"/>
          </w:rPr>
          <w:t>Portfolio Website</w:t>
        </w:r>
      </w:hyperlink>
      <w:r>
        <w:t xml:space="preserve">   </w:t>
      </w:r>
    </w:p>
    <w:p w14:paraId="00000003" w14:textId="77777777" w:rsidR="001544C8" w:rsidRDefault="00000000">
      <w:r>
        <w:t>236-867-8923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hyperlink r:id="rId8">
        <w:proofErr w:type="spellStart"/>
        <w:r>
          <w:rPr>
            <w:color w:val="1155CC"/>
            <w:u w:val="single"/>
          </w:rPr>
          <w:t>Linkedin</w:t>
        </w:r>
        <w:proofErr w:type="spellEnd"/>
        <w:r>
          <w:rPr>
            <w:color w:val="1155CC"/>
            <w:u w:val="single"/>
          </w:rPr>
          <w:t xml:space="preserve"> Profile</w:t>
        </w:r>
      </w:hyperlink>
      <w:r>
        <w:t xml:space="preserve">     </w:t>
      </w:r>
    </w:p>
    <w:p w14:paraId="00000004" w14:textId="77777777" w:rsidR="001544C8" w:rsidRDefault="00000000">
      <w:pPr>
        <w:rPr>
          <w:rFonts w:ascii="Playfair Display" w:eastAsia="Playfair Display" w:hAnsi="Playfair Display" w:cs="Playfair Display"/>
          <w:b/>
          <w:color w:val="CC0000"/>
          <w:sz w:val="28"/>
          <w:szCs w:val="28"/>
        </w:rPr>
      </w:pPr>
      <w:r>
        <w:rPr>
          <w:rFonts w:ascii="Playfair Display" w:eastAsia="Playfair Display" w:hAnsi="Playfair Display" w:cs="Playfair Display"/>
          <w:b/>
          <w:color w:val="CC0000"/>
          <w:sz w:val="28"/>
          <w:szCs w:val="28"/>
        </w:rPr>
        <w:t>Education</w:t>
      </w:r>
    </w:p>
    <w:p w14:paraId="00000005" w14:textId="32305F41" w:rsidR="001544C8" w:rsidRDefault="00000000">
      <w:pPr>
        <w:rPr>
          <w:color w:val="999999"/>
          <w:sz w:val="18"/>
          <w:szCs w:val="18"/>
        </w:rPr>
      </w:pPr>
      <w:r>
        <w:rPr>
          <w:rFonts w:ascii="Playfair Display" w:eastAsia="Playfair Display" w:hAnsi="Playfair Display" w:cs="Playfair Display"/>
          <w:b/>
        </w:rPr>
        <w:t xml:space="preserve">McGill University, Montreal - </w:t>
      </w:r>
      <w:proofErr w:type="spellStart"/>
      <w:proofErr w:type="gramStart"/>
      <w:r>
        <w:rPr>
          <w:rFonts w:ascii="Playfair Display" w:eastAsia="Playfair Display" w:hAnsi="Playfair Display" w:cs="Playfair Display"/>
          <w:b/>
        </w:rPr>
        <w:t>B.Sc</w:t>
      </w:r>
      <w:proofErr w:type="spellEnd"/>
      <w:proofErr w:type="gramEnd"/>
      <w:r>
        <w:rPr>
          <w:rFonts w:ascii="Playfair Display" w:eastAsia="Playfair Display" w:hAnsi="Playfair Display" w:cs="Playfair Display"/>
          <w:b/>
        </w:rPr>
        <w:t xml:space="preserve"> Computer Science</w:t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</w:t>
      </w:r>
      <w:r>
        <w:rPr>
          <w:color w:val="B7B7B7"/>
          <w:sz w:val="20"/>
          <w:szCs w:val="20"/>
        </w:rPr>
        <w:t>SEPT 2018 – MAY 2023</w:t>
      </w:r>
    </w:p>
    <w:p w14:paraId="00000006" w14:textId="77777777" w:rsidR="001544C8" w:rsidRDefault="00000000">
      <w:pPr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Minor in Business (entrepreneurship)</w:t>
      </w:r>
    </w:p>
    <w:p w14:paraId="00000007" w14:textId="31AABBA4" w:rsidR="001544C8" w:rsidRDefault="00000000">
      <w:pPr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3.</w:t>
      </w:r>
      <w:r w:rsidR="00D25654">
        <w:rPr>
          <w:sz w:val="21"/>
          <w:szCs w:val="21"/>
        </w:rPr>
        <w:t>6</w:t>
      </w:r>
      <w:r>
        <w:rPr>
          <w:sz w:val="21"/>
          <w:szCs w:val="21"/>
        </w:rPr>
        <w:t xml:space="preserve"> GPA (out of 4.0)</w:t>
      </w:r>
    </w:p>
    <w:p w14:paraId="00000008" w14:textId="77777777" w:rsidR="001544C8" w:rsidRDefault="00000000">
      <w:pPr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Tech-Accel Grant recipient for StudyBuddy startup</w:t>
      </w:r>
    </w:p>
    <w:p w14:paraId="00000009" w14:textId="77777777" w:rsidR="001544C8" w:rsidRDefault="00000000">
      <w:pPr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Top 5 overall, Best use of GCP and Novartis Healthcare award at </w:t>
      </w:r>
      <w:proofErr w:type="spellStart"/>
      <w:r>
        <w:rPr>
          <w:sz w:val="21"/>
          <w:szCs w:val="21"/>
        </w:rPr>
        <w:t>McHacks</w:t>
      </w:r>
      <w:proofErr w:type="spellEnd"/>
      <w:r>
        <w:rPr>
          <w:sz w:val="21"/>
          <w:szCs w:val="21"/>
        </w:rPr>
        <w:t xml:space="preserve"> 8 (McGill’s hackathon)</w:t>
      </w:r>
    </w:p>
    <w:p w14:paraId="0000000A" w14:textId="77777777" w:rsidR="001544C8" w:rsidRDefault="00000000">
      <w:pPr>
        <w:rPr>
          <w:rFonts w:ascii="Playfair Display" w:eastAsia="Playfair Display" w:hAnsi="Playfair Display" w:cs="Playfair Display"/>
          <w:b/>
          <w:color w:val="CC0000"/>
          <w:sz w:val="28"/>
          <w:szCs w:val="28"/>
        </w:rPr>
      </w:pPr>
      <w:r>
        <w:rPr>
          <w:rFonts w:ascii="Playfair Display" w:eastAsia="Playfair Display" w:hAnsi="Playfair Display" w:cs="Playfair Display"/>
          <w:b/>
          <w:color w:val="CC0000"/>
          <w:sz w:val="28"/>
          <w:szCs w:val="28"/>
        </w:rPr>
        <w:t>Technical Skills</w:t>
      </w:r>
    </w:p>
    <w:p w14:paraId="0000000B" w14:textId="5DDD9CFB" w:rsidR="001544C8" w:rsidRDefault="00000000">
      <w:pPr>
        <w:rPr>
          <w:sz w:val="21"/>
          <w:szCs w:val="21"/>
          <w:vertAlign w:val="subscript"/>
        </w:rPr>
      </w:pPr>
      <w:r>
        <w:rPr>
          <w:rFonts w:ascii="Playfair Display" w:eastAsia="Playfair Display" w:hAnsi="Playfair Display" w:cs="Playfair Display"/>
          <w:b/>
          <w:sz w:val="20"/>
          <w:szCs w:val="20"/>
        </w:rPr>
        <w:t xml:space="preserve">Languages: </w:t>
      </w:r>
      <w:r>
        <w:rPr>
          <w:sz w:val="21"/>
          <w:szCs w:val="21"/>
        </w:rPr>
        <w:t xml:space="preserve">Java, </w:t>
      </w:r>
      <w:proofErr w:type="spellStart"/>
      <w:r>
        <w:rPr>
          <w:sz w:val="21"/>
          <w:szCs w:val="21"/>
        </w:rPr>
        <w:t>Javascript</w:t>
      </w:r>
      <w:proofErr w:type="spellEnd"/>
      <w:r w:rsidR="00D25654">
        <w:rPr>
          <w:sz w:val="21"/>
          <w:szCs w:val="21"/>
        </w:rPr>
        <w:t xml:space="preserve">, </w:t>
      </w:r>
      <w:r>
        <w:rPr>
          <w:sz w:val="21"/>
          <w:szCs w:val="21"/>
        </w:rPr>
        <w:t>Typescript, Python, HTML/CSS</w:t>
      </w:r>
    </w:p>
    <w:p w14:paraId="0000000C" w14:textId="77777777" w:rsidR="001544C8" w:rsidRDefault="00000000">
      <w:pPr>
        <w:rPr>
          <w:sz w:val="21"/>
          <w:szCs w:val="21"/>
        </w:rPr>
      </w:pPr>
      <w:r>
        <w:rPr>
          <w:rFonts w:ascii="Playfair Display" w:eastAsia="Playfair Display" w:hAnsi="Playfair Display" w:cs="Playfair Display"/>
          <w:b/>
          <w:sz w:val="20"/>
          <w:szCs w:val="20"/>
        </w:rPr>
        <w:t xml:space="preserve">Frameworks: </w:t>
      </w:r>
      <w:r>
        <w:rPr>
          <w:sz w:val="21"/>
          <w:szCs w:val="21"/>
        </w:rPr>
        <w:t>Spring Boot, React, React Native, Vue.js, Redux, Sass, Node, Express, Flask</w:t>
      </w:r>
    </w:p>
    <w:p w14:paraId="0000000D" w14:textId="6EA7844A" w:rsidR="001544C8" w:rsidRDefault="00000000">
      <w:pPr>
        <w:rPr>
          <w:rFonts w:ascii="Playfair Display" w:eastAsia="Playfair Display" w:hAnsi="Playfair Display" w:cs="Playfair Display"/>
          <w:b/>
          <w:sz w:val="20"/>
          <w:szCs w:val="20"/>
        </w:rPr>
      </w:pPr>
      <w:r>
        <w:rPr>
          <w:rFonts w:ascii="Playfair Display" w:eastAsia="Playfair Display" w:hAnsi="Playfair Display" w:cs="Playfair Display"/>
          <w:b/>
          <w:sz w:val="20"/>
          <w:szCs w:val="20"/>
        </w:rPr>
        <w:t xml:space="preserve">Databases: </w:t>
      </w:r>
      <w:r w:rsidR="00D25654">
        <w:rPr>
          <w:sz w:val="21"/>
          <w:szCs w:val="21"/>
        </w:rPr>
        <w:t>SQL, P</w:t>
      </w:r>
      <w:r>
        <w:rPr>
          <w:sz w:val="21"/>
          <w:szCs w:val="21"/>
        </w:rPr>
        <w:t xml:space="preserve">ostgreSQL, Firebase </w:t>
      </w:r>
      <w:proofErr w:type="spellStart"/>
      <w:r>
        <w:rPr>
          <w:sz w:val="21"/>
          <w:szCs w:val="21"/>
        </w:rPr>
        <w:t>Firestore</w:t>
      </w:r>
      <w:proofErr w:type="spellEnd"/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noSQL</w:t>
      </w:r>
      <w:proofErr w:type="spellEnd"/>
      <w:r>
        <w:rPr>
          <w:sz w:val="21"/>
          <w:szCs w:val="21"/>
        </w:rPr>
        <w:t>)</w:t>
      </w:r>
    </w:p>
    <w:p w14:paraId="0000000E" w14:textId="77777777" w:rsidR="001544C8" w:rsidRDefault="00000000">
      <w:pPr>
        <w:rPr>
          <w:sz w:val="21"/>
          <w:szCs w:val="21"/>
        </w:rPr>
      </w:pPr>
      <w:r>
        <w:rPr>
          <w:rFonts w:ascii="Playfair Display" w:eastAsia="Playfair Display" w:hAnsi="Playfair Display" w:cs="Playfair Display"/>
          <w:b/>
          <w:sz w:val="20"/>
          <w:szCs w:val="20"/>
        </w:rPr>
        <w:t xml:space="preserve">Tools: </w:t>
      </w:r>
      <w:r>
        <w:rPr>
          <w:sz w:val="21"/>
          <w:szCs w:val="21"/>
        </w:rPr>
        <w:t xml:space="preserve">Visual Studio Code, IntelliJ, Jira, git,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>, Docker</w:t>
      </w:r>
    </w:p>
    <w:p w14:paraId="0000000F" w14:textId="77777777" w:rsidR="001544C8" w:rsidRDefault="00000000">
      <w:pPr>
        <w:rPr>
          <w:rFonts w:ascii="Playfair Display" w:eastAsia="Playfair Display" w:hAnsi="Playfair Display" w:cs="Playfair Display"/>
          <w:b/>
          <w:color w:val="CC0000"/>
          <w:sz w:val="28"/>
          <w:szCs w:val="28"/>
        </w:rPr>
      </w:pPr>
      <w:r>
        <w:rPr>
          <w:rFonts w:ascii="Playfair Display" w:eastAsia="Playfair Display" w:hAnsi="Playfair Display" w:cs="Playfair Display"/>
          <w:b/>
          <w:color w:val="CC0000"/>
          <w:sz w:val="28"/>
          <w:szCs w:val="28"/>
        </w:rPr>
        <w:t>Work Experience</w:t>
      </w:r>
    </w:p>
    <w:p w14:paraId="00000010" w14:textId="04C2FFB5" w:rsidR="001544C8" w:rsidRDefault="00000000">
      <w:pPr>
        <w:jc w:val="right"/>
      </w:pPr>
      <w:r>
        <w:rPr>
          <w:rFonts w:ascii="Playfair Display" w:eastAsia="Playfair Display" w:hAnsi="Playfair Display" w:cs="Playfair Display"/>
          <w:b/>
          <w:sz w:val="24"/>
          <w:szCs w:val="24"/>
        </w:rPr>
        <w:t>Cloud Developer Intern - CloudOps</w:t>
      </w:r>
      <w:r>
        <w:rPr>
          <w:rFonts w:ascii="Playfair Display" w:eastAsia="Playfair Display" w:hAnsi="Playfair Display" w:cs="Playfair Display"/>
          <w:b/>
          <w:sz w:val="24"/>
          <w:szCs w:val="24"/>
        </w:rPr>
        <w:tab/>
      </w:r>
      <w:r>
        <w:rPr>
          <w:rFonts w:ascii="Playfair Display" w:eastAsia="Playfair Display" w:hAnsi="Playfair Display" w:cs="Playfair Display"/>
          <w:b/>
          <w:sz w:val="24"/>
          <w:szCs w:val="24"/>
        </w:rPr>
        <w:tab/>
      </w:r>
      <w:r>
        <w:rPr>
          <w:rFonts w:ascii="Playfair Display" w:eastAsia="Playfair Display" w:hAnsi="Playfair Display" w:cs="Playfair Display"/>
          <w:b/>
          <w:sz w:val="24"/>
          <w:szCs w:val="24"/>
        </w:rPr>
        <w:tab/>
      </w:r>
      <w:r>
        <w:rPr>
          <w:rFonts w:ascii="Playfair Display" w:eastAsia="Playfair Display" w:hAnsi="Playfair Display" w:cs="Playfair Display"/>
          <w:b/>
          <w:sz w:val="24"/>
          <w:szCs w:val="24"/>
        </w:rPr>
        <w:tab/>
      </w:r>
      <w:r>
        <w:tab/>
        <w:t xml:space="preserve"> </w:t>
      </w:r>
      <w:r>
        <w:tab/>
      </w:r>
      <w:r>
        <w:tab/>
        <w:t xml:space="preserve">       </w:t>
      </w:r>
      <w:r>
        <w:rPr>
          <w:color w:val="B7B7B7"/>
          <w:sz w:val="20"/>
          <w:szCs w:val="20"/>
        </w:rPr>
        <w:t>MAY 2022 - AUG 2022</w:t>
      </w:r>
    </w:p>
    <w:p w14:paraId="00000011" w14:textId="77777777" w:rsidR="001544C8" w:rsidRDefault="00000000">
      <w:pPr>
        <w:numPr>
          <w:ilvl w:val="0"/>
          <w:numId w:val="1"/>
        </w:num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Responsible for building CloudMC orchestration platform using </w:t>
      </w:r>
      <w:r>
        <w:rPr>
          <w:rFonts w:ascii="Roboto" w:eastAsia="Roboto" w:hAnsi="Roboto" w:cs="Roboto"/>
          <w:b/>
          <w:sz w:val="21"/>
          <w:szCs w:val="21"/>
          <w:highlight w:val="white"/>
        </w:rPr>
        <w:t>Java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, </w:t>
      </w:r>
      <w:r>
        <w:rPr>
          <w:rFonts w:ascii="Roboto" w:eastAsia="Roboto" w:hAnsi="Roboto" w:cs="Roboto"/>
          <w:b/>
          <w:sz w:val="21"/>
          <w:szCs w:val="21"/>
          <w:highlight w:val="white"/>
        </w:rPr>
        <w:t>Spring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, and </w:t>
      </w:r>
      <w:proofErr w:type="spellStart"/>
      <w:r>
        <w:rPr>
          <w:rFonts w:ascii="Roboto" w:eastAsia="Roboto" w:hAnsi="Roboto" w:cs="Roboto"/>
          <w:b/>
          <w:sz w:val="21"/>
          <w:szCs w:val="21"/>
          <w:highlight w:val="white"/>
        </w:rPr>
        <w:t>VueJS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in order to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 support developer deployment, operations, and monetize cloud resources.</w:t>
      </w:r>
    </w:p>
    <w:p w14:paraId="00000012" w14:textId="77777777" w:rsidR="001544C8" w:rsidRDefault="00000000">
      <w:pPr>
        <w:numPr>
          <w:ilvl w:val="0"/>
          <w:numId w:val="1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Implemented billing feature leveraging </w:t>
      </w:r>
      <w:r>
        <w:rPr>
          <w:rFonts w:ascii="Roboto" w:eastAsia="Roboto" w:hAnsi="Roboto" w:cs="Roboto"/>
          <w:b/>
          <w:sz w:val="21"/>
          <w:szCs w:val="21"/>
          <w:highlight w:val="white"/>
        </w:rPr>
        <w:t>Java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and </w:t>
      </w: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Spring </w:t>
      </w:r>
      <w:r>
        <w:rPr>
          <w:rFonts w:ascii="Roboto" w:eastAsia="Roboto" w:hAnsi="Roboto" w:cs="Roboto"/>
          <w:sz w:val="21"/>
          <w:szCs w:val="21"/>
          <w:highlight w:val="white"/>
        </w:rPr>
        <w:t>to enable customers to buy cloud resources and supported by AWS, GCP, and Azure.</w:t>
      </w:r>
    </w:p>
    <w:p w14:paraId="00000013" w14:textId="66E5F6E7" w:rsidR="001544C8" w:rsidRDefault="00000000" w:rsidP="00FC19D3">
      <w:pPr>
        <w:pStyle w:val="ListParagraph"/>
        <w:numPr>
          <w:ilvl w:val="0"/>
          <w:numId w:val="1"/>
        </w:numPr>
      </w:pPr>
      <w:r>
        <w:t xml:space="preserve">Improved client satisfaction by promptly delivering efficient bug fixes through active contribution to multiple hotfixes reducing the backlog by </w:t>
      </w:r>
      <w:r w:rsidRPr="00FC19D3">
        <w:rPr>
          <w:b/>
        </w:rPr>
        <w:t>16%</w:t>
      </w:r>
      <w:r>
        <w:t xml:space="preserve"> over the 4-month term.</w:t>
      </w:r>
    </w:p>
    <w:p w14:paraId="00000014" w14:textId="77777777" w:rsidR="001544C8" w:rsidRDefault="001544C8">
      <w:pPr>
        <w:spacing w:line="120" w:lineRule="auto"/>
        <w:ind w:left="720"/>
      </w:pPr>
    </w:p>
    <w:p w14:paraId="00000015" w14:textId="77777777" w:rsidR="001544C8" w:rsidRDefault="00000000">
      <w:pPr>
        <w:rPr>
          <w:color w:val="B7B7B7"/>
          <w:sz w:val="20"/>
          <w:szCs w:val="20"/>
        </w:rPr>
      </w:pPr>
      <w:r>
        <w:rPr>
          <w:rFonts w:ascii="Playfair Display" w:eastAsia="Playfair Display" w:hAnsi="Playfair Display" w:cs="Playfair Display"/>
          <w:b/>
          <w:sz w:val="24"/>
          <w:szCs w:val="24"/>
        </w:rPr>
        <w:t xml:space="preserve">Software Engineer - Katorio Software Inc. (Subsidiary of </w:t>
      </w:r>
      <w:proofErr w:type="spellStart"/>
      <w:r>
        <w:rPr>
          <w:rFonts w:ascii="Playfair Display" w:eastAsia="Playfair Display" w:hAnsi="Playfair Display" w:cs="Playfair Display"/>
          <w:b/>
          <w:sz w:val="24"/>
          <w:szCs w:val="24"/>
        </w:rPr>
        <w:t>Kabam</w:t>
      </w:r>
      <w:proofErr w:type="spellEnd"/>
      <w:r>
        <w:rPr>
          <w:rFonts w:ascii="Playfair Display" w:eastAsia="Playfair Display" w:hAnsi="Playfair Display" w:cs="Playfair Display"/>
          <w:b/>
          <w:sz w:val="24"/>
          <w:szCs w:val="24"/>
        </w:rPr>
        <w:t>)</w:t>
      </w:r>
      <w:r>
        <w:tab/>
      </w:r>
      <w:r>
        <w:tab/>
      </w:r>
      <w:r>
        <w:tab/>
        <w:t xml:space="preserve">       </w:t>
      </w:r>
      <w:r>
        <w:rPr>
          <w:color w:val="B7B7B7"/>
          <w:sz w:val="20"/>
          <w:szCs w:val="20"/>
        </w:rPr>
        <w:t>AUG 2020 - AUG 2021</w:t>
      </w:r>
    </w:p>
    <w:p w14:paraId="00000016" w14:textId="77777777" w:rsidR="001544C8" w:rsidRDefault="00000000">
      <w:pPr>
        <w:numPr>
          <w:ilvl w:val="0"/>
          <w:numId w:val="1"/>
        </w:numPr>
      </w:pPr>
      <w:r>
        <w:t xml:space="preserve">Reported to product owners to translate wireframe designs into a web application with </w:t>
      </w:r>
      <w:r>
        <w:rPr>
          <w:b/>
        </w:rPr>
        <w:t xml:space="preserve">ReactJS </w:t>
      </w:r>
      <w:r>
        <w:t xml:space="preserve">and </w:t>
      </w:r>
      <w:r>
        <w:rPr>
          <w:b/>
        </w:rPr>
        <w:t>Redux</w:t>
      </w:r>
      <w:r>
        <w:t xml:space="preserve">, focusing on performance by improving page load time by </w:t>
      </w:r>
      <w:r>
        <w:rPr>
          <w:b/>
        </w:rPr>
        <w:t>55%</w:t>
      </w:r>
      <w:r>
        <w:t>.</w:t>
      </w:r>
    </w:p>
    <w:p w14:paraId="00000017" w14:textId="77777777" w:rsidR="001544C8" w:rsidRDefault="00000000">
      <w:pPr>
        <w:numPr>
          <w:ilvl w:val="0"/>
          <w:numId w:val="1"/>
        </w:numPr>
      </w:pPr>
      <w:r>
        <w:t xml:space="preserve">Collaborated on a team with 2 engineers and 2 designers to develop a web platform with </w:t>
      </w:r>
      <w:r>
        <w:rPr>
          <w:b/>
        </w:rPr>
        <w:t xml:space="preserve">ReactJS, Typescript </w:t>
      </w:r>
      <w:r>
        <w:t>and</w:t>
      </w:r>
      <w:r>
        <w:rPr>
          <w:b/>
        </w:rPr>
        <w:t xml:space="preserve"> NodeJS</w:t>
      </w:r>
    </w:p>
    <w:p w14:paraId="00000018" w14:textId="77777777" w:rsidR="001544C8" w:rsidRDefault="00000000">
      <w:pPr>
        <w:numPr>
          <w:ilvl w:val="0"/>
          <w:numId w:val="1"/>
        </w:numPr>
      </w:pPr>
      <w:r>
        <w:t xml:space="preserve">Identified and resolved render time issues for videos and </w:t>
      </w:r>
      <w:proofErr w:type="gramStart"/>
      <w:r>
        <w:t>thumbnails, and</w:t>
      </w:r>
      <w:proofErr w:type="gramEnd"/>
      <w:r>
        <w:t xml:space="preserve"> led development efforts to implement caching techniques to reduce load time of by </w:t>
      </w:r>
      <w:r>
        <w:rPr>
          <w:b/>
        </w:rPr>
        <w:t>80%</w:t>
      </w:r>
      <w:r>
        <w:t>.</w:t>
      </w:r>
    </w:p>
    <w:p w14:paraId="00000019" w14:textId="77777777" w:rsidR="001544C8" w:rsidRDefault="00000000">
      <w:pPr>
        <w:numPr>
          <w:ilvl w:val="0"/>
          <w:numId w:val="1"/>
        </w:numPr>
      </w:pPr>
      <w:r>
        <w:t xml:space="preserve">Led the design and development of a video preview feature leveraging </w:t>
      </w:r>
      <w:r>
        <w:rPr>
          <w:b/>
        </w:rPr>
        <w:t>Typescript</w:t>
      </w:r>
      <w:r>
        <w:t xml:space="preserve">, </w:t>
      </w:r>
      <w:r>
        <w:rPr>
          <w:b/>
        </w:rPr>
        <w:t>Node</w:t>
      </w:r>
      <w:r>
        <w:t xml:space="preserve">, </w:t>
      </w:r>
      <w:r>
        <w:rPr>
          <w:b/>
        </w:rPr>
        <w:t>Firebase</w:t>
      </w:r>
      <w:r>
        <w:t xml:space="preserve"> cloud functions and video streaming technologies.</w:t>
      </w:r>
    </w:p>
    <w:p w14:paraId="0000001A" w14:textId="77777777" w:rsidR="001544C8" w:rsidRDefault="00000000">
      <w:r>
        <w:rPr>
          <w:rFonts w:ascii="Playfair Display" w:eastAsia="Playfair Display" w:hAnsi="Playfair Display" w:cs="Playfair Display"/>
          <w:b/>
          <w:sz w:val="24"/>
          <w:szCs w:val="24"/>
        </w:rPr>
        <w:t>Co-Founder - StudyBuddy</w:t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   </w:t>
      </w:r>
      <w:r>
        <w:rPr>
          <w:color w:val="B7B7B7"/>
          <w:sz w:val="20"/>
          <w:szCs w:val="20"/>
        </w:rPr>
        <w:t xml:space="preserve">          </w:t>
      </w:r>
      <w:r>
        <w:rPr>
          <w:color w:val="B7B7B7"/>
          <w:sz w:val="20"/>
          <w:szCs w:val="20"/>
        </w:rPr>
        <w:tab/>
      </w:r>
      <w:r>
        <w:rPr>
          <w:color w:val="B7B7B7"/>
          <w:sz w:val="20"/>
          <w:szCs w:val="20"/>
        </w:rPr>
        <w:tab/>
        <w:t xml:space="preserve">        MAY 2020 - MAR 2021</w:t>
      </w:r>
    </w:p>
    <w:p w14:paraId="0000001B" w14:textId="77777777" w:rsidR="001544C8" w:rsidRDefault="00000000">
      <w:pPr>
        <w:numPr>
          <w:ilvl w:val="0"/>
          <w:numId w:val="3"/>
        </w:numPr>
      </w:pPr>
      <w:r>
        <w:t xml:space="preserve">Led a team of 1 other engineer and 2 designers to develop a web application using </w:t>
      </w:r>
      <w:r>
        <w:rPr>
          <w:b/>
        </w:rPr>
        <w:t>ReactJS</w:t>
      </w:r>
      <w:r>
        <w:t xml:space="preserve"> that enables tracking and analyses of study habits. We were able to achieve</w:t>
      </w:r>
      <w:r>
        <w:rPr>
          <w:b/>
        </w:rPr>
        <w:t xml:space="preserve"> 400+</w:t>
      </w:r>
      <w:r>
        <w:t xml:space="preserve"> users and </w:t>
      </w:r>
      <w:r>
        <w:rPr>
          <w:b/>
        </w:rPr>
        <w:t>50</w:t>
      </w:r>
      <w:r>
        <w:t xml:space="preserve"> daily users.</w:t>
      </w:r>
    </w:p>
    <w:p w14:paraId="0000001C" w14:textId="77777777" w:rsidR="001544C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  <w:r>
        <w:t xml:space="preserve">Product used by students at over 15 universities across Canada with over </w:t>
      </w:r>
      <w:r>
        <w:rPr>
          <w:b/>
        </w:rPr>
        <w:t xml:space="preserve">20,000 </w:t>
      </w:r>
      <w:r>
        <w:rPr>
          <w:b/>
          <w:sz w:val="21"/>
          <w:szCs w:val="21"/>
        </w:rPr>
        <w:t>hours</w:t>
      </w:r>
      <w:r>
        <w:rPr>
          <w:sz w:val="21"/>
          <w:szCs w:val="21"/>
        </w:rPr>
        <w:t xml:space="preserve"> of studying being logged. Received a $2,000 grant from McGill University to pursue the venture.</w:t>
      </w:r>
    </w:p>
    <w:p w14:paraId="0000001D" w14:textId="77777777" w:rsidR="001544C8" w:rsidRDefault="001544C8">
      <w:pPr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p w14:paraId="0000001E" w14:textId="77777777" w:rsidR="001544C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CC0000"/>
          <w:sz w:val="24"/>
          <w:szCs w:val="24"/>
        </w:rPr>
      </w:pPr>
      <w:r>
        <w:rPr>
          <w:rFonts w:ascii="Playfair Display" w:eastAsia="Playfair Display" w:hAnsi="Playfair Display" w:cs="Playfair Display"/>
          <w:b/>
          <w:color w:val="CC0000"/>
          <w:sz w:val="24"/>
          <w:szCs w:val="24"/>
        </w:rPr>
        <w:t xml:space="preserve">Coding Projects </w:t>
      </w:r>
    </w:p>
    <w:p w14:paraId="0000001F" w14:textId="77777777" w:rsidR="001544C8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rFonts w:ascii="Playfair Display" w:eastAsia="Playfair Display" w:hAnsi="Playfair Display" w:cs="Playfair Display"/>
          <w:b/>
          <w:sz w:val="24"/>
          <w:szCs w:val="24"/>
        </w:rPr>
        <w:t>Conscious Consumer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rPr>
          <w:b/>
        </w:rPr>
        <w:tab/>
      </w:r>
      <w:r>
        <w:rPr>
          <w:b/>
        </w:rPr>
        <w:tab/>
        <w:t xml:space="preserve">               </w:t>
      </w:r>
      <w:r>
        <w:rPr>
          <w:b/>
        </w:rPr>
        <w:tab/>
        <w:t xml:space="preserve">   </w:t>
      </w:r>
      <w:r>
        <w:rPr>
          <w:color w:val="B7B7B7"/>
          <w:sz w:val="20"/>
          <w:szCs w:val="20"/>
        </w:rPr>
        <w:t>FEB 2022</w:t>
      </w:r>
    </w:p>
    <w:p w14:paraId="00000020" w14:textId="77777777" w:rsidR="001544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1"/>
          <w:szCs w:val="21"/>
        </w:rPr>
        <w:t xml:space="preserve">Developed a </w:t>
      </w:r>
      <w:r>
        <w:rPr>
          <w:b/>
          <w:sz w:val="21"/>
          <w:szCs w:val="21"/>
        </w:rPr>
        <w:t>Chrome Extension</w:t>
      </w:r>
      <w:r>
        <w:rPr>
          <w:sz w:val="21"/>
          <w:szCs w:val="21"/>
        </w:rPr>
        <w:t xml:space="preserve"> that helps consumers find local shopping alternatives. </w:t>
      </w:r>
    </w:p>
    <w:p w14:paraId="00000021" w14:textId="77777777" w:rsidR="001544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1"/>
          <w:szCs w:val="21"/>
        </w:rPr>
        <w:t xml:space="preserve">Placed </w:t>
      </w:r>
      <w:r>
        <w:rPr>
          <w:b/>
          <w:sz w:val="21"/>
          <w:szCs w:val="21"/>
        </w:rPr>
        <w:t>3rd overall</w:t>
      </w:r>
      <w:r>
        <w:rPr>
          <w:sz w:val="21"/>
          <w:szCs w:val="21"/>
        </w:rPr>
        <w:t xml:space="preserve"> out of 94 teams (342 participants) and </w:t>
      </w:r>
      <w:r>
        <w:rPr>
          <w:b/>
          <w:sz w:val="21"/>
          <w:szCs w:val="21"/>
        </w:rPr>
        <w:t>1st</w:t>
      </w:r>
      <w:r>
        <w:rPr>
          <w:sz w:val="21"/>
          <w:szCs w:val="21"/>
        </w:rPr>
        <w:t xml:space="preserve"> in the Ivey School of Business Challenge, winning over $1400 in prizes. Link: </w:t>
      </w:r>
      <w:hyperlink r:id="rId9">
        <w:r>
          <w:rPr>
            <w:color w:val="1155CC"/>
            <w:sz w:val="21"/>
            <w:szCs w:val="21"/>
            <w:u w:val="single"/>
          </w:rPr>
          <w:t>Conscious Consumer</w:t>
        </w:r>
      </w:hyperlink>
    </w:p>
    <w:p w14:paraId="00000022" w14:textId="77777777" w:rsidR="001544C8" w:rsidRDefault="00000000">
      <w:pPr>
        <w:rPr>
          <w:b/>
        </w:rPr>
      </w:pPr>
      <w:r>
        <w:rPr>
          <w:rFonts w:ascii="Playfair Display" w:eastAsia="Playfair Display" w:hAnsi="Playfair Display" w:cs="Playfair Display"/>
          <w:b/>
          <w:sz w:val="24"/>
          <w:szCs w:val="24"/>
        </w:rPr>
        <w:t xml:space="preserve">Back of the Fridge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rPr>
          <w:b/>
        </w:rPr>
        <w:tab/>
      </w:r>
      <w:r>
        <w:rPr>
          <w:b/>
        </w:rPr>
        <w:tab/>
        <w:t xml:space="preserve">                          </w:t>
      </w:r>
      <w:r>
        <w:rPr>
          <w:color w:val="B7B7B7"/>
          <w:sz w:val="20"/>
          <w:szCs w:val="20"/>
        </w:rPr>
        <w:t>FEB 2023</w:t>
      </w:r>
    </w:p>
    <w:p w14:paraId="00000023" w14:textId="77777777" w:rsidR="001544C8" w:rsidRDefault="00000000">
      <w:pPr>
        <w:numPr>
          <w:ilvl w:val="0"/>
          <w:numId w:val="2"/>
        </w:numPr>
      </w:pPr>
      <w:r>
        <w:rPr>
          <w:sz w:val="21"/>
          <w:szCs w:val="21"/>
        </w:rPr>
        <w:t xml:space="preserve">Created a web app at </w:t>
      </w:r>
      <w:proofErr w:type="spellStart"/>
      <w:r>
        <w:rPr>
          <w:sz w:val="21"/>
          <w:szCs w:val="21"/>
        </w:rPr>
        <w:t>McHacks</w:t>
      </w:r>
      <w:proofErr w:type="spellEnd"/>
      <w:r>
        <w:rPr>
          <w:sz w:val="21"/>
          <w:szCs w:val="21"/>
        </w:rPr>
        <w:t xml:space="preserve"> (McGill’s Hackathon) with </w:t>
      </w:r>
      <w:r>
        <w:rPr>
          <w:b/>
          <w:sz w:val="21"/>
          <w:szCs w:val="21"/>
        </w:rPr>
        <w:t>ReactJS</w:t>
      </w:r>
      <w:r>
        <w:rPr>
          <w:sz w:val="21"/>
          <w:szCs w:val="21"/>
        </w:rPr>
        <w:t xml:space="preserve"> and </w:t>
      </w:r>
      <w:proofErr w:type="spellStart"/>
      <w:r>
        <w:rPr>
          <w:b/>
          <w:sz w:val="21"/>
          <w:szCs w:val="21"/>
        </w:rPr>
        <w:t>NextJS</w:t>
      </w:r>
      <w:proofErr w:type="spellEnd"/>
      <w:r>
        <w:rPr>
          <w:sz w:val="21"/>
          <w:szCs w:val="21"/>
        </w:rPr>
        <w:t xml:space="preserve">, incorporating the Cohere NLP API to generate recipes based on provided ingredients. Secured </w:t>
      </w:r>
      <w:r>
        <w:rPr>
          <w:b/>
          <w:sz w:val="21"/>
          <w:szCs w:val="21"/>
        </w:rPr>
        <w:t xml:space="preserve">1st </w:t>
      </w:r>
      <w:r>
        <w:rPr>
          <w:sz w:val="21"/>
          <w:szCs w:val="21"/>
        </w:rPr>
        <w:t xml:space="preserve">place in the "Best Use of NLP with Cohere" challenge”. Link: </w:t>
      </w:r>
      <w:hyperlink r:id="rId10">
        <w:r>
          <w:rPr>
            <w:color w:val="1155CC"/>
            <w:sz w:val="21"/>
            <w:szCs w:val="21"/>
            <w:u w:val="single"/>
          </w:rPr>
          <w:t>Back of the Fridge</w:t>
        </w:r>
      </w:hyperlink>
    </w:p>
    <w:sectPr w:rsidR="001544C8">
      <w:pgSz w:w="12240" w:h="15840"/>
      <w:pgMar w:top="360" w:right="540" w:bottom="72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layfair Display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92E"/>
    <w:multiLevelType w:val="multilevel"/>
    <w:tmpl w:val="A81E1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644EDE"/>
    <w:multiLevelType w:val="hybridMultilevel"/>
    <w:tmpl w:val="F12495BC"/>
    <w:lvl w:ilvl="0" w:tplc="D0A045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53F6D"/>
    <w:multiLevelType w:val="multilevel"/>
    <w:tmpl w:val="D17E6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4A77B4"/>
    <w:multiLevelType w:val="multilevel"/>
    <w:tmpl w:val="1E4C9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D01D2F"/>
    <w:multiLevelType w:val="multilevel"/>
    <w:tmpl w:val="B59A8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2091409">
    <w:abstractNumId w:val="3"/>
  </w:num>
  <w:num w:numId="2" w16cid:durableId="1202203268">
    <w:abstractNumId w:val="4"/>
  </w:num>
  <w:num w:numId="3" w16cid:durableId="302392768">
    <w:abstractNumId w:val="0"/>
  </w:num>
  <w:num w:numId="4" w16cid:durableId="950936010">
    <w:abstractNumId w:val="2"/>
  </w:num>
  <w:num w:numId="5" w16cid:durableId="190861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C8"/>
    <w:rsid w:val="001544C8"/>
    <w:rsid w:val="008F49AD"/>
    <w:rsid w:val="00D25654"/>
    <w:rsid w:val="00FC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2B346"/>
  <w15:docId w15:val="{BB6D866A-272B-BC4B-9FF8-0BCC268F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46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E8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-ference-61069a173/" TargetMode="External"/><Relationship Id="rId3" Type="http://schemas.openxmlformats.org/officeDocument/2006/relationships/styles" Target="styles.xml"/><Relationship Id="rId7" Type="http://schemas.openxmlformats.org/officeDocument/2006/relationships/hyperlink" Target="https://alexference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ference2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ack-of-the-fridge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post.com/software/conscious-consumer-l6a2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qTuKEON3fom0pmk7tAXl60CSaA==">AMUW2mX+g6fMnm4IV+QNU1qa48bJuck/3DTszJk6CmJ6nY1vsjOmHwwajQKJRetbybYw6p879Yem78zbVpti8m1EtEkzh7c8DKJWK3t4mkkfBNkGA8WO6uo=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Ference</dc:creator>
  <cp:lastModifiedBy>Alex Ference</cp:lastModifiedBy>
  <cp:revision>4</cp:revision>
  <dcterms:created xsi:type="dcterms:W3CDTF">2023-05-05T14:53:00Z</dcterms:created>
  <dcterms:modified xsi:type="dcterms:W3CDTF">2023-06-21T03:23:00Z</dcterms:modified>
</cp:coreProperties>
</file>