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nigrocapillus)*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Puerto Maldonado--Juan Mayta's Farm,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hero </w:t>
      </w:r>
      <w:r>
        <w:rPr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Huacarpay, Paucartambo (pueblo), Pilcopata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Rio Alto Madre de Dios--Amazonia Lodge a Boca Manú,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Cocha Blanco,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Manú--Thousand-meter Bridge a Chontachacra (900-1100m),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Manú--Cock-of-the-Rock Lek, Carretera a Manú--Paso Acjanaco a Wayquecha,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Cocha Blanco,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(Schistes </w:t>
      </w:r>
      <w:r>
        <w:rPr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(Schistes </w:t>
      </w:r>
      <w:r>
        <w:rPr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Laguna de Huacarpay,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Festive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Butterfly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(Lophornis chalybeus)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(Lophornis verreauxii)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Sapphire-vented Puffleg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Coppery-naped Puffleg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(Eriocnemis luciani) | </w:t>
      </w:r>
      <w:r>
        <w:rPr>
          <w:color w:val="ff0000"/>
          <w:rFonts w:ascii="Calibri" w:eastAsia="Calibri" w:hAnsi="Calibri" w:cs="Calibri"/>
          <w:sz w:val="24"/>
          <w:szCs w:val="24"/>
        </w:rPr>
        <w:t>(Eriocnemis sapphiropygia)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Peruvian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peruvianus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Anna’s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annae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Pasco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Cuzco </w:t>
      </w:r>
      <w:r>
        <w:rPr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addae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Bolivia </w:t>
      </w:r>
      <w:r>
        <w:rPr>
          <w:rFonts w:ascii="Calibri" w:eastAsia="Calibri" w:hAnsi="Calibri" w:cs="Calibri"/>
          <w:sz w:val="24"/>
          <w:szCs w:val="24"/>
        </w:rPr>
        <w:t>(endemic)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Rio Madre de Dios--Manú Wildlife Center a Tambo Blanquillo Lodge,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Black-necked Stilt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White-backed Stilt [MS]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Black-winged Stilt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>(Himantopus mexicanus)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(Himantopus melanurus)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(Himantopus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1948b,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1958a, </w:t>
      </w:r>
      <w:r>
        <w:rPr>
          <w:rFonts w:ascii="Calibri" w:eastAsia="Calibri" w:hAnsi="Calibri" w:cs="Calibri"/>
          <w:sz w:val="24"/>
          <w:szCs w:val="24"/>
        </w:rPr>
        <w:t xml:space="preserve">Vaurie </w:t>
      </w:r>
      <w:r>
        <w:rPr>
          <w:rFonts w:ascii="Calibri" w:eastAsia="Calibri" w:hAnsi="Calibri" w:cs="Calibri"/>
          <w:sz w:val="24"/>
          <w:szCs w:val="24"/>
        </w:rPr>
        <w:t xml:space="preserve">1965c,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Haverschmidt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Mees </w:t>
      </w:r>
      <w:r>
        <w:rPr>
          <w:rFonts w:ascii="Calibri" w:eastAsia="Calibri" w:hAnsi="Calibri" w:cs="Calibri"/>
          <w:sz w:val="24"/>
          <w:szCs w:val="24"/>
        </w:rPr>
        <w:t xml:space="preserve">1994)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("Common </w:t>
      </w:r>
      <w:r>
        <w:rPr>
          <w:rFonts w:ascii="Calibri" w:eastAsia="Calibri" w:hAnsi="Calibri" w:cs="Calibri"/>
          <w:sz w:val="24"/>
          <w:szCs w:val="24"/>
        </w:rPr>
        <w:t xml:space="preserve">Stilt")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(2003).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continue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e.g.,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(1996), </w:t>
      </w:r>
      <w:r>
        <w:rPr>
          <w:rFonts w:ascii="Calibri" w:eastAsia="Calibri" w:hAnsi="Calibri" w:cs="Calibri"/>
          <w:sz w:val="24"/>
          <w:szCs w:val="24"/>
        </w:rPr>
        <w:t xml:space="preserve">Christidis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Boles </w:t>
      </w:r>
      <w:r>
        <w:rPr>
          <w:rFonts w:ascii="Calibri" w:eastAsia="Calibri" w:hAnsi="Calibri" w:cs="Calibri"/>
          <w:sz w:val="24"/>
          <w:szCs w:val="24"/>
        </w:rPr>
        <w:t xml:space="preserve">(2008),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near-globally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superspecies </w:t>
      </w:r>
      <w:r>
        <w:rPr>
          <w:rFonts w:ascii="Calibri" w:eastAsia="Calibri" w:hAnsi="Calibri" w:cs="Calibri"/>
          <w:sz w:val="24"/>
          <w:szCs w:val="24"/>
        </w:rPr>
        <w:t xml:space="preserve">(Mayr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1996),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authors. </w:t>
      </w:r>
      <w:r>
        <w:rPr>
          <w:rFonts w:ascii="Calibri" w:eastAsia="Calibri" w:hAnsi="Calibri" w:cs="Calibri"/>
          <w:sz w:val="24"/>
          <w:szCs w:val="24"/>
        </w:rPr>
        <w:t xml:space="preserve">Virtually </w:t>
      </w:r>
      <w:r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available </w:t>
      </w:r>
      <w:r>
        <w:rPr>
          <w:rFonts w:ascii="Calibri" w:eastAsia="Calibri" w:hAnsi="Calibri" w:cs="Calibri"/>
          <w:sz w:val="24"/>
          <w:szCs w:val="24"/>
        </w:rPr>
        <w:t xml:space="preserve">relevant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taxon-ranking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allopatric </w:t>
      </w:r>
      <w:r>
        <w:rPr>
          <w:rFonts w:ascii="Calibri" w:eastAsia="Calibri" w:hAnsi="Calibri" w:cs="Calibri"/>
          <w:sz w:val="24"/>
          <w:szCs w:val="24"/>
        </w:rPr>
        <w:t xml:space="preserve">populations.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hybridization </w:t>
      </w:r>
      <w:r>
        <w:rPr>
          <w:rFonts w:ascii="Calibri" w:eastAsia="Calibri" w:hAnsi="Calibri" w:cs="Calibri"/>
          <w:sz w:val="24"/>
          <w:szCs w:val="24"/>
        </w:rPr>
        <w:t xml:space="preserve">occurs, </w:t>
      </w:r>
      <w:r>
        <w:rPr>
          <w:rFonts w:ascii="Calibri" w:eastAsia="Calibri" w:hAnsi="Calibri" w:cs="Calibri"/>
          <w:sz w:val="24"/>
          <w:szCs w:val="24"/>
        </w:rPr>
        <w:t xml:space="preserve">affords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opportunities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study.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(2014)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broadly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(as </w:t>
      </w:r>
      <w:r>
        <w:rPr>
          <w:rFonts w:ascii="Calibri" w:eastAsia="Calibri" w:hAnsi="Calibri" w:cs="Calibri"/>
          <w:sz w:val="24"/>
          <w:szCs w:val="24"/>
        </w:rPr>
        <w:t xml:space="preserve">“Black-winged </w:t>
      </w:r>
      <w:r>
        <w:rPr>
          <w:rFonts w:ascii="Calibri" w:eastAsia="Calibri" w:hAnsi="Calibri" w:cs="Calibri"/>
          <w:sz w:val="24"/>
          <w:szCs w:val="24"/>
        </w:rPr>
        <w:t xml:space="preserve">Stilt”).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Puente Huambutio.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(Phalacrocorax brasilianus)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Cocha Blanco, Cock-of-the-Rock Lodge &amp; Manu Paradise Lodge, Estación Biológica Villa Carmen,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Puerto Maldonado--Juan Mayta's Farm, Rio Alto Madre de Dios--Amazonia Lodge a Boca Manú, Rio Alto Madre de Dios--Manu Wildlife Center a Boca Colorado,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Laguna de Huacarpay, Manú Wildlife Center (Valqui A5.1), Rio Alto Madre de Dios--Amazonia Lodge a Boca Manú, Rio Alto Madre de Dios--Manu Wildlife Center a Boca Colorado.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Estación Biológica Villa Carmen, Laguna de Huacarpay,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Farm,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Carretera a Manú--Pilcopata a Atalaya (500-600m), Estación Biológica Villa Carmen, Puerto Maldonado--Juan Mayta's Farm, Rio Alto Madre de Dios--Manu Wildlife Center a Boca Colorado,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Cocha Blanco, Estación Biológica Villa Carmen, Puerto Maldonado--Juan Mayta's Farm, Rio Alto Madre de Dios--Amazonia Lodge a Boca Manú,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Manú--Tanager Corner a Thousand-meter Bridge (1100-1300m),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Carretera a Manú--Thousand-meter Bridge a Chontachacra (900-1100m), Cocha Blanco, Estación Biológica Villa Carmen, Manú Wildlife Center (Valqui A5.1), Puente Quita Calzones,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Rio Alto Madre de Dios--Amazonia Lodge a Boca Manú, Rio Madre de Dios--Boca Manú a Manú Wildlife Center, Rio Madre de Dios--Manú Wildlife Center a Tambo Blanquillo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Manú--Sector Buenos Aires,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Centro Recreacional El Rancho, Cocha Blanco,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Cocha Blanco, Cock-of-the-Rock Lodge &amp; Manu Paradise Lodge,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>Black-throated Toucanet | (Aulacorhynchus atrogularis)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Southern Emerald-Toucanet (Black-throated)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Seen at: 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Cocha Blanco,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Cusco to Paucartambo -13.3513x-71.6070.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Puente Quita Calzones,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Manú Wildlife Center (Valqui A5.1),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Alto Madre de Dios--Manu Wildlife Center a Boca Colorado,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Estación Biológica Villa Carmen, Rio Alto Madre de Dios--Amazonia Lodge a Boca Manú, Rio Alto Madre de Dios--Manu Wildlife Center a Boca Colorado,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Willis </w:t>
      </w:r>
      <w:r>
        <w:rPr>
          <w:rFonts w:ascii="Calibri" w:eastAsia="Calibri" w:hAnsi="Calibri" w:cs="Calibri"/>
          <w:sz w:val="24"/>
          <w:szCs w:val="24"/>
        </w:rPr>
        <w:t xml:space="preserve">(1984b),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Isler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among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Myrmotherula </w:t>
      </w:r>
      <w:r>
        <w:rPr>
          <w:rFonts w:ascii="Calibri" w:eastAsia="Calibri" w:hAnsi="Calibri" w:cs="Calibri"/>
          <w:sz w:val="24"/>
          <w:szCs w:val="24"/>
        </w:rPr>
        <w:t xml:space="preserve">axillaris </w:t>
      </w:r>
      <w:r>
        <w:rPr>
          <w:rFonts w:ascii="Calibri" w:eastAsia="Calibri" w:hAnsi="Calibri" w:cs="Calibri"/>
          <w:sz w:val="24"/>
          <w:szCs w:val="24"/>
        </w:rPr>
        <w:t xml:space="preserve">suggest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involved.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White-backed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leuconota)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(Hylopezus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(1934a),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(1938),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Xiphorhynchus </w:t>
      </w:r>
      <w:r>
        <w:rPr>
          <w:rFonts w:ascii="Calibri" w:eastAsia="Calibri" w:hAnsi="Calibri" w:cs="Calibri"/>
          <w:sz w:val="24"/>
          <w:szCs w:val="24"/>
        </w:rPr>
        <w:t xml:space="preserve">elegans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Haffer </w:t>
      </w:r>
      <w:r>
        <w:rPr>
          <w:rFonts w:ascii="Calibri" w:eastAsia="Calibri" w:hAnsi="Calibri" w:cs="Calibri"/>
          <w:sz w:val="24"/>
          <w:szCs w:val="24"/>
        </w:rPr>
        <w:t xml:space="preserve">(1997)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(1970).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(2002)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molecular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group;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constitute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superspecies.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(1925)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insignis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(1947)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maintained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(1934d)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2004&gt;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lacrymiger </w:t>
      </w:r>
      <w:r>
        <w:rPr>
          <w:rFonts w:ascii="Calibri" w:eastAsia="Calibri" w:hAnsi="Calibri" w:cs="Calibri"/>
          <w:sz w:val="24"/>
          <w:szCs w:val="24"/>
        </w:rPr>
        <w:t xml:space="preserve">“tear </w:t>
      </w:r>
      <w:r>
        <w:rPr>
          <w:rFonts w:ascii="Calibri" w:eastAsia="Calibri" w:hAnsi="Calibri" w:cs="Calibri"/>
          <w:sz w:val="24"/>
          <w:szCs w:val="24"/>
        </w:rPr>
        <w:t xml:space="preserve">gathering”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spotting.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rufum)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stolzmanni)*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Manú--Rocotal Medio (2000-2200m), Carretera a Manú--Thousand-meter Bridge a Chontachacra (900-1100m),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Cock-of-the-Rock Lodge &amp; Manu Paradise Lodge, Manú Cloud Forest Lodge (1500-1700m),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Carretera Cachuela, Carretera a Manú--Patria (600-900m), Cocha Blanco, Estación Biológica Villa Carmen, Manú Wildlife Center (Valqui A5.1),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Cachuela, Carretera a Manú--Chonta Chaca, Cocha Blanco, Cock-of-the-Rock Lodge &amp; Manu Paradise Lodge, Estación Biológica Villa Carmen,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Red-eyed Vireo [MS] - Vireo olivaceus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Carretera a Manú--Paso Acjanaco a Wayquecha, Carretera a Manú--Rocotal, Carretera a Manú--Túneles Pillahuata (2600-2800m), Cock-of-the-Rock Lodge &amp; Manu Paradise Lodge,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Cock-of-the-Rock Lodge &amp; Manu Paradise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Rio Alto Madre de Dios--Amazonia Lodge a Boca Manú, Rio Alto Madre de Dios--Manu Wildlife Center a Boca Colorado, Rio Madre de Dios--Boca Manú a Manú Wildlife Center, Rio Madre de Dios--Manú Wildlife Center a Tambo Blanquillo Lodge,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Sedge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Manú--Patria (600-900m),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Manú--Pilcopata a Atalaya (500-600m), Cock-of-the-Rock Lodge &amp; Manu Paradise Lodge,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Cock-of-the-Rock Lodge &amp; Manu Paradise Lodge, Estación Biológica Villa Carmen, Manú Wildlife Center (Valqui A5.1),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Cock-of-the-Rock Lodge &amp; Manu Paradise Lodge,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Manú Wildlife Center (Valqui A5.1),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Lodge, Puente Quita Calzones,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Cocha Blanco, Cock-of-the-Rock Lodge &amp; Manu Paradise Lodge, Estación Biológica Villa Carmen, Manú Wildlife Center (Valqui A5.1),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Centro Recreacional El Rancho,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cyanocephala)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Manú--Cock-of-the-Rock Lek,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Carretera a Manú--Tanager Corner a Thousand-meter Bridge (1100-1300m), Carretera a Manú--Thousand-meter Bridge a Chontachacra (900-1100m),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 Medio (2000-2200m),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Manú--Pilcopata a Atalaya (500-600m),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Chestnut-breasted Mountain Finch [MS] (E)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Chestnut-breasted Mountain-finch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(Poospiza caesar) | </w:t>
      </w:r>
      <w:r>
        <w:rPr>
          <w:color w:val="ff0000"/>
          <w:rFonts w:ascii="Calibri" w:eastAsia="Calibri" w:hAnsi="Calibri" w:cs="Calibri"/>
          <w:sz w:val="24"/>
          <w:szCs w:val="24"/>
        </w:rPr>
        <w:t>(Poospizopsis caesar)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Bambu Lodge,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Cachuela, Carretera a Manú--Thousand-meter Bridge a Chontachacra (900-1100m).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Grayish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Manú--Pilcopata a Atalaya (500-600m),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grossus)*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2020-04-07T20:13:48Z</dcterms:created>
  <dcterms:modified xsi:type="dcterms:W3CDTF">2020-04-07T20:13:48Z</dcterms:modified>
</cp:coreProperties>
</file>