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D112B2">
        <w:rPr>
          <w:rFonts w:ascii="Times New Roman" w:hAnsi="Times New Roman" w:cs="Times New Roman"/>
          <w:b/>
          <w:sz w:val="24"/>
          <w:szCs w:val="24"/>
        </w:rPr>
        <w:t>4</w:t>
      </w:r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201</w:t>
      </w:r>
      <w:r w:rsidRPr="009840CF">
        <w:rPr>
          <w:rFonts w:ascii="Times New Roman" w:hAnsi="Times New Roman" w:cs="Times New Roman"/>
          <w:sz w:val="24"/>
          <w:szCs w:val="24"/>
        </w:rPr>
        <w:t>9</w:t>
      </w:r>
    </w:p>
    <w:p w:rsidR="002575AE" w:rsidRPr="00983CAE" w:rsidRDefault="002575AE" w:rsidP="00983CAE">
      <w:pPr>
        <w:pStyle w:val="a8"/>
        <w:rPr>
          <w:color w:val="000000"/>
          <w:sz w:val="28"/>
          <w:szCs w:val="28"/>
        </w:rPr>
      </w:pPr>
    </w:p>
    <w:p w:rsidR="002575AE" w:rsidRDefault="002575AE" w:rsidP="002575AE">
      <w:pPr>
        <w:pStyle w:val="a8"/>
        <w:rPr>
          <w:color w:val="000000"/>
          <w:sz w:val="28"/>
          <w:szCs w:val="28"/>
        </w:rPr>
      </w:pPr>
      <w:r w:rsidRPr="002575AE">
        <w:rPr>
          <w:noProof/>
          <w:color w:val="000000"/>
          <w:sz w:val="28"/>
          <w:szCs w:val="28"/>
        </w:rPr>
        <w:drawing>
          <wp:inline distT="0" distB="0" distL="0" distR="0" wp14:anchorId="205449E2" wp14:editId="165326FD">
            <wp:extent cx="6152515" cy="36118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AE" w:rsidRDefault="002575AE" w:rsidP="00B0186E">
      <w:pPr>
        <w:pStyle w:val="a8"/>
        <w:numPr>
          <w:ilvl w:val="0"/>
          <w:numId w:val="6"/>
        </w:numPr>
        <w:jc w:val="both"/>
        <w:rPr>
          <w:color w:val="000000"/>
        </w:rPr>
      </w:pPr>
      <w:proofErr w:type="spellStart"/>
      <w:r w:rsidRPr="002575AE">
        <w:rPr>
          <w:color w:val="000000"/>
        </w:rPr>
        <w:t>Первоочерёдно</w:t>
      </w:r>
      <w:proofErr w:type="spellEnd"/>
      <w:r w:rsidRPr="002575AE">
        <w:rPr>
          <w:color w:val="000000"/>
        </w:rPr>
        <w:t xml:space="preserve"> происходит </w:t>
      </w:r>
      <w:r>
        <w:rPr>
          <w:color w:val="000000"/>
        </w:rPr>
        <w:t xml:space="preserve">прием заявок с других </w:t>
      </w:r>
      <w:proofErr w:type="gramStart"/>
      <w:r>
        <w:rPr>
          <w:color w:val="000000"/>
        </w:rPr>
        <w:t>бизнес-единиц</w:t>
      </w:r>
      <w:proofErr w:type="gramEnd"/>
      <w:r w:rsidRPr="002575AE">
        <w:rPr>
          <w:color w:val="000000"/>
        </w:rPr>
        <w:t xml:space="preserve">, </w:t>
      </w:r>
      <w:r>
        <w:rPr>
          <w:color w:val="000000"/>
        </w:rPr>
        <w:t>делается акт приема работ</w:t>
      </w:r>
      <w:r w:rsidRPr="002575AE">
        <w:rPr>
          <w:color w:val="000000"/>
        </w:rPr>
        <w:t>.</w:t>
      </w:r>
    </w:p>
    <w:p w:rsidR="00B0186E" w:rsidRPr="002575AE" w:rsidRDefault="00B0186E" w:rsidP="00B0186E">
      <w:pPr>
        <w:pStyle w:val="a8"/>
        <w:ind w:left="720"/>
        <w:jc w:val="both"/>
        <w:rPr>
          <w:color w:val="000000"/>
        </w:rPr>
      </w:pPr>
      <w:r>
        <w:object w:dxaOrig="15556" w:dyaOrig="10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5pt;height:340.5pt" o:ole="">
            <v:imagedata r:id="rId7" o:title=""/>
          </v:shape>
          <o:OLEObject Type="Embed" ProgID="Visio.Drawing.15" ShapeID="_x0000_i1025" DrawAspect="Content" ObjectID="_1640339981" r:id="rId8"/>
        </w:object>
      </w:r>
    </w:p>
    <w:p w:rsidR="002575AE" w:rsidRDefault="00503BCF" w:rsidP="009F65FE">
      <w:pPr>
        <w:pStyle w:val="a8"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lastRenderedPageBreak/>
        <w:t>Происходит обработка акта приема работ и начинается распределятьс</w:t>
      </w:r>
      <w:proofErr w:type="gramStart"/>
      <w:r>
        <w:rPr>
          <w:color w:val="000000"/>
        </w:rPr>
        <w:t>я(</w:t>
      </w:r>
      <w:proofErr w:type="gramEnd"/>
      <w:r>
        <w:rPr>
          <w:color w:val="000000"/>
        </w:rPr>
        <w:t xml:space="preserve">планироваться) работа, делается акт работ </w:t>
      </w:r>
      <w:r w:rsidR="002575AE" w:rsidRPr="002575AE">
        <w:rPr>
          <w:color w:val="000000"/>
        </w:rPr>
        <w:t>.</w:t>
      </w:r>
    </w:p>
    <w:p w:rsidR="009F65FE" w:rsidRPr="002575AE" w:rsidRDefault="009F65FE" w:rsidP="009F65FE">
      <w:pPr>
        <w:pStyle w:val="a8"/>
        <w:ind w:left="720"/>
        <w:jc w:val="both"/>
        <w:rPr>
          <w:color w:val="000000"/>
        </w:rPr>
      </w:pPr>
      <w:r>
        <w:object w:dxaOrig="15466" w:dyaOrig="10831">
          <v:shape id="_x0000_i1026" type="#_x0000_t75" style="width:493.5pt;height:367pt" o:ole="">
            <v:imagedata r:id="rId9" o:title=""/>
          </v:shape>
          <o:OLEObject Type="Embed" ProgID="Visio.Drawing.15" ShapeID="_x0000_i1026" DrawAspect="Content" ObjectID="_1640339982" r:id="rId10"/>
        </w:object>
      </w:r>
    </w:p>
    <w:p w:rsidR="002575AE" w:rsidRDefault="00503BCF" w:rsidP="009F65FE">
      <w:pPr>
        <w:pStyle w:val="a8"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Начальник рембригады выдает задание своим подчиненным, в свою очередь они ремонтируют и диагностируют работоспособность оборудования, впоследствии чего составля</w:t>
      </w:r>
      <w:r w:rsidR="00425BAC">
        <w:rPr>
          <w:color w:val="000000"/>
        </w:rPr>
        <w:t>ю</w:t>
      </w:r>
      <w:r>
        <w:rPr>
          <w:color w:val="000000"/>
        </w:rPr>
        <w:t>тся отчеты проверки состояния и выполненных работ</w:t>
      </w:r>
      <w:r w:rsidR="002575AE" w:rsidRPr="002575AE">
        <w:rPr>
          <w:color w:val="000000"/>
        </w:rPr>
        <w:t>.</w:t>
      </w:r>
    </w:p>
    <w:p w:rsidR="009F65FE" w:rsidRPr="002575AE" w:rsidRDefault="00425BAC" w:rsidP="009F65FE">
      <w:pPr>
        <w:pStyle w:val="a8"/>
        <w:ind w:left="720"/>
        <w:jc w:val="both"/>
        <w:rPr>
          <w:color w:val="000000"/>
        </w:rPr>
      </w:pPr>
      <w:r>
        <w:object w:dxaOrig="15855" w:dyaOrig="10831">
          <v:shape id="_x0000_i1027" type="#_x0000_t75" style="width:494.5pt;height:218pt" o:ole="">
            <v:imagedata r:id="rId11" o:title=""/>
          </v:shape>
          <o:OLEObject Type="Embed" ProgID="Visio.Drawing.15" ShapeID="_x0000_i1027" DrawAspect="Content" ObjectID="_1640339983" r:id="rId12"/>
        </w:object>
      </w:r>
    </w:p>
    <w:p w:rsidR="002575AE" w:rsidRPr="002575AE" w:rsidRDefault="002575AE" w:rsidP="002575AE">
      <w:pPr>
        <w:pStyle w:val="a8"/>
        <w:jc w:val="both"/>
        <w:rPr>
          <w:color w:val="000000"/>
        </w:rPr>
      </w:pPr>
      <w:r w:rsidRPr="002575AE">
        <w:rPr>
          <w:color w:val="000000"/>
        </w:rPr>
        <w:lastRenderedPageBreak/>
        <w:t>4. Далее</w:t>
      </w:r>
      <w:r w:rsidR="00503BCF">
        <w:rPr>
          <w:color w:val="000000"/>
        </w:rPr>
        <w:t xml:space="preserve"> начальник рем бригады проверяет состояние и отчитывается перед директором</w:t>
      </w:r>
      <w:proofErr w:type="gramStart"/>
      <w:r w:rsidR="00503BCF">
        <w:rPr>
          <w:color w:val="000000"/>
        </w:rPr>
        <w:t xml:space="preserve"> </w:t>
      </w:r>
      <w:r w:rsidRPr="002575AE">
        <w:rPr>
          <w:color w:val="000000"/>
        </w:rPr>
        <w:t>.</w:t>
      </w:r>
      <w:proofErr w:type="gramEnd"/>
    </w:p>
    <w:p w:rsidR="002575AE" w:rsidRPr="002575AE" w:rsidRDefault="002575AE" w:rsidP="002575AE">
      <w:pPr>
        <w:pStyle w:val="a8"/>
        <w:jc w:val="both"/>
        <w:rPr>
          <w:color w:val="000000"/>
        </w:rPr>
      </w:pPr>
    </w:p>
    <w:p w:rsidR="002575AE" w:rsidRPr="002575AE" w:rsidRDefault="00425BAC" w:rsidP="002575AE">
      <w:pPr>
        <w:pStyle w:val="a8"/>
        <w:rPr>
          <w:color w:val="000000"/>
          <w:sz w:val="28"/>
          <w:szCs w:val="28"/>
        </w:rPr>
      </w:pPr>
      <w:r>
        <w:object w:dxaOrig="15855" w:dyaOrig="10831">
          <v:shape id="_x0000_i1028" type="#_x0000_t75" style="width:524pt;height:358pt" o:ole="">
            <v:imagedata r:id="rId13" o:title=""/>
          </v:shape>
          <o:OLEObject Type="Embed" ProgID="Visio.Drawing.15" ShapeID="_x0000_i1028" DrawAspect="Content" ObjectID="_1640339984" r:id="rId14"/>
        </w:object>
      </w:r>
      <w:bookmarkStart w:id="0" w:name="_GoBack"/>
      <w:bookmarkEnd w:id="0"/>
    </w:p>
    <w:p w:rsidR="00983CAE" w:rsidRDefault="00983CAE" w:rsidP="009432DA">
      <w:pPr>
        <w:rPr>
          <w:rFonts w:ascii="Times New Roman" w:hAnsi="Times New Roman" w:cs="Times New Roman"/>
          <w:sz w:val="28"/>
          <w:szCs w:val="28"/>
        </w:rPr>
      </w:pPr>
    </w:p>
    <w:sectPr w:rsidR="00983CAE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E40F5"/>
    <w:rsid w:val="00F82EF0"/>
    <w:rsid w:val="00FA7EAA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13" Type="http://schemas.openxmlformats.org/officeDocument/2006/relationships/image" Target="media/image5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package" Target="embeddings/_________Microsoft_Visio3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_________Microsoft_Visio2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_________Microsoft_Visio4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4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53</cp:revision>
  <dcterms:created xsi:type="dcterms:W3CDTF">2019-09-14T01:25:00Z</dcterms:created>
  <dcterms:modified xsi:type="dcterms:W3CDTF">2020-01-12T06:13:00Z</dcterms:modified>
</cp:coreProperties>
</file>