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>
        <w:tblPrEx>
          <w:tblCellMar>
            <w:top w:w="0" w:type="dxa"/>
            <w:bottom w:w="0" w:type="dxa"/>
          </w:tblCellMar>
        </w:tblPrEx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12"/>
                <w:szCs w:val="12"/>
                <w:lang w:val="es-MX" w:eastAsia="en-US" w:bidi="ar-SA"/>
              </w:rPr>
            </w:pPr>
          </w:p>
          <w:p w:rsidR="005F05E1" w:rsidRDefault="00C93650">
            <w:pPr>
              <w:widowControl/>
              <w:suppressAutoHyphens w:val="0"/>
              <w:ind w:left="38"/>
              <w:jc w:val="center"/>
              <w:textAlignment w:val="auto"/>
            </w:pPr>
            <w:r>
              <w:rPr>
                <w:noProof/>
                <w:lang w:val="es-MX"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Default="005F05E1">
            <w:pPr>
              <w:widowControl/>
              <w:suppressAutoHyphens w:val="0"/>
              <w:jc w:val="center"/>
              <w:textAlignment w:val="auto"/>
              <w:rPr>
                <w:rFonts w:ascii="Calibri Light" w:eastAsia="Times New Roman" w:hAnsi="Calibri Light" w:cs="Times New Roman"/>
                <w:kern w:val="0"/>
                <w:sz w:val="32"/>
                <w:szCs w:val="44"/>
                <w:lang w:val="es-MX" w:eastAsia="en-US" w:bidi="ar-SA"/>
              </w:rPr>
            </w:pPr>
          </w:p>
          <w:p w:rsidR="005F05E1" w:rsidRDefault="005F05E1">
            <w:pPr>
              <w:widowControl/>
              <w:suppressAutoHyphens w:val="0"/>
              <w:jc w:val="center"/>
              <w:textAlignment w:val="auto"/>
              <w:rPr>
                <w:rFonts w:ascii="Calibri Light" w:eastAsia="Times New Roman" w:hAnsi="Calibri Light" w:cs="Times New Roman"/>
                <w:kern w:val="0"/>
                <w:sz w:val="32"/>
                <w:szCs w:val="44"/>
                <w:lang w:val="es-MX" w:eastAsia="en-US" w:bidi="ar-SA"/>
              </w:rPr>
            </w:pPr>
          </w:p>
          <w:p w:rsidR="005F05E1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val="es-MX" w:eastAsia="en-US" w:bidi="ar-SA"/>
              </w:rPr>
            </w:pPr>
            <w:r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val="es-MX" w:eastAsia="en-US" w:bidi="ar-SA"/>
              </w:rPr>
              <w:t>Carátula para entrega de prácticas</w:t>
            </w:r>
          </w:p>
          <w:p w:rsidR="005F05E1" w:rsidRDefault="005F05E1">
            <w:pPr>
              <w:widowControl/>
              <w:suppressAutoHyphens w:val="0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22"/>
                <w:szCs w:val="22"/>
                <w:lang w:val="es-MX" w:eastAsia="en-US" w:bidi="ar-SA"/>
              </w:rPr>
            </w:pPr>
          </w:p>
        </w:tc>
      </w:tr>
      <w:tr w:rsidR="005F05E1">
        <w:tblPrEx>
          <w:tblCellMar>
            <w:top w:w="0" w:type="dxa"/>
            <w:bottom w:w="0" w:type="dxa"/>
          </w:tblCellMar>
        </w:tblPrEx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Times New Roman"/>
                <w:kern w:val="0"/>
                <w:sz w:val="20"/>
                <w:szCs w:val="20"/>
                <w:lang w:val="es-MX" w:eastAsia="en-US" w:bidi="ar-SA"/>
              </w:rPr>
            </w:pPr>
          </w:p>
          <w:p w:rsidR="005F05E1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Times New Roman"/>
                <w:kern w:val="0"/>
                <w:lang w:val="es-MX" w:eastAsia="en-US" w:bidi="ar-SA"/>
              </w:rPr>
            </w:pPr>
            <w:r>
              <w:rPr>
                <w:rFonts w:ascii="Arial" w:eastAsia="Calibri" w:hAnsi="Arial" w:cs="Times New Roman"/>
                <w:kern w:val="0"/>
                <w:lang w:val="es-MX" w:eastAsia="en-US" w:bidi="ar-SA"/>
              </w:rPr>
              <w:t>Facultad de Ingeniería</w:t>
            </w:r>
          </w:p>
          <w:p w:rsidR="005F05E1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20"/>
                <w:szCs w:val="20"/>
                <w:lang w:val="es-MX"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Calibri" w:eastAsia="Calibri" w:hAnsi="Calibri" w:cs="Times New Roman"/>
                <w:kern w:val="0"/>
                <w:sz w:val="20"/>
                <w:szCs w:val="20"/>
                <w:lang w:val="es-MX" w:eastAsia="en-US" w:bidi="ar-SA"/>
              </w:rPr>
            </w:pPr>
          </w:p>
          <w:p w:rsidR="005F05E1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Times New Roman"/>
                <w:kern w:val="0"/>
                <w:lang w:val="es-MX" w:eastAsia="en-US" w:bidi="ar-SA"/>
              </w:rPr>
            </w:pPr>
            <w:r>
              <w:rPr>
                <w:rFonts w:ascii="Arial" w:eastAsia="Calibri" w:hAnsi="Arial" w:cs="Times New Roman"/>
                <w:kern w:val="0"/>
                <w:lang w:val="es-MX" w:eastAsia="en-US" w:bidi="ar-SA"/>
              </w:rPr>
              <w:t>Laboratorio de docencia</w:t>
            </w:r>
          </w:p>
        </w:tc>
      </w:tr>
    </w:tbl>
    <w:p w:rsidR="005F05E1" w:rsidRDefault="005F05E1">
      <w:pPr>
        <w:pStyle w:val="Standard"/>
      </w:pPr>
    </w:p>
    <w:p w:rsidR="005F05E1" w:rsidRDefault="005F05E1">
      <w:pPr>
        <w:pStyle w:val="Standard"/>
      </w:pPr>
    </w:p>
    <w:p w:rsidR="005F05E1" w:rsidRPr="00B6000D" w:rsidRDefault="00C93650" w:rsidP="00B6000D">
      <w:pPr>
        <w:pStyle w:val="Standard"/>
        <w:jc w:val="center"/>
      </w:pPr>
      <w:r>
        <w:rPr>
          <w:sz w:val="72"/>
          <w:szCs w:val="72"/>
          <w:lang w:val="es-MX"/>
        </w:rPr>
        <w:t>Laboratorios</w:t>
      </w:r>
      <w:r>
        <w:rPr>
          <w:sz w:val="72"/>
          <w:szCs w:val="72"/>
        </w:rPr>
        <w:t xml:space="preserve"> de </w:t>
      </w:r>
      <w:r>
        <w:rPr>
          <w:sz w:val="72"/>
          <w:szCs w:val="72"/>
          <w:lang w:val="es-MX"/>
        </w:rPr>
        <w:t>computación</w:t>
      </w:r>
      <w:r w:rsidR="00B6000D">
        <w:t xml:space="preserve">                   </w:t>
      </w:r>
      <w:r>
        <w:rPr>
          <w:sz w:val="72"/>
          <w:szCs w:val="72"/>
          <w:lang w:val="es-MX"/>
        </w:rPr>
        <w:t>salas A y B</w:t>
      </w:r>
    </w:p>
    <w:p w:rsidR="005F05E1" w:rsidRDefault="00C93650">
      <w:pPr>
        <w:pStyle w:val="Standard"/>
        <w:jc w:val="center"/>
      </w:pPr>
      <w:r>
        <w:rPr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Profesor:</w:t>
            </w:r>
            <w:r w:rsidR="00B6000D">
              <w:rPr>
                <w:rFonts w:ascii="Cambria" w:hAnsi="Cambria"/>
                <w:i/>
                <w:color w:val="000000"/>
                <w:sz w:val="30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5F05E1" w:rsidRPr="00B6000D" w:rsidRDefault="00B6000D" w:rsidP="00B6000D">
            <w:pPr>
              <w:tabs>
                <w:tab w:val="left" w:pos="2400"/>
              </w:tabs>
            </w:pPr>
            <w:r>
              <w:tab/>
              <w:t>Claudia Rodriguez Espino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B6000D" w:rsidRDefault="00B6000D" w:rsidP="00B6000D"/>
          <w:p w:rsidR="005F05E1" w:rsidRPr="00B6000D" w:rsidRDefault="00B6000D" w:rsidP="00B6000D">
            <w:pPr>
              <w:tabs>
                <w:tab w:val="left" w:pos="2685"/>
              </w:tabs>
            </w:pPr>
            <w:r>
              <w:t xml:space="preserve">                               Fundamentos de Programación 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5F05E1" w:rsidRPr="00B6000D" w:rsidRDefault="00B6000D" w:rsidP="00B6000D">
            <w:pPr>
              <w:tabs>
                <w:tab w:val="left" w:pos="2745"/>
              </w:tabs>
            </w:pPr>
            <w:r>
              <w:tab/>
              <w:t xml:space="preserve">     3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5F05E1" w:rsidRPr="00B6000D" w:rsidRDefault="00B6000D" w:rsidP="00B6000D">
            <w:pPr>
              <w:tabs>
                <w:tab w:val="left" w:pos="2775"/>
              </w:tabs>
            </w:pPr>
            <w:r>
              <w:tab/>
              <w:t>Práctica #1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5F05E1" w:rsidRPr="00B6000D" w:rsidRDefault="00B6000D" w:rsidP="00B6000D">
            <w:pPr>
              <w:tabs>
                <w:tab w:val="left" w:pos="2820"/>
              </w:tabs>
            </w:pPr>
            <w:r>
              <w:t xml:space="preserve">                                 Franco Rivera Gonzalo Alejandro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Cambria"/>
              <w:ind w:left="629"/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TableContents"/>
              <w:ind w:left="629"/>
            </w:pP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Cambria"/>
              <w:ind w:left="629"/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TableContents"/>
              <w:ind w:left="629"/>
            </w:pP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5F05E1" w:rsidRPr="00B6000D" w:rsidRDefault="00B6000D" w:rsidP="00B6000D">
            <w:pPr>
              <w:jc w:val="center"/>
            </w:pPr>
            <w:r>
              <w:t>2018-2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</w:pPr>
            <w:r>
              <w:rPr>
                <w:rFonts w:ascii="Cambria" w:hAnsi="Cambria"/>
                <w:i/>
                <w:color w:val="000000"/>
                <w:sz w:val="30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Default="00B6000D">
            <w:pPr>
              <w:pStyle w:val="TableContents"/>
              <w:ind w:left="629"/>
            </w:pPr>
          </w:p>
          <w:p w:rsidR="005F05E1" w:rsidRPr="00B6000D" w:rsidRDefault="00B6000D" w:rsidP="00B6000D">
            <w:pPr>
              <w:jc w:val="center"/>
            </w:pPr>
            <w:r>
              <w:t>23/Febrero/2018</w:t>
            </w: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:rsidR="005F05E1" w:rsidRDefault="00C93650">
            <w:pPr>
              <w:pStyle w:val="Standard"/>
              <w:ind w:left="629"/>
              <w:jc w:val="right"/>
            </w:pPr>
            <w:r>
              <w:rPr>
                <w:rFonts w:ascii="Cambria" w:hAnsi="Cambria"/>
                <w:i/>
                <w:color w:val="000000"/>
                <w:sz w:val="30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TableContents"/>
              <w:ind w:left="629"/>
            </w:pPr>
          </w:p>
        </w:tc>
      </w:tr>
      <w:tr w:rsidR="005F05E1">
        <w:tblPrEx>
          <w:tblCellMar>
            <w:top w:w="0" w:type="dxa"/>
            <w:bottom w:w="0" w:type="dxa"/>
          </w:tblCellMar>
        </w:tblPrEx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Standard"/>
              <w:ind w:left="629"/>
              <w:jc w:val="right"/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Default="005F05E1">
            <w:pPr>
              <w:pStyle w:val="TableContents"/>
              <w:ind w:left="629"/>
            </w:pPr>
          </w:p>
        </w:tc>
      </w:tr>
    </w:tbl>
    <w:p w:rsidR="005F05E1" w:rsidRDefault="005F05E1">
      <w:pPr>
        <w:pStyle w:val="Standard"/>
      </w:pPr>
    </w:p>
    <w:p w:rsidR="005F05E1" w:rsidRDefault="005F05E1">
      <w:pPr>
        <w:pStyle w:val="Standard"/>
      </w:pPr>
    </w:p>
    <w:p w:rsidR="005F05E1" w:rsidRDefault="00C93650">
      <w:pPr>
        <w:pStyle w:val="Standard"/>
        <w:rPr>
          <w:rFonts w:ascii="Calibri" w:hAnsi="Calibri"/>
          <w:color w:val="000000"/>
          <w:sz w:val="52"/>
        </w:rPr>
      </w:pPr>
      <w:r>
        <w:rPr>
          <w:rFonts w:ascii="Calibri" w:hAnsi="Calibri"/>
          <w:color w:val="000000"/>
          <w:sz w:val="52"/>
        </w:rPr>
        <w:lastRenderedPageBreak/>
        <w:tab/>
      </w:r>
      <w:r>
        <w:rPr>
          <w:rFonts w:ascii="Calibri" w:hAnsi="Calibri"/>
          <w:color w:val="000000"/>
          <w:sz w:val="52"/>
        </w:rPr>
        <w:tab/>
      </w:r>
      <w:r>
        <w:rPr>
          <w:rFonts w:ascii="Calibri" w:hAnsi="Calibri"/>
          <w:color w:val="000000"/>
          <w:sz w:val="52"/>
        </w:rPr>
        <w:tab/>
      </w:r>
      <w:r>
        <w:rPr>
          <w:rFonts w:ascii="Calibri" w:hAnsi="Calibri"/>
          <w:color w:val="000000"/>
          <w:sz w:val="52"/>
        </w:rPr>
        <w:tab/>
      </w:r>
      <w:r>
        <w:rPr>
          <w:rFonts w:ascii="Calibri" w:hAnsi="Calibri"/>
          <w:color w:val="000000"/>
          <w:sz w:val="52"/>
        </w:rPr>
        <w:tab/>
      </w:r>
    </w:p>
    <w:p w:rsidR="00B6000D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</w:rPr>
      </w:pPr>
      <w:r w:rsidRPr="00B6000D">
        <w:rPr>
          <w:rFonts w:ascii="Arial" w:hAnsi="Arial" w:cs="Arial"/>
          <w:color w:val="000000"/>
          <w:sz w:val="52"/>
        </w:rPr>
        <w:t>Objetivo</w:t>
      </w:r>
      <w:r>
        <w:rPr>
          <w:rFonts w:ascii="Arial" w:hAnsi="Arial" w:cs="Arial"/>
          <w:color w:val="000000"/>
          <w:sz w:val="52"/>
        </w:rPr>
        <w:t>s</w:t>
      </w:r>
    </w:p>
    <w:p w:rsidR="00B6000D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</w:rPr>
      </w:pPr>
    </w:p>
    <w:p w:rsidR="00B6000D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</w:rPr>
      </w:pPr>
    </w:p>
    <w:p w:rsidR="00B6000D" w:rsidRDefault="00B6000D" w:rsidP="00B6000D">
      <w:pPr>
        <w:pStyle w:val="Standard"/>
        <w:spacing w:line="360" w:lineRule="auto"/>
        <w:jc w:val="both"/>
        <w:rPr>
          <w:rFonts w:ascii="Arial" w:hAnsi="Arial" w:cs="Arial"/>
        </w:rPr>
      </w:pPr>
      <w:r w:rsidRPr="00B6000D">
        <w:rPr>
          <w:rFonts w:ascii="Arial" w:hAnsi="Arial" w:cs="Arial"/>
        </w:rPr>
        <w:t>Descubrir y utilizar herramientas de software que se ofrecen en Internet que permitan realizar actividades y trabajos académicos de forma organizada y profesional a lo largo de la vida escolar, tales como manejo de repositorios de almacenamiento y buscadores con funciones avanzadas.</w:t>
      </w:r>
    </w:p>
    <w:p w:rsidR="00D04891" w:rsidRDefault="00D04891" w:rsidP="00B6000D">
      <w:pPr>
        <w:pStyle w:val="Standard"/>
        <w:spacing w:line="360" w:lineRule="auto"/>
        <w:jc w:val="both"/>
        <w:rPr>
          <w:rFonts w:ascii="Arial" w:hAnsi="Arial" w:cs="Arial"/>
        </w:rPr>
      </w:pPr>
    </w:p>
    <w:p w:rsidR="00D04891" w:rsidRDefault="00D04891" w:rsidP="00B6000D">
      <w:pPr>
        <w:pStyle w:val="Standard"/>
        <w:spacing w:line="360" w:lineRule="auto"/>
        <w:jc w:val="both"/>
        <w:rPr>
          <w:rFonts w:ascii="Arial" w:hAnsi="Arial" w:cs="Arial"/>
        </w:rPr>
      </w:pPr>
    </w:p>
    <w:p w:rsidR="00D04891" w:rsidRDefault="00D04891" w:rsidP="00B6000D">
      <w:pPr>
        <w:pStyle w:val="Standard"/>
        <w:spacing w:line="360" w:lineRule="auto"/>
        <w:jc w:val="both"/>
        <w:rPr>
          <w:rFonts w:ascii="Arial" w:hAnsi="Arial" w:cs="Arial"/>
        </w:rPr>
      </w:pPr>
    </w:p>
    <w:p w:rsidR="00D04891" w:rsidRDefault="00D04891" w:rsidP="00D04891">
      <w:pPr>
        <w:pStyle w:val="Standard"/>
        <w:jc w:val="center"/>
        <w:rPr>
          <w:rFonts w:ascii="Arial" w:hAnsi="Arial" w:cs="Arial"/>
          <w:color w:val="000000"/>
          <w:sz w:val="52"/>
        </w:rPr>
      </w:pPr>
      <w:r>
        <w:rPr>
          <w:rFonts w:ascii="Arial" w:hAnsi="Arial" w:cs="Arial"/>
          <w:color w:val="000000"/>
          <w:sz w:val="52"/>
        </w:rPr>
        <w:t>Desarrollo</w:t>
      </w:r>
    </w:p>
    <w:p w:rsidR="00D04891" w:rsidRDefault="00D04891" w:rsidP="00D04891">
      <w:pPr>
        <w:pStyle w:val="Standard"/>
        <w:jc w:val="center"/>
        <w:rPr>
          <w:rFonts w:ascii="Arial" w:hAnsi="Arial" w:cs="Arial"/>
          <w:color w:val="000000"/>
          <w:sz w:val="52"/>
        </w:rPr>
      </w:pPr>
    </w:p>
    <w:p w:rsidR="00D04891" w:rsidRDefault="00D04891" w:rsidP="00D04891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Primero se vierón conceptos importantes: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Sistema de Control de versiones Local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Sistema de Control de Versiones Centralizado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Sistema de Control de Versiones Distribuido</w:t>
      </w:r>
    </w:p>
    <w:p w:rsidR="00D04891" w:rsidRP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>
        <w:t>Git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Repositorio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Repositorio Local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Repositorio Remoto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Github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Almacenamiento en la nube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Google Forms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OneNote</w:t>
      </w:r>
    </w:p>
    <w:p w:rsidR="00D04891" w:rsidRDefault="00D04891" w:rsidP="00D04891">
      <w:pPr>
        <w:pStyle w:val="Standard"/>
        <w:numPr>
          <w:ilvl w:val="0"/>
          <w:numId w:val="2"/>
        </w:numPr>
        <w:rPr>
          <w:rFonts w:ascii="Arial" w:hAnsi="Arial" w:cs="Arial"/>
        </w:rPr>
      </w:pPr>
      <w:r w:rsidRPr="00D04891">
        <w:rPr>
          <w:rFonts w:ascii="Arial" w:hAnsi="Arial" w:cs="Arial"/>
        </w:rPr>
        <w:t>Dropbox</w:t>
      </w:r>
    </w:p>
    <w:p w:rsidR="00D04891" w:rsidRDefault="00D04891" w:rsidP="00D04891">
      <w:pPr>
        <w:pStyle w:val="Standard"/>
        <w:rPr>
          <w:rFonts w:ascii="Arial" w:hAnsi="Arial" w:cs="Arial"/>
        </w:rPr>
      </w:pPr>
    </w:p>
    <w:p w:rsidR="00D04891" w:rsidRDefault="00D04891" w:rsidP="00D04891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Después vimos las caracteristicas del buscador “Google” y utilizamos algunas herramientas y commandos que este incluye</w:t>
      </w:r>
    </w:p>
    <w:p w:rsidR="00E66885" w:rsidRDefault="00E66885" w:rsidP="00D04891">
      <w:pPr>
        <w:pStyle w:val="Standard"/>
        <w:rPr>
          <w:rFonts w:ascii="Arial" w:hAnsi="Arial" w:cs="Arial"/>
        </w:rPr>
      </w:pPr>
    </w:p>
    <w:p w:rsidR="00E66885" w:rsidRPr="00D04891" w:rsidRDefault="00E66885" w:rsidP="00D04891">
      <w:pPr>
        <w:pStyle w:val="Standard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591300" cy="3708199"/>
            <wp:effectExtent l="0" t="0" r="0" b="6985"/>
            <wp:docPr id="3" name="Imagen 3" descr="F:\Nueva carpeta\Sin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Nueva carpeta\Sin títul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469" cy="371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885" w:rsidRDefault="00E66885" w:rsidP="00D04891">
      <w:pPr>
        <w:pStyle w:val="Standard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668020</wp:posOffset>
            </wp:positionV>
            <wp:extent cx="6619875" cy="3724275"/>
            <wp:effectExtent l="0" t="0" r="9525" b="9525"/>
            <wp:wrapTight wrapText="bothSides">
              <wp:wrapPolygon edited="0">
                <wp:start x="0" y="0"/>
                <wp:lineTo x="0" y="21545"/>
                <wp:lineTo x="21569" y="21545"/>
                <wp:lineTo x="21569" y="0"/>
                <wp:lineTo x="0" y="0"/>
              </wp:wrapPolygon>
            </wp:wrapTight>
            <wp:docPr id="4" name="Imagen 4" descr="F:\Nueva carpeta\Sin título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Nueva carpeta\Sin título0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Buscador de imagenes con excepción específica</w:t>
      </w:r>
    </w:p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>
      <w:pPr>
        <w:jc w:val="center"/>
        <w:rPr>
          <w:rFonts w:ascii="Arial" w:hAnsi="Arial" w:cs="Arial"/>
        </w:rPr>
      </w:pPr>
      <w:r w:rsidRPr="00E66885">
        <w:rPr>
          <w:rFonts w:ascii="Arial" w:hAnsi="Arial" w:cs="Arial"/>
        </w:rPr>
        <w:t xml:space="preserve">Datos pertenecientes </w:t>
      </w:r>
      <w:r>
        <w:rPr>
          <w:rFonts w:ascii="Arial" w:hAnsi="Arial" w:cs="Arial"/>
        </w:rPr>
        <w:t>a lo que se desea buscar</w:t>
      </w:r>
    </w:p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/>
    <w:p w:rsidR="00E66885" w:rsidRPr="00E66885" w:rsidRDefault="00E66885" w:rsidP="00E66885">
      <w:r>
        <w:rPr>
          <w:noProof/>
          <w:lang w:val="es-MX" w:eastAsia="es-MX" w:bidi="ar-SA"/>
        </w:rPr>
        <w:drawing>
          <wp:inline distT="0" distB="0" distL="0" distR="0">
            <wp:extent cx="6619875" cy="3724275"/>
            <wp:effectExtent l="0" t="0" r="9525" b="9525"/>
            <wp:docPr id="5" name="Imagen 5" descr="F:\Nueva carpeta\Sin título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Nueva carpeta\Sin título0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885" w:rsidRPr="00E66885" w:rsidRDefault="00E66885" w:rsidP="00E66885"/>
    <w:p w:rsidR="00E66885" w:rsidRDefault="00E66885" w:rsidP="00E668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Encentra las páginas que incluyan la palabra buscada</w:t>
      </w:r>
    </w:p>
    <w:p w:rsidR="00E66885" w:rsidRPr="00E66885" w:rsidRDefault="00E66885" w:rsidP="00E6688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6619875" cy="3724275"/>
            <wp:effectExtent l="0" t="0" r="9525" b="9525"/>
            <wp:wrapTight wrapText="bothSides">
              <wp:wrapPolygon edited="0">
                <wp:start x="0" y="0"/>
                <wp:lineTo x="0" y="21545"/>
                <wp:lineTo x="21569" y="21545"/>
                <wp:lineTo x="21569" y="0"/>
                <wp:lineTo x="0" y="0"/>
              </wp:wrapPolygon>
            </wp:wrapTight>
            <wp:docPr id="6" name="Imagen 6" descr="F:\Nueva carpeta\Sin título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Nueva carpeta\Sin título0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66885" w:rsidRPr="00E66885" w:rsidRDefault="00E66885" w:rsidP="00E66885">
      <w:pPr>
        <w:jc w:val="center"/>
        <w:rPr>
          <w:rFonts w:ascii="Arial" w:hAnsi="Arial" w:cs="Arial"/>
        </w:rPr>
      </w:pPr>
      <w:r w:rsidRPr="00E66885">
        <w:rPr>
          <w:rFonts w:ascii="Arial" w:hAnsi="Arial" w:cs="Arial"/>
        </w:rPr>
        <w:t xml:space="preserve">Definición de una palabra </w:t>
      </w: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Pr="00E66885" w:rsidRDefault="00E66885" w:rsidP="00E6688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619875" cy="3724275"/>
            <wp:effectExtent l="0" t="0" r="9525" b="9525"/>
            <wp:docPr id="7" name="Imagen 7" descr="F:\Nueva carpeta\Sin título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Nueva carpeta\Sin título0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885" w:rsidRPr="00E66885" w:rsidRDefault="00E66885" w:rsidP="00E66885">
      <w:pPr>
        <w:rPr>
          <w:rFonts w:ascii="Arial" w:hAnsi="Arial" w:cs="Arial"/>
        </w:rPr>
      </w:pPr>
    </w:p>
    <w:p w:rsidR="00E66885" w:rsidRDefault="00E66885" w:rsidP="00E668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Búsqueda en un solo sitio determinado</w:t>
      </w:r>
    </w:p>
    <w:p w:rsidR="00E66885" w:rsidRDefault="00E66885" w:rsidP="00E6688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6619875" cy="3724275"/>
            <wp:effectExtent l="0" t="0" r="9525" b="9525"/>
            <wp:wrapTight wrapText="bothSides">
              <wp:wrapPolygon edited="0">
                <wp:start x="0" y="0"/>
                <wp:lineTo x="0" y="21545"/>
                <wp:lineTo x="21569" y="21545"/>
                <wp:lineTo x="21569" y="0"/>
                <wp:lineTo x="0" y="0"/>
              </wp:wrapPolygon>
            </wp:wrapTight>
            <wp:docPr id="8" name="Imagen 8" descr="F:\Nueva carpeta\Sin título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Nueva carpeta\Sin título0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66885" w:rsidRPr="00E66885" w:rsidRDefault="00E66885" w:rsidP="00E66885">
      <w:pPr>
        <w:jc w:val="center"/>
        <w:rPr>
          <w:rFonts w:ascii="Arial" w:hAnsi="Arial" w:cs="Arial"/>
        </w:rPr>
      </w:pP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Búsqueda de un tipo de documento en particular</w:t>
      </w: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</w:p>
    <w:p w:rsid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</w:p>
    <w:p w:rsidR="00E66885" w:rsidRPr="00E66885" w:rsidRDefault="00E66885" w:rsidP="00E66885">
      <w:pPr>
        <w:tabs>
          <w:tab w:val="left" w:pos="4065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048375" cy="3402755"/>
            <wp:effectExtent l="0" t="0" r="0" b="7620"/>
            <wp:docPr id="9" name="Imagen 9" descr="F:\Nueva carpeta\Sin título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Nueva carpeta\Sin título0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054" cy="340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885" w:rsidRPr="00E66885" w:rsidRDefault="00E66885" w:rsidP="00E66885">
      <w:pPr>
        <w:rPr>
          <w:rFonts w:ascii="Arial" w:hAnsi="Arial" w:cs="Arial"/>
        </w:rPr>
      </w:pPr>
    </w:p>
    <w:p w:rsidR="00E66885" w:rsidRDefault="00E66885" w:rsidP="00E668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Calculadora </w:t>
      </w:r>
    </w:p>
    <w:p w:rsidR="00E66885" w:rsidRDefault="00E66885" w:rsidP="00E66885">
      <w:pPr>
        <w:jc w:val="center"/>
        <w:rPr>
          <w:rFonts w:ascii="Arial" w:hAnsi="Arial" w:cs="Arial"/>
        </w:rPr>
      </w:pPr>
    </w:p>
    <w:p w:rsidR="00E66885" w:rsidRDefault="00E66885" w:rsidP="00E66885">
      <w:pPr>
        <w:jc w:val="center"/>
        <w:rPr>
          <w:rFonts w:ascii="Arial" w:hAnsi="Arial" w:cs="Arial"/>
        </w:rPr>
      </w:pPr>
    </w:p>
    <w:p w:rsidR="00E66885" w:rsidRDefault="00E66885" w:rsidP="00E66885">
      <w:pPr>
        <w:jc w:val="center"/>
        <w:rPr>
          <w:rFonts w:ascii="Arial" w:hAnsi="Arial" w:cs="Arial"/>
        </w:rPr>
      </w:pPr>
    </w:p>
    <w:p w:rsidR="00E66885" w:rsidRDefault="00E66885" w:rsidP="00E66885">
      <w:pPr>
        <w:jc w:val="center"/>
        <w:rPr>
          <w:rFonts w:ascii="Arial" w:hAnsi="Arial" w:cs="Arial"/>
        </w:rPr>
      </w:pPr>
    </w:p>
    <w:p w:rsidR="00E66885" w:rsidRDefault="00E66885" w:rsidP="00E66885">
      <w:pPr>
        <w:jc w:val="center"/>
        <w:rPr>
          <w:rFonts w:ascii="Arial" w:hAnsi="Arial" w:cs="Arial"/>
        </w:rPr>
      </w:pPr>
    </w:p>
    <w:p w:rsidR="00E66885" w:rsidRDefault="00E66885" w:rsidP="00E66885">
      <w:pPr>
        <w:pStyle w:val="Standard"/>
        <w:jc w:val="center"/>
        <w:rPr>
          <w:rFonts w:ascii="Arial" w:hAnsi="Arial" w:cs="Arial"/>
          <w:color w:val="000000"/>
          <w:sz w:val="52"/>
        </w:rPr>
      </w:pPr>
      <w:r>
        <w:rPr>
          <w:rFonts w:ascii="Arial" w:hAnsi="Arial" w:cs="Arial"/>
          <w:color w:val="000000"/>
          <w:sz w:val="52"/>
        </w:rPr>
        <w:t>Tarea</w:t>
      </w:r>
    </w:p>
    <w:p w:rsidR="00BA21BD" w:rsidRDefault="00BA21BD" w:rsidP="00E66885">
      <w:pPr>
        <w:pStyle w:val="Standard"/>
        <w:jc w:val="center"/>
        <w:rPr>
          <w:rFonts w:ascii="Arial" w:hAnsi="Arial" w:cs="Arial"/>
          <w:color w:val="000000"/>
          <w:sz w:val="52"/>
        </w:rPr>
      </w:pPr>
    </w:p>
    <w:p w:rsidR="00E66885" w:rsidRDefault="00E66885" w:rsidP="00E66885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Imagenes de Gatos</w:t>
      </w:r>
      <w:r w:rsidR="00BA21BD">
        <w:rPr>
          <w:rFonts w:ascii="Arial" w:hAnsi="Arial" w:cs="Arial"/>
          <w:color w:val="000000"/>
        </w:rPr>
        <w:t xml:space="preserve"> –Leones </w:t>
      </w: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w:drawing>
          <wp:inline distT="0" distB="0" distL="0" distR="0">
            <wp:extent cx="5924550" cy="3337895"/>
            <wp:effectExtent l="0" t="0" r="0" b="0"/>
            <wp:docPr id="10" name="Imagen 10" descr="F:\Nueva carpeta\Sin título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Nueva carpeta\Sin título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061" cy="333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Busqueda de datos pertenecientes a “F.I.”</w:t>
      </w:r>
    </w:p>
    <w:p w:rsidR="00BA21BD" w:rsidRDefault="00BA21BD" w:rsidP="00E66885">
      <w:pPr>
        <w:pStyle w:val="Standard"/>
        <w:rPr>
          <w:rFonts w:ascii="Arial" w:hAnsi="Arial" w:cs="Arial"/>
          <w:color w:val="000000"/>
        </w:rPr>
      </w:pPr>
    </w:p>
    <w:p w:rsidR="00BA21BD" w:rsidRPr="00E66885" w:rsidRDefault="00BA21BD" w:rsidP="00E66885">
      <w:pPr>
        <w:pStyle w:val="Standard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w:drawing>
          <wp:inline distT="0" distB="0" distL="0" distR="0">
            <wp:extent cx="6610350" cy="3724275"/>
            <wp:effectExtent l="0" t="0" r="0" b="9525"/>
            <wp:docPr id="11" name="Imagen 11" descr="F:\Nueva carpeta\Sin título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Nueva carpeta\Sin títulob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891" w:rsidRDefault="00D04891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  <w:r>
        <w:rPr>
          <w:rFonts w:ascii="Arial" w:hAnsi="Arial" w:cs="Arial"/>
        </w:rPr>
        <w:t>Búsqueda de paginas que contengan la palabra F.I.</w:t>
      </w: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610350" cy="3724275"/>
            <wp:effectExtent l="0" t="0" r="0" b="9525"/>
            <wp:docPr id="12" name="Imagen 12" descr="F:\Nueva carpeta\Sin título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Nueva carpeta\Sin títuloc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  <w:r>
        <w:rPr>
          <w:rFonts w:ascii="Arial" w:hAnsi="Arial" w:cs="Arial"/>
        </w:rPr>
        <w:t>Definicion de la palabra “estudiante”</w:t>
      </w: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610350" cy="3724275"/>
            <wp:effectExtent l="0" t="0" r="0" b="9525"/>
            <wp:docPr id="13" name="Imagen 13" descr="F:\Nueva carpeta\Sin títul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Nueva carpeta\Sin título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  <w:r>
        <w:rPr>
          <w:rFonts w:ascii="Arial" w:hAnsi="Arial" w:cs="Arial"/>
        </w:rPr>
        <w:t>Definicion de la palabra “ingenieria”</w:t>
      </w: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  <w:r>
        <w:rPr>
          <w:noProof/>
          <w:lang w:val="es-MX" w:eastAsia="es-MX" w:bidi="ar-SA"/>
        </w:rPr>
        <w:drawing>
          <wp:inline distT="0" distB="0" distL="0" distR="0">
            <wp:extent cx="6610350" cy="3724275"/>
            <wp:effectExtent l="0" t="0" r="0" b="9525"/>
            <wp:docPr id="15" name="Imagen 15" descr="F:\Nueva carpeta\Sin título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Nueva carpeta\Sin títulod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BA21BD" w:rsidP="00E66885">
      <w:pPr>
        <w:rPr>
          <w:rFonts w:ascii="Arial" w:hAnsi="Arial" w:cs="Arial"/>
        </w:rPr>
      </w:pPr>
    </w:p>
    <w:p w:rsidR="00BA21BD" w:rsidRDefault="00C93650" w:rsidP="00E66885">
      <w:pPr>
        <w:rPr>
          <w:rFonts w:ascii="Arial" w:hAnsi="Arial" w:cs="Arial"/>
        </w:rPr>
      </w:pPr>
      <w:r>
        <w:rPr>
          <w:rFonts w:ascii="Arial" w:hAnsi="Arial" w:cs="Arial"/>
        </w:rPr>
        <w:t>Busqueda de un autor y su obra</w:t>
      </w:r>
    </w:p>
    <w:p w:rsidR="00C93650" w:rsidRDefault="00C93650" w:rsidP="00E66885">
      <w:pPr>
        <w:rPr>
          <w:rFonts w:ascii="Arial" w:hAnsi="Arial" w:cs="Arial"/>
        </w:rPr>
      </w:pPr>
    </w:p>
    <w:p w:rsidR="00C93650" w:rsidRDefault="00C93650" w:rsidP="00E66885">
      <w:pPr>
        <w:rPr>
          <w:rFonts w:ascii="Arial" w:hAnsi="Arial" w:cs="Arial"/>
        </w:rPr>
      </w:pPr>
      <w:r>
        <w:rPr>
          <w:rFonts w:ascii="Arial" w:hAnsi="Arial" w:cs="Arial"/>
          <w:noProof/>
          <w:lang w:val="es-MX" w:eastAsia="es-MX" w:bidi="ar-SA"/>
        </w:rPr>
        <w:drawing>
          <wp:inline distT="0" distB="0" distL="0" distR="0">
            <wp:extent cx="6610350" cy="3724275"/>
            <wp:effectExtent l="0" t="0" r="0" b="9525"/>
            <wp:docPr id="16" name="Imagen 16" descr="F:\Nueva carpeta\Sin título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Nueva carpeta\Sin títuloe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650" w:rsidRPr="00C93650" w:rsidRDefault="00C93650" w:rsidP="00C93650">
      <w:pPr>
        <w:rPr>
          <w:rFonts w:ascii="Arial" w:hAnsi="Arial" w:cs="Arial"/>
        </w:rPr>
      </w:pPr>
    </w:p>
    <w:p w:rsidR="00C93650" w:rsidRPr="00C93650" w:rsidRDefault="00C93650" w:rsidP="00C93650">
      <w:pPr>
        <w:rPr>
          <w:rFonts w:ascii="Arial" w:hAnsi="Arial" w:cs="Arial"/>
        </w:rPr>
      </w:pPr>
    </w:p>
    <w:p w:rsidR="00C93650" w:rsidRDefault="00C93650" w:rsidP="00C93650">
      <w:pPr>
        <w:rPr>
          <w:rFonts w:ascii="Arial" w:hAnsi="Arial" w:cs="Arial"/>
        </w:rPr>
      </w:pPr>
    </w:p>
    <w:p w:rsidR="00C93650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</w:rPr>
      </w:pPr>
      <w:r>
        <w:rPr>
          <w:rFonts w:ascii="Arial" w:hAnsi="Arial" w:cs="Arial"/>
          <w:color w:val="000000"/>
          <w:sz w:val="52"/>
        </w:rPr>
        <w:t>Conclusiones</w:t>
      </w:r>
    </w:p>
    <w:p w:rsidR="00C93650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</w:rPr>
      </w:pPr>
    </w:p>
    <w:p w:rsidR="00C93650" w:rsidRDefault="00C93650" w:rsidP="00C93650">
      <w:pPr>
        <w:pStyle w:val="Standard"/>
        <w:jc w:val="center"/>
        <w:rPr>
          <w:rFonts w:ascii="Arial" w:hAnsi="Arial" w:cs="Arial"/>
          <w:color w:val="000000"/>
          <w:sz w:val="52"/>
        </w:rPr>
      </w:pPr>
    </w:p>
    <w:p w:rsidR="00C93650" w:rsidRPr="00C93650" w:rsidRDefault="00C93650" w:rsidP="00C93650">
      <w:pPr>
        <w:pStyle w:val="Standard"/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 importante conocer las funciones que tienen una computadora y los motores de busqueda, ya que nos aportan herramientas importantes que nos ayudan a obtener mas fácil alguna información confinable y precisa, así como tambien las herramientas de cálculo como las calculadoras y convertidores de unidades y traductores de lenguas.</w:t>
      </w:r>
      <w:bookmarkStart w:id="0" w:name="_GoBack"/>
      <w:bookmarkEnd w:id="0"/>
    </w:p>
    <w:p w:rsidR="00C93650" w:rsidRPr="00C93650" w:rsidRDefault="00C93650" w:rsidP="00C93650">
      <w:pPr>
        <w:tabs>
          <w:tab w:val="left" w:pos="2970"/>
        </w:tabs>
        <w:rPr>
          <w:rFonts w:ascii="Arial" w:hAnsi="Arial" w:cs="Arial"/>
        </w:rPr>
      </w:pPr>
    </w:p>
    <w:sectPr w:rsidR="00C93650" w:rsidRPr="00C93650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C93650">
      <w:r>
        <w:separator/>
      </w:r>
    </w:p>
  </w:endnote>
  <w:endnote w:type="continuationSeparator" w:id="0">
    <w:p w:rsidR="00000000" w:rsidRDefault="00C9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C93650">
      <w:r>
        <w:rPr>
          <w:color w:val="000000"/>
        </w:rPr>
        <w:separator/>
      </w:r>
    </w:p>
  </w:footnote>
  <w:footnote w:type="continuationSeparator" w:id="0">
    <w:p w:rsidR="00000000" w:rsidRDefault="00C93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5F05E1"/>
    <w:rsid w:val="005F05E1"/>
    <w:rsid w:val="00B6000D"/>
    <w:rsid w:val="00BA21BD"/>
    <w:rsid w:val="00C93650"/>
    <w:rsid w:val="00D04891"/>
    <w:rsid w:val="00E6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2</cp:revision>
  <dcterms:created xsi:type="dcterms:W3CDTF">2018-02-24T05:27:00Z</dcterms:created>
  <dcterms:modified xsi:type="dcterms:W3CDTF">2018-02-24T05:27:00Z</dcterms:modified>
</cp:coreProperties>
</file>