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B57" w:rsidRPr="00DB31BC" w:rsidRDefault="00FA0C72" w:rsidP="00714D40">
      <w:pPr>
        <w:jc w:val="center"/>
        <w:rPr>
          <w:b/>
          <w:sz w:val="44"/>
          <w:szCs w:val="44"/>
        </w:rPr>
      </w:pPr>
      <w:r w:rsidRPr="00DB31BC">
        <w:rPr>
          <w:rFonts w:hint="eastAsia"/>
          <w:b/>
          <w:sz w:val="44"/>
          <w:szCs w:val="44"/>
        </w:rPr>
        <w:t>宝石合成</w:t>
      </w:r>
    </w:p>
    <w:p w:rsidR="00FA0C72" w:rsidRDefault="00FA0C72" w:rsidP="00FA0C72">
      <w:pPr>
        <w:pStyle w:val="1"/>
        <w:numPr>
          <w:ilvl w:val="0"/>
          <w:numId w:val="1"/>
        </w:numPr>
      </w:pPr>
      <w:r>
        <w:rPr>
          <w:rFonts w:hint="eastAsia"/>
        </w:rPr>
        <w:t>设计</w:t>
      </w:r>
      <w:r>
        <w:t>目的</w:t>
      </w:r>
    </w:p>
    <w:p w:rsidR="00FA0C72" w:rsidRDefault="00FA0C72" w:rsidP="00FA0C72">
      <w:pPr>
        <w:pStyle w:val="1"/>
        <w:numPr>
          <w:ilvl w:val="0"/>
          <w:numId w:val="1"/>
        </w:numPr>
      </w:pPr>
      <w:r>
        <w:rPr>
          <w:rFonts w:hint="eastAsia"/>
        </w:rPr>
        <w:t>设计</w:t>
      </w:r>
      <w:r>
        <w:t>概述</w:t>
      </w:r>
    </w:p>
    <w:p w:rsidR="00FA0C72" w:rsidRDefault="00FA0C72" w:rsidP="00FA0C72">
      <w:pPr>
        <w:pStyle w:val="1"/>
        <w:numPr>
          <w:ilvl w:val="0"/>
          <w:numId w:val="1"/>
        </w:numPr>
      </w:pPr>
      <w:r>
        <w:rPr>
          <w:rFonts w:hint="eastAsia"/>
        </w:rPr>
        <w:t>设计</w:t>
      </w:r>
      <w:r>
        <w:t>详解</w:t>
      </w:r>
    </w:p>
    <w:p w:rsidR="00847873" w:rsidRPr="00847873" w:rsidRDefault="00847873" w:rsidP="00847873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宝石</w:t>
      </w:r>
      <w:r>
        <w:t>选择</w:t>
      </w:r>
    </w:p>
    <w:p w:rsidR="008160E9" w:rsidRDefault="008160E9" w:rsidP="008160E9">
      <w:pPr>
        <w:pStyle w:val="a5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宝石</w:t>
      </w:r>
      <w:r>
        <w:t>合成的功能</w:t>
      </w:r>
      <w:r>
        <w:rPr>
          <w:rFonts w:hint="eastAsia"/>
        </w:rPr>
        <w:t>在</w:t>
      </w:r>
      <w:r>
        <w:t>游戏中</w:t>
      </w:r>
      <w:r>
        <w:rPr>
          <w:rFonts w:hint="eastAsia"/>
        </w:rPr>
        <w:t>以活动</w:t>
      </w:r>
      <w:r>
        <w:t>的形式</w:t>
      </w:r>
      <w:r>
        <w:rPr>
          <w:rFonts w:hint="eastAsia"/>
        </w:rPr>
        <w:t>体现</w:t>
      </w:r>
      <w:r>
        <w:t>。</w:t>
      </w:r>
    </w:p>
    <w:p w:rsidR="008160E9" w:rsidRPr="008160E9" w:rsidRDefault="008160E9" w:rsidP="008160E9">
      <w:pPr>
        <w:pStyle w:val="a5"/>
        <w:numPr>
          <w:ilvl w:val="0"/>
          <w:numId w:val="3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点击</w:t>
      </w:r>
      <w:r>
        <w:t>“</w:t>
      </w:r>
      <w:r>
        <w:rPr>
          <w:rFonts w:hint="eastAsia"/>
        </w:rPr>
        <w:t>活动</w:t>
      </w:r>
      <w:r>
        <w:t>”</w:t>
      </w:r>
      <w:r>
        <w:rPr>
          <w:rFonts w:hint="eastAsia"/>
        </w:rPr>
        <w:t>，</w:t>
      </w:r>
      <w:r>
        <w:t>玩家可以</w:t>
      </w:r>
      <w:r w:rsidR="00E72BE7">
        <w:rPr>
          <w:rFonts w:hint="eastAsia"/>
        </w:rPr>
        <w:t>在活动</w:t>
      </w:r>
      <w:r w:rsidR="00E72BE7">
        <w:t>列表中</w:t>
      </w:r>
      <w:r>
        <w:t>看到</w:t>
      </w:r>
      <w:r>
        <w:rPr>
          <w:rFonts w:hint="eastAsia"/>
        </w:rPr>
        <w:t>关于</w:t>
      </w:r>
      <w:r>
        <w:t>宝石合成活动的标题，点击后进入合成界面，如下</w:t>
      </w:r>
      <w:r>
        <w:rPr>
          <w:rFonts w:hint="eastAsia"/>
        </w:rPr>
        <w:t>（</w:t>
      </w:r>
      <w:r>
        <w:t>图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所示。</w:t>
      </w:r>
    </w:p>
    <w:p w:rsidR="00FA0C72" w:rsidRDefault="00E164E5" w:rsidP="00FA0C72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85BF24" wp14:editId="41029D92">
                <wp:simplePos x="0" y="0"/>
                <wp:positionH relativeFrom="column">
                  <wp:posOffset>4867275</wp:posOffset>
                </wp:positionH>
                <wp:positionV relativeFrom="paragraph">
                  <wp:posOffset>3037840</wp:posOffset>
                </wp:positionV>
                <wp:extent cx="942975" cy="371475"/>
                <wp:effectExtent l="1828800" t="0" r="28575" b="238125"/>
                <wp:wrapNone/>
                <wp:docPr id="6" name="线形标注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71475"/>
                        </a:xfrm>
                        <a:prstGeom prst="borderCallout1">
                          <a:avLst>
                            <a:gd name="adj1" fmla="val 23878"/>
                            <a:gd name="adj2" fmla="val -8333"/>
                            <a:gd name="adj3" fmla="val 153526"/>
                            <a:gd name="adj4" fmla="val -190859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64E5" w:rsidRPr="00E164E5" w:rsidRDefault="00E164E5" w:rsidP="00E164E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消耗显示区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85BF24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6" o:spid="_x0000_s1026" type="#_x0000_t47" style="position:absolute;left:0;text-align:left;margin-left:383.25pt;margin-top:239.2pt;width:74.25pt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" adj="-41226,33162,,5158" filled="f" strokecolor="red" strokeweight="2pt">
                <v:textbox>
                  <w:txbxContent>
                    <w:p w:rsidR="00E164E5" w:rsidRPr="00E164E5" w:rsidRDefault="00E164E5" w:rsidP="00E164E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消耗显示区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99CE84" wp14:editId="2A9490F8">
                <wp:simplePos x="0" y="0"/>
                <wp:positionH relativeFrom="column">
                  <wp:posOffset>4867275</wp:posOffset>
                </wp:positionH>
                <wp:positionV relativeFrom="paragraph">
                  <wp:posOffset>1247140</wp:posOffset>
                </wp:positionV>
                <wp:extent cx="942975" cy="371475"/>
                <wp:effectExtent l="1828800" t="0" r="28575" b="238125"/>
                <wp:wrapNone/>
                <wp:docPr id="4" name="线形标注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71475"/>
                        </a:xfrm>
                        <a:prstGeom prst="borderCallout1">
                          <a:avLst>
                            <a:gd name="adj1" fmla="val 23878"/>
                            <a:gd name="adj2" fmla="val -8333"/>
                            <a:gd name="adj3" fmla="val 153526"/>
                            <a:gd name="adj4" fmla="val -190859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64E5" w:rsidRPr="00E164E5" w:rsidRDefault="00E164E5" w:rsidP="00E164E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副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宝石放置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9CE84" id="线形标注 1 4" o:spid="_x0000_s1027" type="#_x0000_t47" style="position:absolute;left:0;text-align:left;margin-left:383.25pt;margin-top:98.2pt;width:74.25pt;height:2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" adj="-41226,33162,,5158" filled="f" strokecolor="red" strokeweight="2pt">
                <v:textbox>
                  <w:txbxContent>
                    <w:p w:rsidR="00E164E5" w:rsidRPr="00E164E5" w:rsidRDefault="00E164E5" w:rsidP="00E164E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副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宝石放置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87E98" wp14:editId="51CD8C26">
                <wp:simplePos x="0" y="0"/>
                <wp:positionH relativeFrom="column">
                  <wp:posOffset>-552450</wp:posOffset>
                </wp:positionH>
                <wp:positionV relativeFrom="paragraph">
                  <wp:posOffset>2647315</wp:posOffset>
                </wp:positionV>
                <wp:extent cx="942975" cy="371475"/>
                <wp:effectExtent l="0" t="0" r="2028825" b="333375"/>
                <wp:wrapNone/>
                <wp:docPr id="3" name="线形标注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71475"/>
                        </a:xfrm>
                        <a:prstGeom prst="borderCallout1">
                          <a:avLst>
                            <a:gd name="adj1" fmla="val 21314"/>
                            <a:gd name="adj2" fmla="val 105808"/>
                            <a:gd name="adj3" fmla="val 179167"/>
                            <a:gd name="adj4" fmla="val 309142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64E5" w:rsidRPr="00E164E5" w:rsidRDefault="00E164E5" w:rsidP="00E164E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合成按钮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7E98" id="线形标注 1 3" o:spid="_x0000_s1028" type="#_x0000_t47" style="position:absolute;left:0;text-align:left;margin-left:-43.5pt;margin-top:208.45pt;width:74.2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" adj="66775,38700,22855,4604" filled="f" strokecolor="red" strokeweight="2pt">
                <v:textbox>
                  <w:txbxContent>
                    <w:p w:rsidR="00E164E5" w:rsidRPr="00E164E5" w:rsidRDefault="00E164E5" w:rsidP="00E164E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合成按钮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3735A" wp14:editId="769D3330">
                <wp:simplePos x="0" y="0"/>
                <wp:positionH relativeFrom="column">
                  <wp:posOffset>-552450</wp:posOffset>
                </wp:positionH>
                <wp:positionV relativeFrom="paragraph">
                  <wp:posOffset>1209040</wp:posOffset>
                </wp:positionV>
                <wp:extent cx="942975" cy="371475"/>
                <wp:effectExtent l="0" t="0" r="1876425" b="295275"/>
                <wp:wrapNone/>
                <wp:docPr id="2" name="线形标注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71475"/>
                        </a:xfrm>
                        <a:prstGeom prst="borderCallout1">
                          <a:avLst>
                            <a:gd name="adj1" fmla="val 21314"/>
                            <a:gd name="adj2" fmla="val 105808"/>
                            <a:gd name="adj3" fmla="val 166346"/>
                            <a:gd name="adj4" fmla="val 292980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64E5" w:rsidRPr="00E164E5" w:rsidRDefault="00E164E5" w:rsidP="00E164E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主宝石放置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3735A" id="线形标注 1 2" o:spid="_x0000_s1029" type="#_x0000_t47" style="position:absolute;left:0;text-align:left;margin-left:-43.5pt;margin-top:95.2pt;width:74.25pt;height:2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" adj="63284,35931,22855,4604" filled="f" strokecolor="red" strokeweight="2pt">
                <v:textbox>
                  <w:txbxContent>
                    <w:p w:rsidR="00E164E5" w:rsidRPr="00E164E5" w:rsidRDefault="00E164E5" w:rsidP="00E164E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主宝石放置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389890</wp:posOffset>
                </wp:positionV>
                <wp:extent cx="942975" cy="371475"/>
                <wp:effectExtent l="0" t="0" r="638175" b="28575"/>
                <wp:wrapNone/>
                <wp:docPr id="1" name="线形标注 1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71475"/>
                        </a:xfrm>
                        <a:prstGeom prst="borderCallout1">
                          <a:avLst>
                            <a:gd name="adj1" fmla="val 21314"/>
                            <a:gd name="adj2" fmla="val 105808"/>
                            <a:gd name="adj3" fmla="val 63782"/>
                            <a:gd name="adj4" fmla="val 163687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64E5" w:rsidRPr="00E164E5" w:rsidRDefault="00E164E5" w:rsidP="00E164E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功能</w:t>
                            </w:r>
                            <w:r w:rsidRPr="00E164E5">
                              <w:rPr>
                                <w:rFonts w:hint="eastAsia"/>
                                <w:color w:val="000000" w:themeColor="text1"/>
                              </w:rPr>
                              <w:t>描述区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线形标注 1 1" o:spid="_x0000_s1030" type="#_x0000_t47" style="position:absolute;left:0;text-align:left;margin-left:-45.75pt;margin-top:30.7pt;width:74.2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" adj="35356,13777,22855,4604" filled="f" strokecolor="red" strokeweight="2pt">
                <v:textbox>
                  <w:txbxContent>
                    <w:p w:rsidR="00E164E5" w:rsidRPr="00E164E5" w:rsidRDefault="00E164E5" w:rsidP="00E164E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功能</w:t>
                      </w:r>
                      <w:r w:rsidRPr="00E164E5">
                        <w:rPr>
                          <w:rFonts w:hint="eastAsia"/>
                          <w:color w:val="000000" w:themeColor="text1"/>
                        </w:rPr>
                        <w:t>描述区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F10A3D" w:rsidRPr="00F10A3D">
        <w:t xml:space="preserve"> </w:t>
      </w:r>
      <w:r w:rsidR="00F10A3D">
        <w:object w:dxaOrig="9045" w:dyaOrig="118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83.5pt;height:371.25pt;mso-position-vertical:absolute" o:ole="">
            <v:imagedata r:id="rId7" o:title=""/>
          </v:shape>
          <o:OLEObject Type="Embed" ProgID="Visio.Drawing.15" ShapeID="_x0000_i1027" DrawAspect="Content" ObjectID="_1474853331" r:id="rId8"/>
        </w:object>
      </w:r>
    </w:p>
    <w:p w:rsidR="00CF1B0A" w:rsidRDefault="00CF1B0A" w:rsidP="00105E92">
      <w:pPr>
        <w:spacing w:line="360" w:lineRule="auto"/>
        <w:jc w:val="center"/>
      </w:pPr>
      <w:r>
        <w:rPr>
          <w:rFonts w:hint="eastAsia"/>
        </w:rPr>
        <w:t>（图</w:t>
      </w:r>
      <w:r>
        <w:rPr>
          <w:rFonts w:hint="eastAsia"/>
        </w:rPr>
        <w:t>1</w:t>
      </w:r>
      <w:r>
        <w:t>）</w:t>
      </w:r>
    </w:p>
    <w:p w:rsidR="00CF1B0A" w:rsidRDefault="00E164E5" w:rsidP="00105E92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如（</w:t>
      </w:r>
      <w:r>
        <w:t>图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所示，界面中共包括</w:t>
      </w:r>
      <w:r w:rsidR="00F71517">
        <w:rPr>
          <w:rFonts w:hint="eastAsia"/>
        </w:rPr>
        <w:t>“功能描述区</w:t>
      </w:r>
      <w:r w:rsidR="00F71517">
        <w:t>”</w:t>
      </w:r>
      <w:r w:rsidR="00F71517">
        <w:rPr>
          <w:rFonts w:hint="eastAsia"/>
        </w:rPr>
        <w:t>、“</w:t>
      </w:r>
      <w:r w:rsidR="00F71517">
        <w:t>主宝石放置区</w:t>
      </w:r>
      <w:r w:rsidR="00F71517">
        <w:rPr>
          <w:rFonts w:hint="eastAsia"/>
        </w:rPr>
        <w:t>”</w:t>
      </w:r>
      <w:r w:rsidR="00F71517">
        <w:t>、</w:t>
      </w:r>
      <w:r w:rsidR="00F71517">
        <w:t>“</w:t>
      </w:r>
      <w:r w:rsidR="00F71517">
        <w:rPr>
          <w:rFonts w:hint="eastAsia"/>
        </w:rPr>
        <w:t>副宝石</w:t>
      </w:r>
      <w:r w:rsidR="00F71517">
        <w:t>放置区</w:t>
      </w:r>
      <w:r w:rsidR="00F71517">
        <w:t>”</w:t>
      </w:r>
      <w:r w:rsidR="00F71517">
        <w:rPr>
          <w:rFonts w:hint="eastAsia"/>
        </w:rPr>
        <w:t>、“</w:t>
      </w:r>
      <w:r w:rsidR="00F71517">
        <w:t>合成按钮</w:t>
      </w:r>
      <w:r w:rsidR="00F71517">
        <w:rPr>
          <w:rFonts w:hint="eastAsia"/>
        </w:rPr>
        <w:t>”</w:t>
      </w:r>
      <w:r w:rsidR="00F71517">
        <w:t>、</w:t>
      </w:r>
      <w:r w:rsidR="00F71517">
        <w:t>“</w:t>
      </w:r>
      <w:r w:rsidR="00F71517">
        <w:rPr>
          <w:rFonts w:hint="eastAsia"/>
        </w:rPr>
        <w:t>消耗</w:t>
      </w:r>
      <w:r w:rsidR="00F71517">
        <w:t>显示区</w:t>
      </w:r>
      <w:r w:rsidR="00F71517">
        <w:t>”</w:t>
      </w:r>
      <w:r w:rsidR="00F71517">
        <w:rPr>
          <w:rFonts w:hint="eastAsia"/>
        </w:rPr>
        <w:t>等</w:t>
      </w:r>
      <w:r w:rsidR="00F71517">
        <w:t>几个</w:t>
      </w:r>
      <w:r w:rsidR="00F71517">
        <w:rPr>
          <w:rFonts w:hint="eastAsia"/>
        </w:rPr>
        <w:t>区域</w:t>
      </w:r>
      <w:r w:rsidR="00F71517">
        <w:t>。</w:t>
      </w:r>
    </w:p>
    <w:p w:rsidR="00F71517" w:rsidRDefault="008160E9" w:rsidP="00105E92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在功能描述区</w:t>
      </w:r>
      <w:r>
        <w:t>，主要为玩家提供活动相关的说明，</w:t>
      </w:r>
      <w:r>
        <w:rPr>
          <w:rFonts w:hint="eastAsia"/>
        </w:rPr>
        <w:t>此区域</w:t>
      </w:r>
      <w:r>
        <w:t>的</w:t>
      </w:r>
      <w:r w:rsidR="00984802">
        <w:rPr>
          <w:rFonts w:hint="eastAsia"/>
        </w:rPr>
        <w:t>内容</w:t>
      </w:r>
      <w:r>
        <w:t>由策划进行配置。</w:t>
      </w:r>
    </w:p>
    <w:p w:rsidR="008160E9" w:rsidRDefault="008160E9" w:rsidP="00105E92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在</w:t>
      </w:r>
      <w:r>
        <w:t>主</w:t>
      </w:r>
      <w:r w:rsidR="00984802">
        <w:rPr>
          <w:rFonts w:hint="eastAsia"/>
        </w:rPr>
        <w:t>/</w:t>
      </w:r>
      <w:r w:rsidR="00984802">
        <w:rPr>
          <w:rFonts w:hint="eastAsia"/>
        </w:rPr>
        <w:t>副</w:t>
      </w:r>
      <w:r>
        <w:t>宝石放置区</w:t>
      </w:r>
      <w:r>
        <w:rPr>
          <w:rFonts w:hint="eastAsia"/>
        </w:rPr>
        <w:t>，</w:t>
      </w:r>
      <w:r>
        <w:t>玩家</w:t>
      </w:r>
      <w:r>
        <w:rPr>
          <w:rFonts w:hint="eastAsia"/>
        </w:rPr>
        <w:t>点击</w:t>
      </w:r>
      <w:r>
        <w:t>格子，弹出宝石选择框，</w:t>
      </w:r>
      <w:r>
        <w:rPr>
          <w:rFonts w:hint="eastAsia"/>
        </w:rPr>
        <w:t>如</w:t>
      </w:r>
      <w:r>
        <w:t>下</w:t>
      </w:r>
      <w:r>
        <w:rPr>
          <w:rFonts w:hint="eastAsia"/>
        </w:rPr>
        <w:t>（</w:t>
      </w:r>
      <w:r>
        <w:t>图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所示。</w:t>
      </w:r>
    </w:p>
    <w:p w:rsidR="003C2A37" w:rsidRDefault="00DA2598" w:rsidP="003C2A37">
      <w:pPr>
        <w:ind w:left="420"/>
        <w:jc w:val="center"/>
      </w:pPr>
      <w:r>
        <w:object w:dxaOrig="7185" w:dyaOrig="9600">
          <v:shape id="_x0000_i1025" type="#_x0000_t75" style="width:283.5pt;height:378.75pt" o:ole="">
            <v:imagedata r:id="rId9" o:title=""/>
          </v:shape>
          <o:OLEObject Type="Embed" ProgID="Visio.Drawing.15" ShapeID="_x0000_i1025" DrawAspect="Content" ObjectID="_1474853332" r:id="rId10"/>
        </w:object>
      </w:r>
    </w:p>
    <w:p w:rsidR="000C6A50" w:rsidRDefault="000C6A50" w:rsidP="00847873">
      <w:pPr>
        <w:spacing w:line="360" w:lineRule="auto"/>
        <w:ind w:left="420"/>
        <w:jc w:val="center"/>
        <w:rPr>
          <w:rFonts w:hint="eastAsia"/>
        </w:rPr>
      </w:pPr>
      <w:r>
        <w:rPr>
          <w:rFonts w:hint="eastAsia"/>
        </w:rPr>
        <w:t>（图</w:t>
      </w:r>
      <w:r>
        <w:rPr>
          <w:rFonts w:hint="eastAsia"/>
        </w:rPr>
        <w:t>2</w:t>
      </w:r>
      <w:r>
        <w:t>）</w:t>
      </w:r>
    </w:p>
    <w:p w:rsidR="000C6A50" w:rsidRDefault="00DA2598" w:rsidP="00847873">
      <w:pPr>
        <w:pStyle w:val="a5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在（</w:t>
      </w:r>
      <w:r>
        <w:t>图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界面中，玩家最多可以选择一个宝石。</w:t>
      </w:r>
      <w:r>
        <w:tab/>
      </w:r>
      <w:r w:rsidR="0050005C">
        <w:rPr>
          <w:rFonts w:hint="eastAsia"/>
        </w:rPr>
        <w:t>勾选</w:t>
      </w:r>
      <w:r w:rsidR="0050005C">
        <w:t>了一个宝石之后，其他勾选框自动变成无法选择的状态。</w:t>
      </w:r>
    </w:p>
    <w:p w:rsidR="0050005C" w:rsidRDefault="00AF3FF6" w:rsidP="002F137A">
      <w:pPr>
        <w:pStyle w:val="a5"/>
        <w:numPr>
          <w:ilvl w:val="0"/>
          <w:numId w:val="4"/>
        </w:numPr>
        <w:spacing w:line="360" w:lineRule="auto"/>
        <w:ind w:left="839" w:firstLineChars="0"/>
      </w:pPr>
      <w:r>
        <w:rPr>
          <w:rFonts w:hint="eastAsia"/>
        </w:rPr>
        <w:t>在</w:t>
      </w:r>
      <w:r w:rsidR="00984802">
        <w:rPr>
          <w:rFonts w:hint="eastAsia"/>
        </w:rPr>
        <w:t>主</w:t>
      </w:r>
      <w:r w:rsidR="00847873">
        <w:rPr>
          <w:rFonts w:hint="eastAsia"/>
        </w:rPr>
        <w:t>宝石</w:t>
      </w:r>
      <w:r w:rsidR="00847873">
        <w:t>选择界面中，宝石的</w:t>
      </w:r>
      <w:r w:rsidR="00847873">
        <w:rPr>
          <w:rFonts w:hint="eastAsia"/>
        </w:rPr>
        <w:t>排序</w:t>
      </w:r>
      <w:r w:rsidR="00847873">
        <w:t>优先级</w:t>
      </w:r>
      <w:r w:rsidR="00984802">
        <w:rPr>
          <w:rFonts w:hint="eastAsia"/>
        </w:rPr>
        <w:t>为</w:t>
      </w:r>
      <w:r w:rsidR="00847873">
        <w:t>：</w:t>
      </w:r>
      <w:r w:rsidR="00847873">
        <w:rPr>
          <w:rFonts w:hint="eastAsia"/>
        </w:rPr>
        <w:t>宝石</w:t>
      </w:r>
      <w:r w:rsidR="00847873">
        <w:t>等级</w:t>
      </w:r>
      <w:r w:rsidR="00847873">
        <w:rPr>
          <w:rFonts w:hint="eastAsia"/>
        </w:rPr>
        <w:t>&gt;</w:t>
      </w:r>
      <w:r w:rsidR="00847873">
        <w:rPr>
          <w:rFonts w:hint="eastAsia"/>
        </w:rPr>
        <w:t>职业</w:t>
      </w:r>
      <w:r w:rsidR="00847873">
        <w:t>匹配。其中</w:t>
      </w:r>
      <w:r w:rsidR="00847873">
        <w:rPr>
          <w:rFonts w:hint="eastAsia"/>
        </w:rPr>
        <w:t>，</w:t>
      </w:r>
      <w:r w:rsidR="00847873">
        <w:t>职业匹配</w:t>
      </w:r>
      <w:r w:rsidR="00847873">
        <w:rPr>
          <w:rFonts w:hint="eastAsia"/>
        </w:rPr>
        <w:t>方式</w:t>
      </w:r>
      <w:r w:rsidR="00847873">
        <w:t>为：</w:t>
      </w:r>
      <w:r w:rsidR="00847873">
        <w:rPr>
          <w:rFonts w:hint="eastAsia"/>
        </w:rPr>
        <w:t>红宝石—战士，绿宝石—猎人，蓝宝石—法师，同一</w:t>
      </w:r>
      <w:r w:rsidR="00847873">
        <w:t>等级下，</w:t>
      </w:r>
      <w:r w:rsidR="00847873">
        <w:rPr>
          <w:rFonts w:hint="eastAsia"/>
        </w:rPr>
        <w:t>黄宝石的</w:t>
      </w:r>
      <w:r w:rsidR="00847873">
        <w:t>优先级</w:t>
      </w:r>
      <w:r w:rsidR="00847873">
        <w:rPr>
          <w:rFonts w:hint="eastAsia"/>
        </w:rPr>
        <w:t>小于匹配</w:t>
      </w:r>
      <w:r w:rsidR="00847873">
        <w:t>职业的宝石</w:t>
      </w:r>
      <w:r w:rsidR="00847873">
        <w:rPr>
          <w:rFonts w:hint="eastAsia"/>
        </w:rPr>
        <w:t>而大于</w:t>
      </w:r>
      <w:r w:rsidR="00847873">
        <w:t>其他宝石。</w:t>
      </w:r>
    </w:p>
    <w:p w:rsidR="002F137A" w:rsidRDefault="002F137A" w:rsidP="002F137A">
      <w:pPr>
        <w:pStyle w:val="a5"/>
        <w:spacing w:line="360" w:lineRule="auto"/>
        <w:ind w:left="839" w:firstLineChars="0" w:firstLine="0"/>
        <w:rPr>
          <w:rFonts w:hint="eastAsia"/>
        </w:rPr>
      </w:pPr>
      <w:r>
        <w:rPr>
          <w:rFonts w:hint="eastAsia"/>
        </w:rPr>
        <w:t>排除了</w:t>
      </w:r>
      <w:r>
        <w:t>职业</w:t>
      </w:r>
      <w:r>
        <w:rPr>
          <w:rFonts w:hint="eastAsia"/>
        </w:rPr>
        <w:t>和</w:t>
      </w:r>
      <w:r>
        <w:t>黄宝石</w:t>
      </w:r>
      <w:r>
        <w:rPr>
          <w:rFonts w:hint="eastAsia"/>
        </w:rPr>
        <w:t>的影响</w:t>
      </w:r>
      <w:r>
        <w:t>之后，其他宝石的显示优先级为</w:t>
      </w:r>
      <w:r>
        <w:rPr>
          <w:rFonts w:hint="eastAsia"/>
        </w:rPr>
        <w:t>绿色</w:t>
      </w:r>
      <w:r>
        <w:t>宝石</w:t>
      </w:r>
      <w:r>
        <w:rPr>
          <w:rFonts w:hint="eastAsia"/>
        </w:rPr>
        <w:t>&gt;</w:t>
      </w:r>
      <w:r>
        <w:rPr>
          <w:rFonts w:hint="eastAsia"/>
        </w:rPr>
        <w:t>蓝色</w:t>
      </w:r>
      <w:r>
        <w:t>宝石。</w:t>
      </w:r>
    </w:p>
    <w:p w:rsidR="00847873" w:rsidRDefault="00984802" w:rsidP="002F137A">
      <w:pPr>
        <w:pStyle w:val="a5"/>
        <w:numPr>
          <w:ilvl w:val="0"/>
          <w:numId w:val="4"/>
        </w:numPr>
        <w:spacing w:line="360" w:lineRule="auto"/>
        <w:ind w:left="839" w:firstLineChars="0"/>
      </w:pPr>
      <w:r>
        <w:rPr>
          <w:rFonts w:hint="eastAsia"/>
        </w:rPr>
        <w:t>需要</w:t>
      </w:r>
      <w:r w:rsidR="00847873">
        <w:rPr>
          <w:rFonts w:hint="eastAsia"/>
        </w:rPr>
        <w:t>注意</w:t>
      </w:r>
      <w:r w:rsidR="00847873">
        <w:t>的是，</w:t>
      </w:r>
      <w:r w:rsidR="00847873">
        <w:rPr>
          <w:rFonts w:hint="eastAsia"/>
        </w:rPr>
        <w:t>玩家</w:t>
      </w:r>
      <w:r w:rsidR="00847873">
        <w:t>在选择副宝石时，</w:t>
      </w:r>
      <w:r w:rsidR="00847873">
        <w:rPr>
          <w:rFonts w:hint="eastAsia"/>
        </w:rPr>
        <w:t>弹出框</w:t>
      </w:r>
      <w:r w:rsidR="00847873">
        <w:t>中的</w:t>
      </w:r>
      <w:r w:rsidR="00847873">
        <w:rPr>
          <w:rFonts w:hint="eastAsia"/>
        </w:rPr>
        <w:t>显示</w:t>
      </w:r>
      <w:r w:rsidR="00847873">
        <w:t>优先级</w:t>
      </w:r>
      <w:r w:rsidR="00847873">
        <w:rPr>
          <w:rFonts w:hint="eastAsia"/>
        </w:rPr>
        <w:t>与</w:t>
      </w:r>
      <w:r w:rsidR="00847873">
        <w:t>主宝石</w:t>
      </w:r>
      <w:r>
        <w:rPr>
          <w:rFonts w:hint="eastAsia"/>
        </w:rPr>
        <w:t>选择界面</w:t>
      </w:r>
      <w:r>
        <w:t>是相反的</w:t>
      </w:r>
      <w:r w:rsidR="00847873">
        <w:t>：</w:t>
      </w:r>
    </w:p>
    <w:p w:rsidR="00984802" w:rsidRDefault="00847873" w:rsidP="002F137A">
      <w:pPr>
        <w:pStyle w:val="a5"/>
        <w:spacing w:line="360" w:lineRule="auto"/>
        <w:ind w:left="839" w:firstLineChars="0" w:firstLine="0"/>
      </w:pPr>
      <w:r>
        <w:rPr>
          <w:rFonts w:hint="eastAsia"/>
        </w:rPr>
        <w:t>宝石等级</w:t>
      </w:r>
      <w:r>
        <w:rPr>
          <w:rFonts w:hint="eastAsia"/>
        </w:rPr>
        <w:t>&gt;</w:t>
      </w:r>
      <w:r>
        <w:rPr>
          <w:rFonts w:hint="eastAsia"/>
        </w:rPr>
        <w:t>非</w:t>
      </w:r>
      <w:r>
        <w:t>职业匹配</w:t>
      </w:r>
      <w:r>
        <w:rPr>
          <w:rFonts w:hint="eastAsia"/>
        </w:rPr>
        <w:t>&gt;</w:t>
      </w:r>
      <w:r w:rsidR="002F137A">
        <w:rPr>
          <w:rFonts w:hint="eastAsia"/>
        </w:rPr>
        <w:t>。</w:t>
      </w:r>
    </w:p>
    <w:p w:rsidR="002F137A" w:rsidRDefault="002F137A" w:rsidP="002F137A">
      <w:pPr>
        <w:pStyle w:val="a5"/>
        <w:spacing w:line="360" w:lineRule="auto"/>
        <w:ind w:left="839" w:firstLineChars="0" w:firstLine="0"/>
      </w:pPr>
      <w:r>
        <w:rPr>
          <w:rFonts w:hint="eastAsia"/>
        </w:rPr>
        <w:t>其中</w:t>
      </w:r>
      <w:r>
        <w:t>，黄宝石</w:t>
      </w:r>
      <w:r>
        <w:rPr>
          <w:rFonts w:hint="eastAsia"/>
        </w:rPr>
        <w:t>的</w:t>
      </w:r>
      <w:r>
        <w:t>优先级大于职业匹配的宝石</w:t>
      </w:r>
      <w:r>
        <w:rPr>
          <w:rFonts w:hint="eastAsia"/>
        </w:rPr>
        <w:t>而</w:t>
      </w:r>
      <w:r>
        <w:t>小于非职业匹配的</w:t>
      </w:r>
      <w:r>
        <w:rPr>
          <w:rFonts w:hint="eastAsia"/>
        </w:rPr>
        <w:t>宝石。</w:t>
      </w:r>
    </w:p>
    <w:p w:rsidR="002F137A" w:rsidRDefault="002F137A" w:rsidP="002F137A">
      <w:pPr>
        <w:pStyle w:val="a5"/>
        <w:spacing w:line="360" w:lineRule="auto"/>
        <w:ind w:left="839" w:firstLineChars="0" w:firstLine="0"/>
        <w:rPr>
          <w:rFonts w:hint="eastAsia"/>
        </w:rPr>
      </w:pPr>
      <w:r>
        <w:rPr>
          <w:rFonts w:hint="eastAsia"/>
        </w:rPr>
        <w:t>排除了</w:t>
      </w:r>
      <w:r>
        <w:t>职业</w:t>
      </w:r>
      <w:r>
        <w:rPr>
          <w:rFonts w:hint="eastAsia"/>
        </w:rPr>
        <w:t>和</w:t>
      </w:r>
      <w:r>
        <w:t>黄宝石</w:t>
      </w:r>
      <w:r>
        <w:rPr>
          <w:rFonts w:hint="eastAsia"/>
        </w:rPr>
        <w:t>的影响</w:t>
      </w:r>
      <w:r>
        <w:t>之后，其他宝石的显示优先级为</w:t>
      </w:r>
      <w:r>
        <w:rPr>
          <w:rFonts w:hint="eastAsia"/>
        </w:rPr>
        <w:t>绿色</w:t>
      </w:r>
      <w:r>
        <w:t>宝石</w:t>
      </w:r>
      <w:r>
        <w:rPr>
          <w:rFonts w:hint="eastAsia"/>
        </w:rPr>
        <w:t>&gt;</w:t>
      </w:r>
      <w:r>
        <w:rPr>
          <w:rFonts w:hint="eastAsia"/>
        </w:rPr>
        <w:t>蓝色</w:t>
      </w:r>
      <w:r>
        <w:t>宝石。</w:t>
      </w:r>
    </w:p>
    <w:p w:rsidR="002F137A" w:rsidRDefault="002F137A" w:rsidP="002F137A">
      <w:pPr>
        <w:pStyle w:val="a5"/>
        <w:spacing w:line="360" w:lineRule="auto"/>
        <w:ind w:left="839" w:firstLineChars="0" w:firstLine="0"/>
      </w:pPr>
      <w:r>
        <w:rPr>
          <w:rFonts w:hint="eastAsia"/>
        </w:rPr>
        <w:t>例如</w:t>
      </w:r>
      <w:r>
        <w:t>，</w:t>
      </w:r>
      <w:r>
        <w:rPr>
          <w:rFonts w:hint="eastAsia"/>
        </w:rPr>
        <w:t>一个</w:t>
      </w:r>
      <w:r>
        <w:t>职业为战士的玩家，</w:t>
      </w:r>
      <w:r>
        <w:rPr>
          <w:rFonts w:hint="eastAsia"/>
        </w:rPr>
        <w:t>副</w:t>
      </w:r>
      <w:r>
        <w:t>宝石的显示顺序</w:t>
      </w:r>
      <w:r>
        <w:rPr>
          <w:rFonts w:hint="eastAsia"/>
        </w:rPr>
        <w:t>可能</w:t>
      </w:r>
      <w:r>
        <w:t>为：</w:t>
      </w:r>
    </w:p>
    <w:p w:rsidR="00847873" w:rsidRPr="002F137A" w:rsidRDefault="002F137A" w:rsidP="002F137A">
      <w:pPr>
        <w:pStyle w:val="a5"/>
        <w:spacing w:line="360" w:lineRule="auto"/>
        <w:ind w:left="839" w:firstLineChars="0" w:firstLine="0"/>
        <w:rPr>
          <w:rFonts w:hint="eastAsia"/>
        </w:rPr>
      </w:pPr>
      <w:r>
        <w:lastRenderedPageBreak/>
        <w:t>4</w:t>
      </w:r>
      <w:r>
        <w:rPr>
          <w:rFonts w:hint="eastAsia"/>
        </w:rPr>
        <w:t>级蓝</w:t>
      </w:r>
      <w:r>
        <w:t>色宝石</w:t>
      </w:r>
      <w:r>
        <w:t>—4</w:t>
      </w:r>
      <w:r>
        <w:rPr>
          <w:rFonts w:hint="eastAsia"/>
        </w:rPr>
        <w:t>级</w:t>
      </w:r>
      <w:r w:rsidR="00984802">
        <w:rPr>
          <w:rFonts w:hint="eastAsia"/>
        </w:rPr>
        <w:t>绿</w:t>
      </w:r>
      <w:r>
        <w:t>色宝石</w:t>
      </w:r>
      <w:r>
        <w:t>—3</w:t>
      </w:r>
      <w:r>
        <w:rPr>
          <w:rFonts w:hint="eastAsia"/>
        </w:rPr>
        <w:t>级蓝色</w:t>
      </w:r>
      <w:r>
        <w:t>宝石宝石</w:t>
      </w:r>
      <w:r>
        <w:rPr>
          <w:rFonts w:hint="eastAsia"/>
        </w:rPr>
        <w:t>—</w:t>
      </w:r>
      <w:r>
        <w:rPr>
          <w:rFonts w:hint="eastAsia"/>
        </w:rPr>
        <w:t>3</w:t>
      </w:r>
      <w:r>
        <w:rPr>
          <w:rFonts w:hint="eastAsia"/>
        </w:rPr>
        <w:t>级</w:t>
      </w:r>
      <w:r>
        <w:t>绿色宝石</w:t>
      </w:r>
      <w:r>
        <w:t>—3</w:t>
      </w:r>
      <w:r>
        <w:rPr>
          <w:rFonts w:hint="eastAsia"/>
        </w:rPr>
        <w:t>级</w:t>
      </w:r>
      <w:r>
        <w:t>黄宝石</w:t>
      </w:r>
      <w:r>
        <w:t>—3</w:t>
      </w:r>
      <w:r>
        <w:rPr>
          <w:rFonts w:hint="eastAsia"/>
        </w:rPr>
        <w:t>级</w:t>
      </w:r>
      <w:r>
        <w:t>红宝石</w:t>
      </w:r>
    </w:p>
    <w:p w:rsidR="002F137A" w:rsidRDefault="00984802" w:rsidP="002F137A">
      <w:pPr>
        <w:pStyle w:val="a5"/>
        <w:numPr>
          <w:ilvl w:val="0"/>
          <w:numId w:val="4"/>
        </w:numPr>
        <w:spacing w:line="360" w:lineRule="auto"/>
        <w:ind w:left="839" w:firstLineChars="0"/>
        <w:rPr>
          <w:rFonts w:hint="eastAsia"/>
        </w:rPr>
      </w:pPr>
      <w:r>
        <w:rPr>
          <w:rFonts w:hint="eastAsia"/>
        </w:rPr>
        <w:t>选择宝石</w:t>
      </w:r>
      <w:r>
        <w:t>，</w:t>
      </w:r>
      <w:r w:rsidR="00847873">
        <w:rPr>
          <w:rFonts w:hint="eastAsia"/>
        </w:rPr>
        <w:t>点击</w:t>
      </w:r>
      <w:r w:rsidR="00847873">
        <w:t>确定，关闭宝石选择对话框，</w:t>
      </w:r>
      <w:r w:rsidR="002F137A">
        <w:rPr>
          <w:rFonts w:hint="eastAsia"/>
        </w:rPr>
        <w:t>宝石进格子。允许</w:t>
      </w:r>
      <w:r w:rsidR="002F137A">
        <w:t>玩家</w:t>
      </w:r>
      <w:r w:rsidR="002F137A">
        <w:rPr>
          <w:rFonts w:hint="eastAsia"/>
        </w:rPr>
        <w:t>先选择</w:t>
      </w:r>
      <w:r w:rsidR="002F137A">
        <w:t>副宝石再选择主宝石。</w:t>
      </w:r>
    </w:p>
    <w:p w:rsidR="002F137A" w:rsidRDefault="00707B17" w:rsidP="002F137A">
      <w:pPr>
        <w:pStyle w:val="a5"/>
        <w:numPr>
          <w:ilvl w:val="0"/>
          <w:numId w:val="4"/>
        </w:numPr>
        <w:spacing w:line="360" w:lineRule="auto"/>
        <w:ind w:left="839" w:firstLineChars="0"/>
      </w:pPr>
      <w:r>
        <w:rPr>
          <w:rFonts w:hint="eastAsia"/>
        </w:rPr>
        <w:t>因为</w:t>
      </w:r>
      <w:r>
        <w:t>玩家只能</w:t>
      </w:r>
      <w:r>
        <w:rPr>
          <w:rFonts w:hint="eastAsia"/>
        </w:rPr>
        <w:t>将等级</w:t>
      </w:r>
      <w:r>
        <w:t>相同的宝石进行合成，</w:t>
      </w:r>
      <w:r w:rsidR="00984802">
        <w:rPr>
          <w:rFonts w:hint="eastAsia"/>
        </w:rPr>
        <w:t>因此</w:t>
      </w:r>
      <w:r>
        <w:t>当玩家</w:t>
      </w:r>
      <w:r>
        <w:rPr>
          <w:rFonts w:hint="eastAsia"/>
        </w:rPr>
        <w:t>在</w:t>
      </w:r>
      <w:r w:rsidR="00984802">
        <w:t>主宝石或副宝石的格子里做了选择之后</w:t>
      </w:r>
      <w:r>
        <w:t>，点击另一个格子，如果</w:t>
      </w:r>
      <w:r>
        <w:rPr>
          <w:rFonts w:hint="eastAsia"/>
        </w:rPr>
        <w:t>包裹</w:t>
      </w:r>
      <w:r>
        <w:t>里没有等级匹配的宝石，则界面为空，显示</w:t>
      </w:r>
      <w:r>
        <w:t>“</w:t>
      </w:r>
      <w:r>
        <w:rPr>
          <w:rFonts w:hint="eastAsia"/>
        </w:rPr>
        <w:t>没有</w:t>
      </w:r>
      <w:r>
        <w:t>相同</w:t>
      </w:r>
      <w:r w:rsidR="006C2562">
        <w:rPr>
          <w:rFonts w:hint="eastAsia"/>
        </w:rPr>
        <w:t>等级</w:t>
      </w:r>
      <w:r>
        <w:t>的宝石</w:t>
      </w:r>
      <w:r>
        <w:t>”</w:t>
      </w:r>
      <w:r w:rsidR="006C2562">
        <w:rPr>
          <w:rFonts w:hint="eastAsia"/>
        </w:rPr>
        <w:t>。</w:t>
      </w:r>
    </w:p>
    <w:p w:rsidR="00B91BBE" w:rsidRDefault="00B91BBE" w:rsidP="002F137A">
      <w:pPr>
        <w:pStyle w:val="a5"/>
        <w:numPr>
          <w:ilvl w:val="0"/>
          <w:numId w:val="4"/>
        </w:numPr>
        <w:spacing w:line="360" w:lineRule="auto"/>
        <w:ind w:left="839" w:firstLineChars="0"/>
      </w:pPr>
      <w:r>
        <w:rPr>
          <w:rFonts w:hint="eastAsia"/>
        </w:rPr>
        <w:t>如果</w:t>
      </w:r>
      <w:r>
        <w:t>玩家的包裹中没有宝石，</w:t>
      </w:r>
      <w:r>
        <w:rPr>
          <w:rFonts w:hint="eastAsia"/>
        </w:rPr>
        <w:t>同样</w:t>
      </w:r>
      <w:r>
        <w:t>显示下面图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t>界面。</w:t>
      </w:r>
    </w:p>
    <w:p w:rsidR="006C2562" w:rsidRDefault="006C2562" w:rsidP="006C2562">
      <w:pPr>
        <w:spacing w:line="360" w:lineRule="auto"/>
        <w:ind w:left="419"/>
        <w:jc w:val="center"/>
      </w:pPr>
      <w:r>
        <w:object w:dxaOrig="7185" w:dyaOrig="9600">
          <v:shape id="_x0000_i1026" type="#_x0000_t75" style="width:283.5pt;height:378.75pt;mso-position-vertical:absolute" o:ole="">
            <v:imagedata r:id="rId11" o:title=""/>
          </v:shape>
          <o:OLEObject Type="Embed" ProgID="Visio.Drawing.15" ShapeID="_x0000_i1026" DrawAspect="Content" ObjectID="_1474853333" r:id="rId12"/>
        </w:object>
      </w:r>
    </w:p>
    <w:p w:rsidR="00F10A3D" w:rsidRDefault="00F10A3D" w:rsidP="006C2562">
      <w:pPr>
        <w:spacing w:line="360" w:lineRule="auto"/>
        <w:ind w:left="419"/>
        <w:jc w:val="center"/>
        <w:rPr>
          <w:rFonts w:hint="eastAsia"/>
        </w:rPr>
      </w:pPr>
      <w:r>
        <w:rPr>
          <w:rFonts w:hint="eastAsia"/>
        </w:rPr>
        <w:t>（图</w:t>
      </w:r>
      <w:r>
        <w:rPr>
          <w:rFonts w:hint="eastAsia"/>
        </w:rPr>
        <w:t>3</w:t>
      </w:r>
      <w:r>
        <w:t>）</w:t>
      </w:r>
    </w:p>
    <w:p w:rsidR="00F10A3D" w:rsidRDefault="00F10A3D" w:rsidP="006C2562">
      <w:pPr>
        <w:pStyle w:val="a5"/>
        <w:numPr>
          <w:ilvl w:val="0"/>
          <w:numId w:val="4"/>
        </w:numPr>
        <w:spacing w:line="360" w:lineRule="auto"/>
        <w:ind w:left="839" w:firstLineChars="0"/>
      </w:pPr>
      <w:r>
        <w:rPr>
          <w:rFonts w:hint="eastAsia"/>
        </w:rPr>
        <w:t>因为</w:t>
      </w:r>
      <w:r>
        <w:t>宝石的最高等级为</w:t>
      </w:r>
      <w:r>
        <w:rPr>
          <w:rFonts w:hint="eastAsia"/>
        </w:rPr>
        <w:t>15</w:t>
      </w:r>
      <w:r>
        <w:rPr>
          <w:rFonts w:hint="eastAsia"/>
        </w:rPr>
        <w:t>级</w:t>
      </w:r>
      <w:r>
        <w:t>，</w:t>
      </w:r>
      <w:r>
        <w:rPr>
          <w:rFonts w:hint="eastAsia"/>
        </w:rPr>
        <w:t>如果玩家</w:t>
      </w:r>
      <w:r>
        <w:t>包裹中有</w:t>
      </w:r>
      <w:r>
        <w:rPr>
          <w:rFonts w:hint="eastAsia"/>
        </w:rPr>
        <w:t>15</w:t>
      </w:r>
      <w:r>
        <w:rPr>
          <w:rFonts w:hint="eastAsia"/>
        </w:rPr>
        <w:t>级</w:t>
      </w:r>
      <w:r>
        <w:t>的</w:t>
      </w:r>
      <w:r>
        <w:rPr>
          <w:rFonts w:hint="eastAsia"/>
        </w:rPr>
        <w:t>宝石</w:t>
      </w:r>
      <w:r>
        <w:t>，该宝石</w:t>
      </w:r>
      <w:r>
        <w:rPr>
          <w:rFonts w:hint="eastAsia"/>
        </w:rPr>
        <w:t>不会</w:t>
      </w:r>
      <w:r w:rsidR="00B91BBE">
        <w:rPr>
          <w:rFonts w:hint="eastAsia"/>
        </w:rPr>
        <w:t>被</w:t>
      </w:r>
      <w:r w:rsidR="00B91BBE">
        <w:t>考虑</w:t>
      </w:r>
      <w:r>
        <w:t>显示在宝石选择界面中。</w:t>
      </w:r>
    </w:p>
    <w:p w:rsidR="006C2562" w:rsidRDefault="006C2562" w:rsidP="006C2562">
      <w:pPr>
        <w:pStyle w:val="a5"/>
        <w:numPr>
          <w:ilvl w:val="0"/>
          <w:numId w:val="4"/>
        </w:numPr>
        <w:spacing w:line="360" w:lineRule="auto"/>
        <w:ind w:left="839" w:firstLineChars="0"/>
      </w:pPr>
      <w:r>
        <w:rPr>
          <w:rFonts w:hint="eastAsia"/>
        </w:rPr>
        <w:t>当</w:t>
      </w:r>
      <w:r>
        <w:t>玩家</w:t>
      </w:r>
      <w:r>
        <w:rPr>
          <w:rFonts w:hint="eastAsia"/>
        </w:rPr>
        <w:t>把</w:t>
      </w:r>
      <w:r>
        <w:t>主宝石和副宝石</w:t>
      </w:r>
      <w:r>
        <w:rPr>
          <w:rFonts w:hint="eastAsia"/>
        </w:rPr>
        <w:t>全部</w:t>
      </w:r>
      <w:r>
        <w:t>都选择完毕之后，下方的格子</w:t>
      </w:r>
      <w:r>
        <w:rPr>
          <w:rFonts w:hint="eastAsia"/>
        </w:rPr>
        <w:t>同时</w:t>
      </w:r>
      <w:r>
        <w:t>预先加载合成结果</w:t>
      </w:r>
      <w:r>
        <w:rPr>
          <w:rFonts w:hint="eastAsia"/>
        </w:rPr>
        <w:t>。</w:t>
      </w:r>
      <w:r>
        <w:t>合成</w:t>
      </w:r>
      <w:r>
        <w:rPr>
          <w:rFonts w:hint="eastAsia"/>
        </w:rPr>
        <w:t>的</w:t>
      </w:r>
      <w:r>
        <w:t>宝石</w:t>
      </w:r>
      <w:r>
        <w:rPr>
          <w:rFonts w:hint="eastAsia"/>
        </w:rPr>
        <w:t>其</w:t>
      </w:r>
      <w:r>
        <w:t>颜色类型</w:t>
      </w:r>
      <w:r>
        <w:rPr>
          <w:rFonts w:hint="eastAsia"/>
        </w:rPr>
        <w:t>与</w:t>
      </w:r>
      <w:r>
        <w:t>主宝石相同。</w:t>
      </w:r>
    </w:p>
    <w:p w:rsidR="006C2562" w:rsidRDefault="00E32BC1" w:rsidP="00105E92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lastRenderedPageBreak/>
        <w:t>当</w:t>
      </w:r>
      <w:r>
        <w:t>宝石</w:t>
      </w:r>
      <w:r>
        <w:rPr>
          <w:rFonts w:hint="eastAsia"/>
        </w:rPr>
        <w:t>被</w:t>
      </w:r>
      <w:r>
        <w:t>选</w:t>
      </w:r>
      <w:r>
        <w:rPr>
          <w:rFonts w:hint="eastAsia"/>
        </w:rPr>
        <w:t>入</w:t>
      </w:r>
      <w:r>
        <w:t>格子后</w:t>
      </w:r>
      <w:r>
        <w:rPr>
          <w:rFonts w:hint="eastAsia"/>
        </w:rPr>
        <w:t>，</w:t>
      </w:r>
      <w:r>
        <w:t>格子下方显示该宝石对应的属性加成。</w:t>
      </w:r>
    </w:p>
    <w:p w:rsidR="00E32BC1" w:rsidRDefault="00E32BC1" w:rsidP="00105E92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下方</w:t>
      </w:r>
      <w:r>
        <w:t>预先加载合成结果的格子，除了</w:t>
      </w:r>
      <w:r>
        <w:rPr>
          <w:rFonts w:hint="eastAsia"/>
        </w:rPr>
        <w:t>加载</w:t>
      </w:r>
      <w:r>
        <w:t>宝石图片，格子下方同时显示该宝石对应的属性加成</w:t>
      </w:r>
      <w:r>
        <w:rPr>
          <w:rFonts w:hint="eastAsia"/>
        </w:rPr>
        <w:t>，</w:t>
      </w:r>
      <w:r>
        <w:t>以及显示宝石合成所需的消耗。</w:t>
      </w:r>
    </w:p>
    <w:p w:rsidR="00021EF2" w:rsidRDefault="00021EF2" w:rsidP="00105E92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如果主</w:t>
      </w:r>
      <w:r>
        <w:rPr>
          <w:rFonts w:hint="eastAsia"/>
        </w:rPr>
        <w:t>/</w:t>
      </w:r>
      <w:r>
        <w:rPr>
          <w:rFonts w:hint="eastAsia"/>
        </w:rPr>
        <w:t>副宝石格子里</w:t>
      </w:r>
      <w:r>
        <w:t>已经有宝石，则再次点击该格子</w:t>
      </w:r>
      <w:r>
        <w:rPr>
          <w:rFonts w:hint="eastAsia"/>
        </w:rPr>
        <w:t>，</w:t>
      </w:r>
      <w:r>
        <w:t>将会</w:t>
      </w:r>
      <w:r>
        <w:rPr>
          <w:rFonts w:hint="eastAsia"/>
        </w:rPr>
        <w:t>把该</w:t>
      </w:r>
      <w:r>
        <w:t>宝石从格子中卸下。</w:t>
      </w:r>
    </w:p>
    <w:p w:rsidR="00021EF2" w:rsidRDefault="00021EF2" w:rsidP="00105E92">
      <w:pPr>
        <w:pStyle w:val="a5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下方</w:t>
      </w:r>
      <w:r>
        <w:t>的</w:t>
      </w:r>
      <w:r>
        <w:rPr>
          <w:rFonts w:hint="eastAsia"/>
        </w:rPr>
        <w:t>宝石成品格子被</w:t>
      </w:r>
      <w:r>
        <w:t>点击</w:t>
      </w:r>
      <w:r>
        <w:rPr>
          <w:rFonts w:hint="eastAsia"/>
        </w:rPr>
        <w:t>时</w:t>
      </w:r>
      <w:r>
        <w:t>无效果。</w:t>
      </w:r>
    </w:p>
    <w:p w:rsidR="005A430F" w:rsidRPr="007D5B24" w:rsidRDefault="005A430F" w:rsidP="007D5B24">
      <w:pPr>
        <w:pStyle w:val="2"/>
      </w:pPr>
      <w:r w:rsidRPr="007D5B24">
        <w:rPr>
          <w:rFonts w:hint="eastAsia"/>
        </w:rPr>
        <w:t xml:space="preserve">3.2 </w:t>
      </w:r>
      <w:r w:rsidRPr="007D5B24">
        <w:rPr>
          <w:rFonts w:hint="eastAsia"/>
        </w:rPr>
        <w:t>宝石合成</w:t>
      </w:r>
    </w:p>
    <w:p w:rsidR="005A430F" w:rsidRDefault="00105E92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当</w:t>
      </w:r>
      <w:r>
        <w:t>玩家将</w:t>
      </w:r>
      <w:r>
        <w:rPr>
          <w:rFonts w:hint="eastAsia"/>
        </w:rPr>
        <w:t>主宝石</w:t>
      </w:r>
      <w:r>
        <w:t>和副宝石全部选好之后，下方</w:t>
      </w:r>
      <w:r>
        <w:rPr>
          <w:rFonts w:hint="eastAsia"/>
        </w:rPr>
        <w:t>将</w:t>
      </w:r>
      <w:r>
        <w:t>对应显示宝石合成所需的消耗。</w:t>
      </w:r>
    </w:p>
    <w:p w:rsidR="00021EF2" w:rsidRDefault="00021EF2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宝石合成</w:t>
      </w:r>
      <w:r>
        <w:t>的时候，</w:t>
      </w:r>
      <w:r>
        <w:rPr>
          <w:rFonts w:hint="eastAsia"/>
        </w:rPr>
        <w:t>合</w:t>
      </w:r>
      <w:r>
        <w:t>成品的颜色</w:t>
      </w:r>
      <w:r>
        <w:rPr>
          <w:rFonts w:hint="eastAsia"/>
        </w:rPr>
        <w:t>与</w:t>
      </w:r>
      <w:r>
        <w:t>主宝石相同，</w:t>
      </w:r>
      <w:r>
        <w:rPr>
          <w:rFonts w:hint="eastAsia"/>
        </w:rPr>
        <w:t>但等级</w:t>
      </w:r>
      <w:r>
        <w:t>提高一级。</w:t>
      </w:r>
    </w:p>
    <w:p w:rsidR="00E72BE7" w:rsidRDefault="00E72BE7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宝石</w:t>
      </w:r>
      <w:r w:rsidR="00B91BBE">
        <w:rPr>
          <w:rFonts w:hint="eastAsia"/>
        </w:rPr>
        <w:t>选择和</w:t>
      </w:r>
      <w:r w:rsidR="00B91BBE">
        <w:t>合成</w:t>
      </w:r>
      <w:r>
        <w:t>时只判断主宝石和副宝石</w:t>
      </w:r>
      <w:r>
        <w:rPr>
          <w:rFonts w:hint="eastAsia"/>
        </w:rPr>
        <w:t>的</w:t>
      </w:r>
      <w:r>
        <w:t>等级</w:t>
      </w:r>
      <w:r>
        <w:rPr>
          <w:rFonts w:hint="eastAsia"/>
        </w:rPr>
        <w:t>是否相同</w:t>
      </w:r>
      <w:r>
        <w:t>，</w:t>
      </w:r>
      <w:r>
        <w:rPr>
          <w:rFonts w:hint="eastAsia"/>
        </w:rPr>
        <w:t>允许</w:t>
      </w:r>
      <w:r>
        <w:t>不同颜色的宝石</w:t>
      </w:r>
      <w:r>
        <w:rPr>
          <w:rFonts w:hint="eastAsia"/>
        </w:rPr>
        <w:t>之间进行</w:t>
      </w:r>
      <w:r>
        <w:t>合成</w:t>
      </w:r>
      <w:r>
        <w:rPr>
          <w:rFonts w:hint="eastAsia"/>
        </w:rPr>
        <w:t>。</w:t>
      </w:r>
    </w:p>
    <w:p w:rsidR="007D5B24" w:rsidRDefault="007D5B24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宝石合成的</w:t>
      </w:r>
      <w:r>
        <w:t>成功率是</w:t>
      </w:r>
      <w:r>
        <w:rPr>
          <w:rFonts w:hint="eastAsia"/>
        </w:rPr>
        <w:t>100</w:t>
      </w:r>
      <w:r>
        <w:t>%</w:t>
      </w:r>
      <w:r>
        <w:t>。</w:t>
      </w:r>
    </w:p>
    <w:p w:rsidR="00105E92" w:rsidRDefault="00105E92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宝石</w:t>
      </w:r>
      <w:r>
        <w:t>合成</w:t>
      </w:r>
      <w:r>
        <w:rPr>
          <w:rFonts w:hint="eastAsia"/>
        </w:rPr>
        <w:t>前期</w:t>
      </w:r>
      <w:r>
        <w:t>只消耗金币，后期开始同时消耗金币和钻石。消耗</w:t>
      </w:r>
      <w:r>
        <w:rPr>
          <w:rFonts w:hint="eastAsia"/>
        </w:rPr>
        <w:t>的</w:t>
      </w:r>
      <w:r>
        <w:t>资源支持策划配置。</w:t>
      </w:r>
    </w:p>
    <w:p w:rsidR="00105E92" w:rsidRDefault="00105E92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在</w:t>
      </w:r>
      <w:r>
        <w:t>下方显示的所需资源中，不足的资源以红字显示，否则显示绿色字。</w:t>
      </w:r>
    </w:p>
    <w:p w:rsidR="00105E92" w:rsidRDefault="00105E92" w:rsidP="00105E92">
      <w:pPr>
        <w:pStyle w:val="a5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若</w:t>
      </w:r>
      <w:r>
        <w:t>玩家</w:t>
      </w:r>
      <w:r>
        <w:rPr>
          <w:rFonts w:hint="eastAsia"/>
        </w:rPr>
        <w:t>资源</w:t>
      </w:r>
      <w:r>
        <w:t>不足，则</w:t>
      </w:r>
      <w:r>
        <w:rPr>
          <w:rFonts w:hint="eastAsia"/>
        </w:rPr>
        <w:t>当</w:t>
      </w:r>
      <w:r>
        <w:t>玩家</w:t>
      </w:r>
      <w:r>
        <w:rPr>
          <w:rFonts w:hint="eastAsia"/>
        </w:rPr>
        <w:t>点击</w:t>
      </w:r>
      <w:r>
        <w:t>“</w:t>
      </w:r>
      <w:r>
        <w:rPr>
          <w:rFonts w:hint="eastAsia"/>
        </w:rPr>
        <w:t>立即</w:t>
      </w:r>
      <w:r>
        <w:t>合成</w:t>
      </w:r>
      <w:r>
        <w:t>”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弹出</w:t>
      </w:r>
      <w:r>
        <w:t>对应的对话框</w:t>
      </w:r>
      <w:r>
        <w:rPr>
          <w:rFonts w:hint="eastAsia"/>
        </w:rPr>
        <w:t>进行</w:t>
      </w:r>
      <w:r>
        <w:t>提示。</w:t>
      </w:r>
    </w:p>
    <w:p w:rsidR="00105E92" w:rsidRDefault="00105E92" w:rsidP="00105E92">
      <w:pPr>
        <w:pStyle w:val="a5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如果</w:t>
      </w:r>
      <w:r>
        <w:t>金币不足</w:t>
      </w:r>
      <w:r>
        <w:rPr>
          <w:rFonts w:hint="eastAsia"/>
        </w:rPr>
        <w:t>，</w:t>
      </w:r>
      <w:r>
        <w:t>走</w:t>
      </w:r>
      <w:r>
        <w:rPr>
          <w:rFonts w:hint="eastAsia"/>
        </w:rPr>
        <w:t>现有</w:t>
      </w:r>
      <w:r>
        <w:t>的金币不足</w:t>
      </w:r>
      <w:r>
        <w:rPr>
          <w:rFonts w:hint="eastAsia"/>
        </w:rPr>
        <w:t>的</w:t>
      </w:r>
      <w:r>
        <w:t>提示流程，</w:t>
      </w:r>
      <w:r>
        <w:rPr>
          <w:rFonts w:hint="eastAsia"/>
        </w:rPr>
        <w:t>即</w:t>
      </w:r>
      <w:r>
        <w:t>询问玩家是否立即购买金币，</w:t>
      </w:r>
      <w:r>
        <w:rPr>
          <w:rFonts w:hint="eastAsia"/>
        </w:rPr>
        <w:t>点击</w:t>
      </w:r>
      <w:r>
        <w:t>确定，将切换至商店的金币购买页面。</w:t>
      </w:r>
    </w:p>
    <w:p w:rsidR="00105E92" w:rsidRDefault="00105E92" w:rsidP="00105E92">
      <w:pPr>
        <w:pStyle w:val="a5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如果</w:t>
      </w:r>
      <w:r>
        <w:t>钻石不足</w:t>
      </w:r>
      <w:r>
        <w:rPr>
          <w:rFonts w:hint="eastAsia"/>
        </w:rPr>
        <w:t>，</w:t>
      </w:r>
      <w:r>
        <w:t>走现有的钻石不足的提示流程，</w:t>
      </w:r>
      <w:r>
        <w:rPr>
          <w:rFonts w:hint="eastAsia"/>
        </w:rPr>
        <w:t>即</w:t>
      </w:r>
      <w:r w:rsidR="00B91BBE">
        <w:t>询问玩家</w:t>
      </w:r>
      <w:r>
        <w:t>是否立即购买钻石，</w:t>
      </w:r>
      <w:r>
        <w:rPr>
          <w:rFonts w:hint="eastAsia"/>
        </w:rPr>
        <w:t>点击</w:t>
      </w:r>
      <w:r>
        <w:t>确定，将切换至充值界面。</w:t>
      </w:r>
    </w:p>
    <w:p w:rsidR="00105E92" w:rsidRDefault="00105E92" w:rsidP="00105E92">
      <w:pPr>
        <w:pStyle w:val="a5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如果</w:t>
      </w:r>
      <w:r>
        <w:t>金币和钻石均不足，</w:t>
      </w:r>
      <w:r>
        <w:rPr>
          <w:rFonts w:hint="eastAsia"/>
        </w:rPr>
        <w:t>优先</w:t>
      </w:r>
      <w:bookmarkStart w:id="0" w:name="_GoBack"/>
      <w:bookmarkEnd w:id="0"/>
      <w:r>
        <w:t>金币不足</w:t>
      </w:r>
      <w:r>
        <w:rPr>
          <w:rFonts w:hint="eastAsia"/>
        </w:rPr>
        <w:t>的</w:t>
      </w:r>
      <w:r>
        <w:t>提示。</w:t>
      </w:r>
    </w:p>
    <w:p w:rsidR="00105E92" w:rsidRDefault="00021EF2" w:rsidP="00105E92">
      <w:pPr>
        <w:pStyle w:val="a5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若</w:t>
      </w:r>
      <w:r>
        <w:t>资源充足，则</w:t>
      </w:r>
      <w:r>
        <w:rPr>
          <w:rFonts w:hint="eastAsia"/>
        </w:rPr>
        <w:t>玩家成功</w:t>
      </w:r>
      <w:r>
        <w:t>合成宝石的</w:t>
      </w:r>
      <w:r>
        <w:rPr>
          <w:rFonts w:hint="eastAsia"/>
        </w:rPr>
        <w:t>之后</w:t>
      </w:r>
      <w:r>
        <w:t>，</w:t>
      </w:r>
      <w:r>
        <w:rPr>
          <w:rFonts w:hint="eastAsia"/>
        </w:rPr>
        <w:t>界面</w:t>
      </w:r>
      <w:r>
        <w:t>播放</w:t>
      </w:r>
      <w:r>
        <w:rPr>
          <w:rFonts w:hint="eastAsia"/>
        </w:rPr>
        <w:t>合成</w:t>
      </w:r>
      <w:r>
        <w:t>特效，格子里的宝石</w:t>
      </w:r>
      <w:r>
        <w:rPr>
          <w:rFonts w:hint="eastAsia"/>
        </w:rPr>
        <w:t>消失，扣除包裹里对应</w:t>
      </w:r>
      <w:r>
        <w:t>数量的主宝石和</w:t>
      </w:r>
      <w:r>
        <w:rPr>
          <w:rFonts w:hint="eastAsia"/>
        </w:rPr>
        <w:t>副宝石</w:t>
      </w:r>
      <w:r>
        <w:t>。同时</w:t>
      </w:r>
      <w:r>
        <w:rPr>
          <w:rFonts w:hint="eastAsia"/>
        </w:rPr>
        <w:t>，</w:t>
      </w:r>
      <w:r>
        <w:t>合成品进入包裹，</w:t>
      </w:r>
      <w:r>
        <w:rPr>
          <w:rFonts w:hint="eastAsia"/>
        </w:rPr>
        <w:t>提供</w:t>
      </w:r>
      <w:r>
        <w:t>飘字提示。</w:t>
      </w:r>
    </w:p>
    <w:p w:rsidR="0005659F" w:rsidRDefault="0005659F" w:rsidP="0005659F">
      <w:pPr>
        <w:pStyle w:val="2"/>
      </w:pPr>
      <w:r>
        <w:rPr>
          <w:rFonts w:hint="eastAsia"/>
        </w:rPr>
        <w:t xml:space="preserve">3.3 </w:t>
      </w:r>
      <w:r>
        <w:rPr>
          <w:rFonts w:hint="eastAsia"/>
        </w:rPr>
        <w:t>开放时间</w:t>
      </w:r>
    </w:p>
    <w:p w:rsidR="007D5B24" w:rsidRDefault="0005659F" w:rsidP="007D5B24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支持</w:t>
      </w:r>
      <w:r>
        <w:t>策划</w:t>
      </w:r>
      <w:r>
        <w:rPr>
          <w:rFonts w:hint="eastAsia"/>
        </w:rPr>
        <w:t>根据</w:t>
      </w:r>
      <w:r>
        <w:t>自然时间配置活动的有效开启时间。</w:t>
      </w:r>
    </w:p>
    <w:p w:rsidR="007D5B24" w:rsidRDefault="007D5B24" w:rsidP="007D5B2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3.4 </w:t>
      </w:r>
      <w:r>
        <w:rPr>
          <w:rFonts w:hint="eastAsia"/>
        </w:rPr>
        <w:t>数值</w:t>
      </w:r>
      <w:r>
        <w:t>设定</w:t>
      </w:r>
      <w:r>
        <w:rPr>
          <w:rFonts w:hint="eastAsia"/>
        </w:rPr>
        <w:t>（策划</w:t>
      </w:r>
      <w:r>
        <w:t>配置）</w:t>
      </w:r>
    </w:p>
    <w:p w:rsidR="007D5B24" w:rsidRDefault="007D5B24" w:rsidP="007D5B24">
      <w:pPr>
        <w:pStyle w:val="a5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将</w:t>
      </w:r>
      <w:r>
        <w:rPr>
          <w:rFonts w:hint="eastAsia"/>
        </w:rPr>
        <w:t>1</w:t>
      </w:r>
      <w:r>
        <w:rPr>
          <w:rFonts w:hint="eastAsia"/>
        </w:rPr>
        <w:t>级</w:t>
      </w:r>
      <w:r>
        <w:t>宝石增加的属性</w:t>
      </w:r>
      <w:r>
        <w:rPr>
          <w:rFonts w:hint="eastAsia"/>
        </w:rPr>
        <w:t>从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t>提高至</w:t>
      </w:r>
      <w:r>
        <w:rPr>
          <w:rFonts w:hint="eastAsia"/>
        </w:rPr>
        <w:t>20</w:t>
      </w:r>
      <w:r>
        <w:rPr>
          <w:rFonts w:hint="eastAsia"/>
        </w:rPr>
        <w:t>点</w:t>
      </w:r>
      <w:r>
        <w:t>。</w:t>
      </w:r>
    </w:p>
    <w:p w:rsidR="007D5B24" w:rsidRDefault="007D5B24" w:rsidP="007D5B24">
      <w:pPr>
        <w:pStyle w:val="a5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将</w:t>
      </w:r>
      <w:r>
        <w:rPr>
          <w:rFonts w:hint="eastAsia"/>
        </w:rPr>
        <w:t>15</w:t>
      </w:r>
      <w:r>
        <w:rPr>
          <w:rFonts w:hint="eastAsia"/>
        </w:rPr>
        <w:t>级宝石</w:t>
      </w:r>
      <w:r>
        <w:t>增加的属性从</w:t>
      </w:r>
      <w:r>
        <w:rPr>
          <w:rFonts w:hint="eastAsia"/>
        </w:rPr>
        <w:t>800</w:t>
      </w:r>
      <w:r>
        <w:rPr>
          <w:rFonts w:hint="eastAsia"/>
        </w:rPr>
        <w:t>点</w:t>
      </w:r>
      <w:r>
        <w:t>增加至</w:t>
      </w:r>
      <w:r>
        <w:rPr>
          <w:rFonts w:hint="eastAsia"/>
        </w:rPr>
        <w:t>1500</w:t>
      </w:r>
      <w:r>
        <w:rPr>
          <w:rFonts w:hint="eastAsia"/>
        </w:rPr>
        <w:t>点</w:t>
      </w:r>
      <w:r>
        <w:t>。</w:t>
      </w:r>
    </w:p>
    <w:p w:rsidR="007D5B24" w:rsidRDefault="007D5B24" w:rsidP="007D5B24">
      <w:pPr>
        <w:pStyle w:val="a5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在</w:t>
      </w:r>
      <w:r>
        <w:rPr>
          <w:rFonts w:hint="eastAsia"/>
        </w:rPr>
        <w:t>1</w:t>
      </w:r>
      <w:r>
        <w:rPr>
          <w:rFonts w:hint="eastAsia"/>
        </w:rPr>
        <w:t>级</w:t>
      </w:r>
      <w:r>
        <w:t>到</w:t>
      </w:r>
      <w:r>
        <w:rPr>
          <w:rFonts w:hint="eastAsia"/>
        </w:rPr>
        <w:t>15</w:t>
      </w:r>
      <w:r>
        <w:rPr>
          <w:rFonts w:hint="eastAsia"/>
        </w:rPr>
        <w:t>级</w:t>
      </w:r>
      <w:r>
        <w:t>之间，属性的成长做</w:t>
      </w:r>
      <w:r>
        <w:rPr>
          <w:rFonts w:hint="eastAsia"/>
        </w:rPr>
        <w:t>明显</w:t>
      </w:r>
      <w:r>
        <w:t>的区间划分，用以区别不同的消费人群。</w:t>
      </w:r>
      <w:r>
        <w:rPr>
          <w:rFonts w:hint="eastAsia"/>
        </w:rPr>
        <w:t>共</w:t>
      </w:r>
      <w:r>
        <w:t>分</w:t>
      </w:r>
      <w:r>
        <w:rPr>
          <w:rFonts w:hint="eastAsia"/>
        </w:rPr>
        <w:t>5</w:t>
      </w:r>
      <w:r>
        <w:rPr>
          <w:rFonts w:hint="eastAsia"/>
        </w:rPr>
        <w:t>段</w:t>
      </w:r>
      <w:r>
        <w:t>，</w:t>
      </w:r>
      <w:r>
        <w:rPr>
          <w:rFonts w:hint="eastAsia"/>
        </w:rPr>
        <w:t>每</w:t>
      </w:r>
      <w:r>
        <w:rPr>
          <w:rFonts w:hint="eastAsia"/>
        </w:rPr>
        <w:t>3</w:t>
      </w:r>
      <w:r>
        <w:rPr>
          <w:rFonts w:hint="eastAsia"/>
        </w:rPr>
        <w:t>级</w:t>
      </w:r>
      <w:r>
        <w:t>一段。</w:t>
      </w:r>
    </w:p>
    <w:p w:rsidR="007D5B24" w:rsidRDefault="007D5B24" w:rsidP="007D5B24">
      <w:pPr>
        <w:pStyle w:val="a5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合成</w:t>
      </w:r>
      <w:r>
        <w:t>的消耗</w:t>
      </w:r>
      <w:r>
        <w:rPr>
          <w:rFonts w:hint="eastAsia"/>
        </w:rPr>
        <w:t>方面</w:t>
      </w:r>
      <w:r w:rsidR="00484BC1">
        <w:t>，在现有水平的基础上，再</w:t>
      </w:r>
      <w:r w:rsidR="00484BC1">
        <w:rPr>
          <w:rFonts w:hint="eastAsia"/>
        </w:rPr>
        <w:t>做</w:t>
      </w:r>
      <w:r w:rsidR="00484BC1">
        <w:rPr>
          <w:rFonts w:hint="eastAsia"/>
        </w:rPr>
        <w:t>20</w:t>
      </w:r>
      <w:r w:rsidR="00484BC1">
        <w:t>%</w:t>
      </w:r>
      <w:r w:rsidR="00484BC1">
        <w:t>左右的</w:t>
      </w:r>
      <w:r w:rsidR="00484BC1">
        <w:rPr>
          <w:rFonts w:hint="eastAsia"/>
        </w:rPr>
        <w:t>提高。</w:t>
      </w:r>
      <w:r w:rsidR="00484BC1">
        <w:rPr>
          <w:rFonts w:hint="eastAsia"/>
        </w:rPr>
        <w:t>1</w:t>
      </w:r>
      <w:r w:rsidR="00484BC1">
        <w:t>-3</w:t>
      </w:r>
      <w:r w:rsidR="00484BC1">
        <w:rPr>
          <w:rFonts w:hint="eastAsia"/>
        </w:rPr>
        <w:t>级</w:t>
      </w:r>
      <w:r w:rsidR="00484BC1">
        <w:t>的宝石</w:t>
      </w:r>
      <w:r w:rsidR="00484BC1">
        <w:rPr>
          <w:rFonts w:hint="eastAsia"/>
        </w:rPr>
        <w:t>只</w:t>
      </w:r>
      <w:r w:rsidR="00484BC1">
        <w:t>消耗金币，之后开始</w:t>
      </w:r>
      <w:r w:rsidR="00484BC1">
        <w:rPr>
          <w:rFonts w:hint="eastAsia"/>
        </w:rPr>
        <w:t>同时</w:t>
      </w:r>
      <w:r w:rsidR="00484BC1">
        <w:t>消耗钻石</w:t>
      </w:r>
      <w:r w:rsidR="00484BC1">
        <w:rPr>
          <w:rFonts w:hint="eastAsia"/>
        </w:rPr>
        <w:t>和</w:t>
      </w:r>
      <w:r w:rsidR="00484BC1">
        <w:t>金币。</w:t>
      </w:r>
    </w:p>
    <w:p w:rsidR="00484BC1" w:rsidRDefault="00484BC1" w:rsidP="007D5B24">
      <w:pPr>
        <w:pStyle w:val="a5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以上建议</w:t>
      </w:r>
      <w:r>
        <w:t>仅供参考，具体方案可</w:t>
      </w:r>
      <w:r>
        <w:rPr>
          <w:rFonts w:hint="eastAsia"/>
        </w:rPr>
        <w:t>由</w:t>
      </w:r>
      <w:r>
        <w:t>数值</w:t>
      </w:r>
      <w:r>
        <w:rPr>
          <w:rFonts w:hint="eastAsia"/>
        </w:rPr>
        <w:t>进行</w:t>
      </w:r>
      <w:r>
        <w:t>计算后提供</w:t>
      </w:r>
      <w:r>
        <w:rPr>
          <w:rFonts w:hint="eastAsia"/>
        </w:rPr>
        <w:t>方案</w:t>
      </w:r>
      <w:r>
        <w:t>建议</w:t>
      </w:r>
      <w:r>
        <w:rPr>
          <w:rFonts w:hint="eastAsia"/>
        </w:rPr>
        <w:t>。</w:t>
      </w:r>
    </w:p>
    <w:p w:rsidR="00484BC1" w:rsidRPr="007D5B24" w:rsidRDefault="00484BC1" w:rsidP="00484BC1">
      <w:pPr>
        <w:spacing w:line="360" w:lineRule="auto"/>
        <w:ind w:leftChars="-800" w:left="-1680" w:rightChars="-800" w:right="-16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12D861" wp14:editId="74AEFE79">
            <wp:extent cx="7401371" cy="2819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0988" cy="282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BC1" w:rsidRPr="007D5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0EB" w:rsidRDefault="001540EB" w:rsidP="00FA0C72">
      <w:r>
        <w:separator/>
      </w:r>
    </w:p>
  </w:endnote>
  <w:endnote w:type="continuationSeparator" w:id="0">
    <w:p w:rsidR="001540EB" w:rsidRDefault="001540EB" w:rsidP="00FA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0EB" w:rsidRDefault="001540EB" w:rsidP="00FA0C72">
      <w:r>
        <w:separator/>
      </w:r>
    </w:p>
  </w:footnote>
  <w:footnote w:type="continuationSeparator" w:id="0">
    <w:p w:rsidR="001540EB" w:rsidRDefault="001540EB" w:rsidP="00FA0C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76B92"/>
    <w:multiLevelType w:val="hybridMultilevel"/>
    <w:tmpl w:val="2940D1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5867AE0"/>
    <w:multiLevelType w:val="hybridMultilevel"/>
    <w:tmpl w:val="8B8621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BBE769E"/>
    <w:multiLevelType w:val="hybridMultilevel"/>
    <w:tmpl w:val="D8F4B6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1F9B3C00"/>
    <w:multiLevelType w:val="hybridMultilevel"/>
    <w:tmpl w:val="24B20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F2E7F7A"/>
    <w:multiLevelType w:val="hybridMultilevel"/>
    <w:tmpl w:val="F71814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FD80438"/>
    <w:multiLevelType w:val="hybridMultilevel"/>
    <w:tmpl w:val="2EBEA4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6EAD318E"/>
    <w:multiLevelType w:val="multilevel"/>
    <w:tmpl w:val="89AE4BDC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39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7">
    <w:nsid w:val="701345EB"/>
    <w:multiLevelType w:val="multilevel"/>
    <w:tmpl w:val="8F484B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FBE"/>
    <w:rsid w:val="00021EF2"/>
    <w:rsid w:val="0005659F"/>
    <w:rsid w:val="00061611"/>
    <w:rsid w:val="000C6A50"/>
    <w:rsid w:val="000D7ECA"/>
    <w:rsid w:val="00105E92"/>
    <w:rsid w:val="001540EB"/>
    <w:rsid w:val="00157374"/>
    <w:rsid w:val="00217B57"/>
    <w:rsid w:val="002D301F"/>
    <w:rsid w:val="002E511C"/>
    <w:rsid w:val="002F137A"/>
    <w:rsid w:val="0034206A"/>
    <w:rsid w:val="003C2A37"/>
    <w:rsid w:val="00403E49"/>
    <w:rsid w:val="00484BC1"/>
    <w:rsid w:val="0050005C"/>
    <w:rsid w:val="005A430F"/>
    <w:rsid w:val="006C2562"/>
    <w:rsid w:val="00707B17"/>
    <w:rsid w:val="00714D40"/>
    <w:rsid w:val="007D1A5D"/>
    <w:rsid w:val="007D5B24"/>
    <w:rsid w:val="008160E9"/>
    <w:rsid w:val="00847873"/>
    <w:rsid w:val="00984802"/>
    <w:rsid w:val="00A00FBE"/>
    <w:rsid w:val="00AF3FF6"/>
    <w:rsid w:val="00B91BBE"/>
    <w:rsid w:val="00CF1B0A"/>
    <w:rsid w:val="00DA2598"/>
    <w:rsid w:val="00DB31BC"/>
    <w:rsid w:val="00E164E5"/>
    <w:rsid w:val="00E32BC1"/>
    <w:rsid w:val="00E72BE7"/>
    <w:rsid w:val="00EA5209"/>
    <w:rsid w:val="00EB31A3"/>
    <w:rsid w:val="00F10A3D"/>
    <w:rsid w:val="00F71517"/>
    <w:rsid w:val="00FA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49A87E-0524-4221-A2B0-90B6DF25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A0C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78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0C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A0C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A0C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A0C7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A0C72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CF1B0A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84787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__3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__2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70</cp:revision>
  <dcterms:created xsi:type="dcterms:W3CDTF">2014-10-14T18:22:00Z</dcterms:created>
  <dcterms:modified xsi:type="dcterms:W3CDTF">2014-10-14T20:39:00Z</dcterms:modified>
</cp:coreProperties>
</file>