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420FD" w14:textId="4000DF24" w:rsidR="002B7EEC" w:rsidRDefault="002B7EEC" w:rsidP="002B7EEC">
      <w:pPr>
        <w:spacing w:after="0"/>
      </w:pPr>
      <w:r>
        <w:t>Clase 24-09-20</w:t>
      </w:r>
    </w:p>
    <w:p w14:paraId="2A432F57" w14:textId="40E1B8E8" w:rsidR="002B7EEC" w:rsidRDefault="002B7EEC" w:rsidP="002B7EEC">
      <w:pPr>
        <w:spacing w:after="0"/>
      </w:pPr>
      <w:r w:rsidRPr="002B7EEC">
        <w:rPr>
          <w:highlight w:val="yellow"/>
        </w:rPr>
        <w:t>PROCESAMIENTO DE TRANSACCIONES Y CONCURRENCIA</w:t>
      </w:r>
    </w:p>
    <w:p w14:paraId="2E7F7C57" w14:textId="2557A4D0" w:rsidR="002B7EEC" w:rsidRDefault="002B7EEC" w:rsidP="002B7EEC">
      <w:pPr>
        <w:spacing w:after="0"/>
        <w:jc w:val="both"/>
      </w:pPr>
    </w:p>
    <w:p w14:paraId="2E5A77FC" w14:textId="485D9AC7" w:rsidR="002B7EEC" w:rsidRDefault="002B7EEC" w:rsidP="002B7EEC">
      <w:pPr>
        <w:spacing w:after="0"/>
        <w:jc w:val="both"/>
      </w:pPr>
      <w:r>
        <w:t xml:space="preserve">Una </w:t>
      </w:r>
      <w:r w:rsidRPr="002B7EEC">
        <w:rPr>
          <w:highlight w:val="yellow"/>
        </w:rPr>
        <w:t>TRANSACCIÓN</w:t>
      </w:r>
      <w:r>
        <w:t xml:space="preserve"> es una unidad lógica de trabajo realizada sobre una base de datos.</w:t>
      </w:r>
    </w:p>
    <w:p w14:paraId="4A079A89" w14:textId="404EB614" w:rsidR="002B7EEC" w:rsidRDefault="002B7EEC" w:rsidP="002B7EEC">
      <w:pPr>
        <w:spacing w:after="0"/>
        <w:jc w:val="both"/>
      </w:pPr>
      <w:r w:rsidRPr="002B7EEC">
        <w:rPr>
          <w:highlight w:val="yellow"/>
        </w:rPr>
        <w:t>Contiene</w:t>
      </w:r>
      <w:r>
        <w:t xml:space="preserve"> un flujo de transacciones, DML, DLL</w:t>
      </w:r>
    </w:p>
    <w:p w14:paraId="26ABF3F6" w14:textId="5FF1D2EB" w:rsidR="002B7EEC" w:rsidRDefault="002B7EEC" w:rsidP="002B7EEC">
      <w:pPr>
        <w:spacing w:after="0"/>
        <w:jc w:val="both"/>
      </w:pPr>
      <w:r w:rsidRPr="002B7EEC">
        <w:rPr>
          <w:highlight w:val="yellow"/>
        </w:rPr>
        <w:t>Propiedades</w:t>
      </w:r>
      <w:r>
        <w:t>: ACID, Atomicidad, consistencia, aislamiento, durabilidad</w:t>
      </w:r>
    </w:p>
    <w:p w14:paraId="5B355B22" w14:textId="3E85D323" w:rsidR="002B7EEC" w:rsidRDefault="002B7EEC" w:rsidP="002B7EEC">
      <w:pPr>
        <w:spacing w:after="0"/>
        <w:jc w:val="both"/>
      </w:pPr>
      <w:r w:rsidRPr="002B7EEC">
        <w:rPr>
          <w:highlight w:val="yellow"/>
        </w:rPr>
        <w:t>Tipos</w:t>
      </w:r>
      <w:r>
        <w:t>: confirmación automática, implícita, explícita</w:t>
      </w:r>
    </w:p>
    <w:p w14:paraId="2F01B943" w14:textId="702D071E" w:rsidR="002B7EEC" w:rsidRDefault="002B7EEC" w:rsidP="002B7EEC">
      <w:pPr>
        <w:spacing w:after="0"/>
        <w:jc w:val="both"/>
      </w:pPr>
    </w:p>
    <w:p w14:paraId="0A770A8E" w14:textId="6312FE30" w:rsidR="002B7EEC" w:rsidRDefault="002B7EEC" w:rsidP="002B7EEC">
      <w:pPr>
        <w:spacing w:after="0"/>
        <w:jc w:val="both"/>
      </w:pPr>
      <w:r w:rsidRPr="002B7EEC">
        <w:rPr>
          <w:highlight w:val="cyan"/>
        </w:rPr>
        <w:t>ESTADOS DE UNA TRANSACCIÓN</w:t>
      </w:r>
    </w:p>
    <w:p w14:paraId="6AAE7038" w14:textId="41140D0E" w:rsidR="002B7EEC" w:rsidRDefault="002B7EEC" w:rsidP="002B7EEC">
      <w:pPr>
        <w:spacing w:after="0"/>
        <w:jc w:val="both"/>
      </w:pPr>
    </w:p>
    <w:p w14:paraId="39459D77" w14:textId="1066B529" w:rsidR="002B7EEC" w:rsidRDefault="002B7EEC" w:rsidP="002B7EEC">
      <w:pPr>
        <w:spacing w:after="0"/>
        <w:jc w:val="both"/>
      </w:pPr>
      <w:r>
        <w:t xml:space="preserve">ESTADO INICIAL DE LA BD </w:t>
      </w:r>
      <w:r>
        <w:sym w:font="Wingdings" w:char="F0E0"/>
      </w:r>
      <w:r>
        <w:t xml:space="preserve"> SECUENCIA DE INSTRUCCIONES </w:t>
      </w:r>
      <w:r>
        <w:sym w:font="Wingdings" w:char="F0E0"/>
      </w:r>
      <w:r>
        <w:t xml:space="preserve"> TRANSACCIÓN COMPLETADA</w:t>
      </w:r>
      <w:r>
        <w:sym w:font="Wingdings" w:char="F0E0"/>
      </w:r>
      <w:r>
        <w:t>NUEVO ESTADO DE LA BD</w:t>
      </w:r>
    </w:p>
    <w:p w14:paraId="6861F936" w14:textId="11A27033" w:rsidR="002B7EEC" w:rsidRDefault="002B7EEC" w:rsidP="002B7EEC">
      <w:pPr>
        <w:spacing w:after="0"/>
        <w:jc w:val="both"/>
      </w:pPr>
    </w:p>
    <w:p w14:paraId="1FB7175E" w14:textId="38571E98" w:rsidR="002B7EEC" w:rsidRDefault="00727758" w:rsidP="002B7EEC">
      <w:pPr>
        <w:spacing w:after="0"/>
        <w:jc w:val="both"/>
      </w:pPr>
      <w:r w:rsidRPr="00727758">
        <w:rPr>
          <w:highlight w:val="yellow"/>
        </w:rPr>
        <w:t>COMMIT</w:t>
      </w:r>
      <w:r>
        <w:t>: indica al administrador de transacciones que la unidad de trabajo lógica ha concluido satisfactoriamente, que la base de datos está en un estado consistente y que todas las actualizaciones efectuadas por esa unidad de trabajo ahora pueden ser confirmadas o definitivas.</w:t>
      </w:r>
    </w:p>
    <w:p w14:paraId="013D75FA" w14:textId="2DE3B99C" w:rsidR="00727758" w:rsidRDefault="00727758" w:rsidP="002B7EEC">
      <w:pPr>
        <w:spacing w:after="0"/>
        <w:jc w:val="both"/>
      </w:pPr>
    </w:p>
    <w:p w14:paraId="14545B96" w14:textId="6D1FD4CF" w:rsidR="00727758" w:rsidRDefault="00727758" w:rsidP="002B7EEC">
      <w:pPr>
        <w:spacing w:after="0"/>
        <w:jc w:val="both"/>
      </w:pPr>
      <w:r w:rsidRPr="00727758">
        <w:rPr>
          <w:highlight w:val="yellow"/>
        </w:rPr>
        <w:t>ROLLBACK</w:t>
      </w:r>
      <w:r>
        <w:t xml:space="preserve">: indica al administrador que transacciones que algo ha salido mal, que la base de datos puede estar en un estado inconsistente y que todas las actualizaciones realizadas hasta este momento por la unidad de trabajo lógica deben ser revertidas o desechas. </w:t>
      </w:r>
    </w:p>
    <w:p w14:paraId="7933F8C4" w14:textId="59DB62E0" w:rsidR="00727758" w:rsidRDefault="00727758" w:rsidP="002B7EEC">
      <w:pPr>
        <w:spacing w:after="0"/>
        <w:jc w:val="both"/>
      </w:pPr>
    </w:p>
    <w:p w14:paraId="506D05F6" w14:textId="018A9F5D" w:rsidR="00727758" w:rsidRDefault="00727758" w:rsidP="002B7EEC">
      <w:pPr>
        <w:spacing w:after="0"/>
        <w:jc w:val="both"/>
      </w:pPr>
    </w:p>
    <w:p w14:paraId="3E1062F7" w14:textId="5CE128D2" w:rsidR="00727758" w:rsidRDefault="00727758" w:rsidP="002B7EEC">
      <w:pPr>
        <w:spacing w:after="0"/>
        <w:jc w:val="both"/>
      </w:pPr>
      <w:r>
        <w:rPr>
          <w:noProof/>
        </w:rPr>
        <w:drawing>
          <wp:inline distT="0" distB="0" distL="0" distR="0" wp14:anchorId="5B2D056E" wp14:editId="51E8E01D">
            <wp:extent cx="5609590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D808" w14:textId="5D691C4E" w:rsidR="00727758" w:rsidRDefault="00727758" w:rsidP="002B7EEC">
      <w:pPr>
        <w:spacing w:after="0"/>
        <w:jc w:val="both"/>
      </w:pPr>
    </w:p>
    <w:p w14:paraId="5F0D661C" w14:textId="77777777" w:rsidR="006835B2" w:rsidRDefault="006835B2" w:rsidP="002B7EEC">
      <w:pPr>
        <w:spacing w:after="0"/>
        <w:jc w:val="both"/>
      </w:pPr>
    </w:p>
    <w:p w14:paraId="17DC96A3" w14:textId="77777777" w:rsidR="006835B2" w:rsidRDefault="006835B2" w:rsidP="002B7EEC">
      <w:pPr>
        <w:spacing w:after="0"/>
        <w:jc w:val="both"/>
      </w:pPr>
    </w:p>
    <w:p w14:paraId="7AA465DC" w14:textId="77777777" w:rsidR="006835B2" w:rsidRDefault="006835B2" w:rsidP="002B7EEC">
      <w:pPr>
        <w:spacing w:after="0"/>
        <w:jc w:val="both"/>
      </w:pPr>
    </w:p>
    <w:p w14:paraId="4F9580B0" w14:textId="77777777" w:rsidR="006835B2" w:rsidRDefault="006835B2" w:rsidP="002B7EEC">
      <w:pPr>
        <w:spacing w:after="0"/>
        <w:jc w:val="both"/>
      </w:pPr>
    </w:p>
    <w:p w14:paraId="2817E994" w14:textId="77777777" w:rsidR="006835B2" w:rsidRDefault="006835B2" w:rsidP="002B7EEC">
      <w:pPr>
        <w:spacing w:after="0"/>
        <w:jc w:val="both"/>
      </w:pPr>
    </w:p>
    <w:p w14:paraId="1E209C9E" w14:textId="77777777" w:rsidR="006835B2" w:rsidRDefault="006835B2" w:rsidP="002B7EEC">
      <w:pPr>
        <w:spacing w:after="0"/>
        <w:jc w:val="both"/>
      </w:pPr>
    </w:p>
    <w:p w14:paraId="007F301B" w14:textId="77777777" w:rsidR="006835B2" w:rsidRDefault="006835B2" w:rsidP="002B7EEC">
      <w:pPr>
        <w:spacing w:after="0"/>
        <w:jc w:val="both"/>
      </w:pPr>
    </w:p>
    <w:p w14:paraId="246FD02D" w14:textId="64252812" w:rsidR="00727758" w:rsidRDefault="00727758" w:rsidP="002B7EEC">
      <w:pPr>
        <w:spacing w:after="0"/>
        <w:jc w:val="both"/>
      </w:pPr>
      <w:r w:rsidRPr="006835B2">
        <w:rPr>
          <w:highlight w:val="cyan"/>
        </w:rPr>
        <w:lastRenderedPageBreak/>
        <w:t>CASOS A RESOLVER</w:t>
      </w:r>
    </w:p>
    <w:p w14:paraId="5A49F6EE" w14:textId="407DB030" w:rsidR="00727758" w:rsidRDefault="00727758" w:rsidP="002B7EEC">
      <w:pPr>
        <w:spacing w:after="0"/>
        <w:jc w:val="both"/>
      </w:pPr>
      <w:r>
        <w:rPr>
          <w:noProof/>
        </w:rPr>
        <w:drawing>
          <wp:inline distT="0" distB="0" distL="0" distR="0" wp14:anchorId="37AD07D8" wp14:editId="3502FE46">
            <wp:extent cx="5609590" cy="41941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CEFBD" w14:textId="257575D7" w:rsidR="00727758" w:rsidRDefault="00727758" w:rsidP="002B7EEC">
      <w:pPr>
        <w:spacing w:after="0"/>
        <w:jc w:val="both"/>
      </w:pPr>
    </w:p>
    <w:p w14:paraId="26367A25" w14:textId="48B8637B" w:rsidR="00727758" w:rsidRDefault="00D43D4A" w:rsidP="002B7EEC">
      <w:pPr>
        <w:spacing w:after="0"/>
        <w:jc w:val="both"/>
      </w:pPr>
      <w:r w:rsidRPr="00D43D4A">
        <w:rPr>
          <w:highlight w:val="cyan"/>
        </w:rPr>
        <w:t>ACID</w:t>
      </w:r>
    </w:p>
    <w:p w14:paraId="64CD3C86" w14:textId="5A806B4E" w:rsidR="00D43D4A" w:rsidRDefault="00D43D4A" w:rsidP="002B7EEC">
      <w:pPr>
        <w:spacing w:after="0"/>
        <w:jc w:val="both"/>
      </w:pPr>
      <w:r w:rsidRPr="00D43D4A">
        <w:rPr>
          <w:highlight w:val="yellow"/>
        </w:rPr>
        <w:t>Atomicidad</w:t>
      </w:r>
      <w:r>
        <w:t>: es la mandatoria en una transacción, o ocurre todo o nada.</w:t>
      </w:r>
      <w:r w:rsidR="006835B2">
        <w:t xml:space="preserve"> </w:t>
      </w:r>
      <w:r w:rsidR="006835B2">
        <w:sym w:font="Wingdings" w:char="F0DF"/>
      </w:r>
      <w:r w:rsidR="006835B2">
        <w:t xml:space="preserve"> Gestor de transacciones</w:t>
      </w:r>
    </w:p>
    <w:p w14:paraId="5BC14AAE" w14:textId="430A92D4" w:rsidR="00D43D4A" w:rsidRDefault="00D43D4A" w:rsidP="002B7EEC">
      <w:pPr>
        <w:spacing w:after="0"/>
        <w:jc w:val="both"/>
      </w:pPr>
      <w:r w:rsidRPr="00D43D4A">
        <w:rPr>
          <w:highlight w:val="yellow"/>
        </w:rPr>
        <w:t>Consistencia</w:t>
      </w:r>
      <w:r>
        <w:t>: mantiene la coherencia de los datos, estados coherentes en la BD.</w:t>
      </w:r>
      <w:r w:rsidR="006835B2">
        <w:t xml:space="preserve"> </w:t>
      </w:r>
      <w:r w:rsidR="006835B2">
        <w:sym w:font="Wingdings" w:char="F0DF"/>
      </w:r>
      <w:r w:rsidR="006835B2">
        <w:t>Programador</w:t>
      </w:r>
    </w:p>
    <w:p w14:paraId="03E37A95" w14:textId="50223887" w:rsidR="00D43D4A" w:rsidRDefault="00D43D4A" w:rsidP="002B7EEC">
      <w:pPr>
        <w:spacing w:after="0"/>
        <w:jc w:val="both"/>
      </w:pPr>
      <w:r w:rsidRPr="00D43D4A">
        <w:rPr>
          <w:highlight w:val="yellow"/>
        </w:rPr>
        <w:t>Aislamiento</w:t>
      </w:r>
      <w:r>
        <w:t>: transacciones concurrentes con comportamiento único y aislado.</w:t>
      </w:r>
      <w:r w:rsidR="006835B2">
        <w:t xml:space="preserve"> </w:t>
      </w:r>
      <w:r w:rsidR="006835B2">
        <w:sym w:font="Wingdings" w:char="F0DF"/>
      </w:r>
      <w:r w:rsidR="006835B2">
        <w:t>Control de concurrencia</w:t>
      </w:r>
    </w:p>
    <w:p w14:paraId="6A903C91" w14:textId="1A660D46" w:rsidR="00D43D4A" w:rsidRDefault="00D43D4A" w:rsidP="002B7EEC">
      <w:pPr>
        <w:spacing w:after="0"/>
        <w:jc w:val="both"/>
      </w:pPr>
      <w:r w:rsidRPr="00D43D4A">
        <w:rPr>
          <w:highlight w:val="yellow"/>
        </w:rPr>
        <w:t>Permanencia</w:t>
      </w:r>
      <w:r>
        <w:t>: unidad de recuperación, garantiza que las actualizaciones se mantienen.</w:t>
      </w:r>
      <w:r w:rsidR="006835B2">
        <w:t xml:space="preserve"> </w:t>
      </w:r>
      <w:r w:rsidR="006835B2">
        <w:sym w:font="Wingdings" w:char="F0DF"/>
      </w:r>
      <w:r w:rsidR="006835B2">
        <w:t>Gestor de recuperación</w:t>
      </w:r>
    </w:p>
    <w:p w14:paraId="0B30C3D9" w14:textId="5817FDFC" w:rsidR="00D43D4A" w:rsidRDefault="00D43D4A" w:rsidP="002B7EEC">
      <w:pPr>
        <w:spacing w:after="0"/>
        <w:jc w:val="both"/>
      </w:pPr>
    </w:p>
    <w:p w14:paraId="2B77984C" w14:textId="261A56BB" w:rsidR="006835B2" w:rsidRDefault="006835B2" w:rsidP="002B7EEC">
      <w:pPr>
        <w:spacing w:after="0"/>
        <w:jc w:val="both"/>
      </w:pPr>
    </w:p>
    <w:p w14:paraId="5B7E0379" w14:textId="3DAF3773" w:rsidR="006835B2" w:rsidRDefault="006835B2" w:rsidP="002B7EEC">
      <w:pPr>
        <w:spacing w:after="0"/>
        <w:jc w:val="both"/>
      </w:pPr>
      <w:r w:rsidRPr="006835B2">
        <w:rPr>
          <w:highlight w:val="cyan"/>
        </w:rPr>
        <w:t>TIPOS DE FALLOS</w:t>
      </w:r>
    </w:p>
    <w:p w14:paraId="0331B340" w14:textId="354602C5" w:rsidR="006835B2" w:rsidRDefault="006835B2" w:rsidP="006835B2">
      <w:pPr>
        <w:pStyle w:val="Prrafodelista"/>
        <w:numPr>
          <w:ilvl w:val="0"/>
          <w:numId w:val="1"/>
        </w:numPr>
        <w:spacing w:after="0"/>
        <w:jc w:val="both"/>
      </w:pPr>
      <w:r>
        <w:t>Fallos de computadora</w:t>
      </w:r>
    </w:p>
    <w:p w14:paraId="59E5070C" w14:textId="5DB7C2C4" w:rsidR="006835B2" w:rsidRDefault="006835B2" w:rsidP="006835B2">
      <w:pPr>
        <w:pStyle w:val="Prrafodelista"/>
        <w:numPr>
          <w:ilvl w:val="0"/>
          <w:numId w:val="1"/>
        </w:numPr>
        <w:spacing w:after="0"/>
        <w:jc w:val="both"/>
      </w:pPr>
      <w:r>
        <w:t>En la transacción o el sistema/usuario</w:t>
      </w:r>
    </w:p>
    <w:p w14:paraId="6DB7BA4F" w14:textId="76BC51A6" w:rsidR="006835B2" w:rsidRDefault="006835B2" w:rsidP="006835B2">
      <w:pPr>
        <w:pStyle w:val="Prrafodelista"/>
        <w:numPr>
          <w:ilvl w:val="0"/>
          <w:numId w:val="1"/>
        </w:numPr>
        <w:spacing w:after="0"/>
        <w:jc w:val="both"/>
      </w:pPr>
      <w:r>
        <w:t>Errores locales o excepciones de error</w:t>
      </w:r>
    </w:p>
    <w:p w14:paraId="31953395" w14:textId="41B5CF3A" w:rsidR="006835B2" w:rsidRDefault="006835B2" w:rsidP="006835B2">
      <w:pPr>
        <w:pStyle w:val="Prrafodelista"/>
        <w:numPr>
          <w:ilvl w:val="0"/>
          <w:numId w:val="1"/>
        </w:numPr>
        <w:spacing w:after="0"/>
        <w:jc w:val="both"/>
      </w:pPr>
      <w:r>
        <w:t>Ejecución del control de concurrencia</w:t>
      </w:r>
    </w:p>
    <w:p w14:paraId="76DBB2F7" w14:textId="756DCC97" w:rsidR="006835B2" w:rsidRDefault="006835B2" w:rsidP="006835B2">
      <w:pPr>
        <w:pStyle w:val="Prrafodelista"/>
        <w:numPr>
          <w:ilvl w:val="0"/>
          <w:numId w:val="1"/>
        </w:numPr>
        <w:spacing w:after="0"/>
        <w:jc w:val="both"/>
      </w:pPr>
      <w:r>
        <w:t>Falla de disco</w:t>
      </w:r>
    </w:p>
    <w:p w14:paraId="104EA8D5" w14:textId="02BD3F93" w:rsidR="006835B2" w:rsidRDefault="006835B2" w:rsidP="006835B2">
      <w:pPr>
        <w:pStyle w:val="Prrafodelista"/>
        <w:numPr>
          <w:ilvl w:val="0"/>
          <w:numId w:val="1"/>
        </w:numPr>
        <w:spacing w:after="0"/>
        <w:jc w:val="both"/>
      </w:pPr>
      <w:r>
        <w:t>Problemas físicos/catástrofes</w:t>
      </w:r>
    </w:p>
    <w:p w14:paraId="313CA2D3" w14:textId="41BEB42D" w:rsidR="006835B2" w:rsidRDefault="006835B2" w:rsidP="006835B2">
      <w:pPr>
        <w:spacing w:after="0"/>
        <w:jc w:val="both"/>
      </w:pPr>
    </w:p>
    <w:p w14:paraId="59737CA1" w14:textId="77777777" w:rsidR="006835B2" w:rsidRDefault="006835B2" w:rsidP="006835B2">
      <w:pPr>
        <w:spacing w:after="0"/>
        <w:jc w:val="both"/>
      </w:pPr>
    </w:p>
    <w:p w14:paraId="78694456" w14:textId="77777777" w:rsidR="006835B2" w:rsidRDefault="006835B2" w:rsidP="006835B2">
      <w:pPr>
        <w:spacing w:after="0"/>
        <w:jc w:val="both"/>
      </w:pPr>
    </w:p>
    <w:p w14:paraId="4A03374C" w14:textId="77777777" w:rsidR="006835B2" w:rsidRDefault="006835B2" w:rsidP="006835B2">
      <w:pPr>
        <w:spacing w:after="0"/>
        <w:jc w:val="both"/>
      </w:pPr>
    </w:p>
    <w:p w14:paraId="4C12EFAC" w14:textId="2580B079" w:rsidR="006835B2" w:rsidRDefault="006835B2" w:rsidP="006835B2">
      <w:pPr>
        <w:spacing w:after="0"/>
        <w:jc w:val="both"/>
      </w:pPr>
      <w:r w:rsidRPr="006835B2">
        <w:rPr>
          <w:highlight w:val="cyan"/>
        </w:rPr>
        <w:t>NIVELES DE AISLAMIENTO</w:t>
      </w:r>
    </w:p>
    <w:p w14:paraId="54FECD86" w14:textId="4E1F7707" w:rsidR="006835B2" w:rsidRDefault="006835B2" w:rsidP="006835B2">
      <w:pPr>
        <w:spacing w:after="0"/>
        <w:jc w:val="both"/>
      </w:pPr>
    </w:p>
    <w:p w14:paraId="28263038" w14:textId="2A652F10" w:rsidR="006835B2" w:rsidRDefault="006835B2" w:rsidP="006835B2">
      <w:pPr>
        <w:spacing w:after="0"/>
        <w:jc w:val="both"/>
      </w:pPr>
      <w:r>
        <w:rPr>
          <w:noProof/>
          <w:highlight w:val="cyan"/>
        </w:rPr>
        <w:drawing>
          <wp:inline distT="0" distB="0" distL="0" distR="0" wp14:anchorId="6C8A90C4" wp14:editId="37DDD940">
            <wp:extent cx="5609590" cy="31476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B3596" w14:textId="797115ED" w:rsidR="006835B2" w:rsidRDefault="006835B2" w:rsidP="006835B2">
      <w:pPr>
        <w:spacing w:after="0"/>
        <w:jc w:val="both"/>
      </w:pPr>
    </w:p>
    <w:p w14:paraId="02630E00" w14:textId="60F5F30B" w:rsidR="006835B2" w:rsidRDefault="00027573" w:rsidP="00027573">
      <w:pPr>
        <w:pStyle w:val="Prrafodelista"/>
        <w:numPr>
          <w:ilvl w:val="0"/>
          <w:numId w:val="2"/>
        </w:numPr>
        <w:spacing w:after="0"/>
        <w:jc w:val="both"/>
      </w:pPr>
      <w:r w:rsidRPr="00027573">
        <w:rPr>
          <w:highlight w:val="yellow"/>
        </w:rPr>
        <w:t>Read uncommited</w:t>
      </w:r>
      <w:r>
        <w:t>: lectura no confirmada, se efectúan las consultas si</w:t>
      </w:r>
      <w:r w:rsidR="00E75893">
        <w:t>n</w:t>
      </w:r>
      <w:r>
        <w:t xml:space="preserve"> realizar búsquedas.</w:t>
      </w:r>
    </w:p>
    <w:p w14:paraId="05CD007D" w14:textId="0459581E" w:rsidR="00027573" w:rsidRDefault="00027573" w:rsidP="00027573">
      <w:pPr>
        <w:pStyle w:val="Prrafodelista"/>
        <w:numPr>
          <w:ilvl w:val="0"/>
          <w:numId w:val="2"/>
        </w:numPr>
        <w:spacing w:after="0"/>
        <w:jc w:val="both"/>
      </w:pPr>
      <w:r w:rsidRPr="00027573">
        <w:rPr>
          <w:highlight w:val="yellow"/>
        </w:rPr>
        <w:t>Read commited</w:t>
      </w:r>
      <w:r>
        <w:t>: lectura confirmada, no se pueden leer datos que no han sido confirmados por otras transacciones.</w:t>
      </w:r>
    </w:p>
    <w:p w14:paraId="72961B29" w14:textId="44ABA652" w:rsidR="00027573" w:rsidRDefault="00027573" w:rsidP="00027573">
      <w:pPr>
        <w:pStyle w:val="Prrafodelista"/>
        <w:numPr>
          <w:ilvl w:val="0"/>
          <w:numId w:val="2"/>
        </w:numPr>
        <w:spacing w:after="0"/>
        <w:jc w:val="both"/>
      </w:pPr>
      <w:r w:rsidRPr="00027573">
        <w:rPr>
          <w:highlight w:val="yellow"/>
        </w:rPr>
        <w:t>Repeateable read</w:t>
      </w:r>
      <w:r>
        <w:t>: lectura repetible, ningún registro leído (select) ,lo puede cambiar otra transacción.</w:t>
      </w:r>
    </w:p>
    <w:p w14:paraId="08186831" w14:textId="502E3719" w:rsidR="00027573" w:rsidRDefault="00027573" w:rsidP="00027573">
      <w:pPr>
        <w:pStyle w:val="Prrafodelista"/>
        <w:numPr>
          <w:ilvl w:val="0"/>
          <w:numId w:val="2"/>
        </w:numPr>
        <w:spacing w:after="0"/>
        <w:jc w:val="both"/>
      </w:pPr>
      <w:r w:rsidRPr="00027573">
        <w:rPr>
          <w:highlight w:val="yellow"/>
        </w:rPr>
        <w:t>Serializable</w:t>
      </w:r>
      <w:r>
        <w:t>: todas las transacciones ocurren de forma totalmente aislada, se bloquea cada una de las transacciones y se ejecutan en secuencia.</w:t>
      </w:r>
    </w:p>
    <w:p w14:paraId="3246C81F" w14:textId="60782BD2" w:rsidR="003C5EBD" w:rsidRDefault="003C5EBD" w:rsidP="003C5EBD">
      <w:pPr>
        <w:pStyle w:val="Prrafodelista"/>
        <w:spacing w:after="0"/>
        <w:jc w:val="both"/>
      </w:pPr>
    </w:p>
    <w:p w14:paraId="59480BE2" w14:textId="6C38D6AF" w:rsidR="003C5EBD" w:rsidRDefault="003C5EBD" w:rsidP="003C5EBD">
      <w:pPr>
        <w:pStyle w:val="Prrafodelista"/>
        <w:spacing w:after="0"/>
        <w:jc w:val="both"/>
      </w:pPr>
      <w:r w:rsidRPr="003C5EBD">
        <w:rPr>
          <w:highlight w:val="cyan"/>
        </w:rPr>
        <w:t>REGISTRO DE TRANSACCIONES</w:t>
      </w:r>
    </w:p>
    <w:p w14:paraId="5B90EBC9" w14:textId="5D08969B" w:rsidR="003C5EBD" w:rsidRDefault="003C5EBD" w:rsidP="003C5EBD">
      <w:pPr>
        <w:spacing w:after="0"/>
        <w:jc w:val="both"/>
      </w:pPr>
      <w:r>
        <w:t>Contiene una lista secuencial de todas las modificaciones (acciones) realizadas a cada objeto dentro de la BD (bitácora).</w:t>
      </w:r>
    </w:p>
    <w:p w14:paraId="2D86955F" w14:textId="72F7EF80" w:rsidR="003C5EBD" w:rsidRDefault="003C5EBD" w:rsidP="003C5EBD">
      <w:pPr>
        <w:spacing w:after="0"/>
        <w:jc w:val="center"/>
      </w:pPr>
      <w:r>
        <w:rPr>
          <w:noProof/>
        </w:rPr>
        <w:drawing>
          <wp:inline distT="0" distB="0" distL="0" distR="0" wp14:anchorId="55AC6942" wp14:editId="0CECC96C">
            <wp:extent cx="2795954" cy="2212307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48" cy="221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BF557" w14:textId="5C0FA5A7" w:rsidR="003C5EBD" w:rsidRDefault="003C5EBD" w:rsidP="003C5EBD">
      <w:pPr>
        <w:spacing w:after="0"/>
        <w:jc w:val="both"/>
      </w:pPr>
      <w:r w:rsidRPr="003C5EBD">
        <w:rPr>
          <w:highlight w:val="cyan"/>
        </w:rPr>
        <w:lastRenderedPageBreak/>
        <w:t>ARCHIVOS VIRTUALES LOG</w:t>
      </w:r>
    </w:p>
    <w:p w14:paraId="5F52E2F7" w14:textId="14F2DB60" w:rsidR="003C5EBD" w:rsidRDefault="003C5EBD" w:rsidP="003C5EBD">
      <w:pPr>
        <w:spacing w:after="0"/>
        <w:jc w:val="both"/>
      </w:pPr>
      <w:r>
        <w:rPr>
          <w:noProof/>
          <w:highlight w:val="cyan"/>
        </w:rPr>
        <w:drawing>
          <wp:inline distT="0" distB="0" distL="0" distR="0" wp14:anchorId="6EE0ACCE" wp14:editId="1A0678F6">
            <wp:extent cx="5609590" cy="40970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BF33" w14:textId="77777777" w:rsidR="003C5EBD" w:rsidRDefault="003C5EBD" w:rsidP="003C5EBD">
      <w:pPr>
        <w:spacing w:after="0"/>
        <w:jc w:val="both"/>
      </w:pPr>
    </w:p>
    <w:sectPr w:rsidR="003C5E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C079C"/>
    <w:multiLevelType w:val="hybridMultilevel"/>
    <w:tmpl w:val="1750E1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03CF7"/>
    <w:multiLevelType w:val="hybridMultilevel"/>
    <w:tmpl w:val="26A01A5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EC"/>
    <w:rsid w:val="00027573"/>
    <w:rsid w:val="001C5F35"/>
    <w:rsid w:val="002B7EEC"/>
    <w:rsid w:val="003C5EBD"/>
    <w:rsid w:val="006835B2"/>
    <w:rsid w:val="00727758"/>
    <w:rsid w:val="00D43D4A"/>
    <w:rsid w:val="00E7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F5F0"/>
  <w15:chartTrackingRefBased/>
  <w15:docId w15:val="{3A05A7AF-5E45-4215-8040-F7E18676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3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88692-22A9-40F1-B6C1-CB4AA9698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velasquez</dc:creator>
  <cp:keywords/>
  <dc:description/>
  <cp:lastModifiedBy>ale velasquez</cp:lastModifiedBy>
  <cp:revision>5</cp:revision>
  <dcterms:created xsi:type="dcterms:W3CDTF">2020-09-25T01:34:00Z</dcterms:created>
  <dcterms:modified xsi:type="dcterms:W3CDTF">2020-10-19T00:49:00Z</dcterms:modified>
</cp:coreProperties>
</file>