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0884112E" w:rsidR="00A37280" w:rsidRPr="00971959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  <w:r w:rsidRPr="00971959">
        <w:rPr>
          <w:rFonts w:ascii="Arial" w:hAnsi="Arial" w:cs="Arial Narrow"/>
          <w:sz w:val="24"/>
          <w:szCs w:val="24"/>
          <w:lang w:val="es-GT"/>
        </w:rPr>
        <w:t>Redes I</w:t>
      </w:r>
    </w:p>
    <w:p w14:paraId="42283FFB" w14:textId="0540B9BC" w:rsidR="00111CFC" w:rsidRPr="00971959" w:rsidRDefault="008C2588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  <w:r w:rsidRPr="00971959">
        <w:rPr>
          <w:rFonts w:ascii="Arial" w:hAnsi="Arial" w:cs="Arial Narrow"/>
          <w:sz w:val="24"/>
          <w:szCs w:val="24"/>
          <w:lang w:val="es-GT"/>
        </w:rPr>
        <w:t>Ing</w:t>
      </w:r>
      <w:r w:rsidR="00111CFC" w:rsidRPr="00971959">
        <w:rPr>
          <w:rFonts w:ascii="Arial" w:hAnsi="Arial" w:cs="Arial Narrow"/>
          <w:sz w:val="24"/>
          <w:szCs w:val="24"/>
          <w:lang w:val="es-GT"/>
        </w:rPr>
        <w:t>. Dennis Donis</w:t>
      </w:r>
    </w:p>
    <w:p w14:paraId="48EDB0B0" w14:textId="07BA40BA" w:rsidR="00A37280" w:rsidRDefault="00A37280" w:rsidP="00A37280">
      <w:pPr>
        <w:pStyle w:val="Encabezado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46894A3C" w14:textId="7F926A39" w:rsidR="003642FE" w:rsidRPr="00971959" w:rsidRDefault="00FA1270" w:rsidP="003642FE">
      <w:pPr>
        <w:pStyle w:val="Ttulo1"/>
        <w:jc w:val="center"/>
        <w:rPr>
          <w:lang w:val="es-GT"/>
        </w:rPr>
      </w:pPr>
      <w:r w:rsidRPr="00971959">
        <w:rPr>
          <w:lang w:val="es-GT"/>
        </w:rPr>
        <w:t>Hoja de trabajo</w:t>
      </w:r>
    </w:p>
    <w:p w14:paraId="09CDAF3B" w14:textId="60344721" w:rsidR="003642FE" w:rsidRDefault="003642FE" w:rsidP="003642FE">
      <w:pPr>
        <w:pStyle w:val="Ttulo1"/>
        <w:spacing w:before="0"/>
        <w:jc w:val="center"/>
        <w:rPr>
          <w:lang w:val="es-GT"/>
        </w:rPr>
      </w:pPr>
      <w:r w:rsidRPr="00971959">
        <w:rPr>
          <w:lang w:val="es-GT"/>
        </w:rPr>
        <w:t>Capa de transporte</w:t>
      </w:r>
    </w:p>
    <w:p w14:paraId="509998A0" w14:textId="54BAFFD4" w:rsidR="002808E8" w:rsidRPr="002808E8" w:rsidRDefault="002808E8" w:rsidP="002808E8">
      <w:pPr>
        <w:rPr>
          <w:b/>
          <w:bCs/>
          <w:lang w:val="es-GT"/>
        </w:rPr>
      </w:pPr>
      <w:r w:rsidRPr="002808E8">
        <w:rPr>
          <w:b/>
          <w:bCs/>
          <w:lang w:val="es-GT"/>
        </w:rPr>
        <w:t>ALEXANDER VILLATORO 1182118</w:t>
      </w:r>
    </w:p>
    <w:p w14:paraId="27D7AA99" w14:textId="77777777" w:rsidR="007820E9" w:rsidRPr="00971959" w:rsidRDefault="007820E9" w:rsidP="0076766C">
      <w:pPr>
        <w:jc w:val="center"/>
        <w:rPr>
          <w:lang w:val="es-GT"/>
        </w:rPr>
      </w:pPr>
    </w:p>
    <w:p w14:paraId="41BBF621" w14:textId="052B0AF4" w:rsidR="00EC16A4" w:rsidRPr="00971959" w:rsidRDefault="00EC16A4" w:rsidP="00EC16A4">
      <w:pPr>
        <w:jc w:val="both"/>
        <w:rPr>
          <w:lang w:val="es-GT"/>
        </w:rPr>
      </w:pPr>
      <w:r w:rsidRPr="00971959">
        <w:rPr>
          <w:lang w:val="es-GT"/>
        </w:rPr>
        <w:t>Responda las siguientes preguntas.</w:t>
      </w:r>
    </w:p>
    <w:p w14:paraId="186C72C3" w14:textId="137B721E" w:rsidR="00111CFC" w:rsidRPr="00971959" w:rsidRDefault="00111CFC" w:rsidP="00111CFC">
      <w:pPr>
        <w:rPr>
          <w:lang w:val="es-GT"/>
        </w:rPr>
      </w:pPr>
    </w:p>
    <w:p w14:paraId="3FC38F26" w14:textId="3EDE1B15" w:rsidR="00C869C3" w:rsidRDefault="00EC16A4" w:rsidP="001657B4">
      <w:pPr>
        <w:pStyle w:val="Prrafodelista"/>
        <w:numPr>
          <w:ilvl w:val="0"/>
          <w:numId w:val="38"/>
        </w:numPr>
        <w:jc w:val="both"/>
      </w:pPr>
      <w:r>
        <w:t>¿Cuál es el rango de puertos “Bien conocidos” para TCP y UDP?</w:t>
      </w:r>
    </w:p>
    <w:p w14:paraId="69C1DA14" w14:textId="616A09E7" w:rsidR="00971959" w:rsidRDefault="00971959" w:rsidP="00971959">
      <w:pPr>
        <w:jc w:val="both"/>
      </w:pPr>
    </w:p>
    <w:p w14:paraId="3C0AD855" w14:textId="31FED2A9" w:rsidR="00971959" w:rsidRDefault="006D746B" w:rsidP="00971959">
      <w:pPr>
        <w:pStyle w:val="Prrafodelista"/>
        <w:numPr>
          <w:ilvl w:val="0"/>
          <w:numId w:val="40"/>
        </w:numPr>
        <w:jc w:val="both"/>
      </w:pPr>
      <w:r>
        <w:t>TCP/UDP = 7, 9, 11, 13, 17, 19, 37, 53, 137</w:t>
      </w:r>
      <w:r w:rsidR="00BA3B23">
        <w:t>.</w:t>
      </w:r>
    </w:p>
    <w:p w14:paraId="17E4755D" w14:textId="31F83A00" w:rsidR="00BA3B23" w:rsidRDefault="00BA3B23" w:rsidP="00971959">
      <w:pPr>
        <w:pStyle w:val="Prrafodelista"/>
        <w:numPr>
          <w:ilvl w:val="0"/>
          <w:numId w:val="40"/>
        </w:numPr>
        <w:jc w:val="both"/>
      </w:pPr>
      <w:r>
        <w:t>TCP = 20, 21, 23, 25, 43, 70, 79, 80, 110, 119, 139, 143, 179, 194, 443.</w:t>
      </w:r>
    </w:p>
    <w:p w14:paraId="1AD5E061" w14:textId="3B302825" w:rsidR="00BA3B23" w:rsidRDefault="00BA3B23" w:rsidP="00971959">
      <w:pPr>
        <w:pStyle w:val="Prrafodelista"/>
        <w:numPr>
          <w:ilvl w:val="0"/>
          <w:numId w:val="40"/>
        </w:numPr>
        <w:jc w:val="both"/>
      </w:pPr>
      <w:r>
        <w:t>UDP = 67, 68, 69, 123, 138, 161, 162, 500, 520, 521.</w:t>
      </w:r>
    </w:p>
    <w:p w14:paraId="68FF9321" w14:textId="77777777" w:rsidR="00EC16A4" w:rsidRDefault="00EC16A4" w:rsidP="00EC16A4">
      <w:pPr>
        <w:pStyle w:val="Prrafodelista"/>
        <w:jc w:val="both"/>
      </w:pPr>
    </w:p>
    <w:p w14:paraId="07560400" w14:textId="61CE9ADC" w:rsidR="00EC16A4" w:rsidRDefault="00EC16A4" w:rsidP="00EC16A4">
      <w:pPr>
        <w:pStyle w:val="Prrafodelista"/>
        <w:numPr>
          <w:ilvl w:val="0"/>
          <w:numId w:val="38"/>
        </w:numPr>
        <w:jc w:val="both"/>
      </w:pPr>
      <w:r>
        <w:t>¿A qué se refiere el concepto de “Confiabilidad de la capa de transporte” y cuáles son las tres operaciones básicas de TCP para lograrlo?</w:t>
      </w:r>
    </w:p>
    <w:p w14:paraId="4E17D645" w14:textId="62CE667A" w:rsidR="000025C6" w:rsidRDefault="000025C6" w:rsidP="000025C6">
      <w:pPr>
        <w:jc w:val="both"/>
      </w:pPr>
    </w:p>
    <w:p w14:paraId="233E515B" w14:textId="78EA0615" w:rsidR="000025C6" w:rsidRDefault="000025C6" w:rsidP="000025C6">
      <w:pPr>
        <w:pStyle w:val="Prrafodelista"/>
        <w:numPr>
          <w:ilvl w:val="0"/>
          <w:numId w:val="40"/>
        </w:numPr>
        <w:jc w:val="both"/>
      </w:pPr>
      <w:r>
        <w:t>Confiabilidad de la capa de transporte</w:t>
      </w:r>
      <w:r>
        <w:t xml:space="preserve"> permite que se puedan segmentar los datos y poder tener control </w:t>
      </w:r>
      <w:r w:rsidR="006D746B">
        <w:t xml:space="preserve">para intercambiar las partes dentro de los distintos </w:t>
      </w:r>
      <w:proofErr w:type="spellStart"/>
      <w:r w:rsidR="006D746B">
        <w:t>streams</w:t>
      </w:r>
      <w:proofErr w:type="spellEnd"/>
      <w:r w:rsidR="006D746B">
        <w:t xml:space="preserve"> de comunicación.</w:t>
      </w:r>
    </w:p>
    <w:p w14:paraId="1E592A2A" w14:textId="1BCE0599" w:rsidR="006D746B" w:rsidRDefault="0055219D" w:rsidP="006D746B">
      <w:pPr>
        <w:pStyle w:val="Prrafodelista"/>
        <w:numPr>
          <w:ilvl w:val="0"/>
          <w:numId w:val="41"/>
        </w:numPr>
        <w:jc w:val="both"/>
      </w:pPr>
      <w:r>
        <w:t>Numeración y seguimiento de los segmentos de datos transmitidos a un host especifico desde una aplicación específica.</w:t>
      </w:r>
    </w:p>
    <w:p w14:paraId="2951AF07" w14:textId="7DA55126" w:rsidR="0055219D" w:rsidRDefault="0055219D" w:rsidP="006D746B">
      <w:pPr>
        <w:pStyle w:val="Prrafodelista"/>
        <w:numPr>
          <w:ilvl w:val="0"/>
          <w:numId w:val="41"/>
        </w:numPr>
        <w:jc w:val="both"/>
      </w:pPr>
      <w:r>
        <w:t>Reconocimiento de los datos recibidos.</w:t>
      </w:r>
    </w:p>
    <w:p w14:paraId="2063F2DD" w14:textId="636BC1BE" w:rsidR="006D746B" w:rsidRDefault="006D746B" w:rsidP="006D746B">
      <w:pPr>
        <w:pStyle w:val="Prrafodelista"/>
        <w:numPr>
          <w:ilvl w:val="0"/>
          <w:numId w:val="41"/>
        </w:numPr>
        <w:jc w:val="both"/>
      </w:pPr>
      <w:r>
        <w:t>Retransmisión de cualquier dato sin acuse de recibo.</w:t>
      </w:r>
    </w:p>
    <w:p w14:paraId="655958A3" w14:textId="77777777" w:rsidR="00097577" w:rsidRDefault="00097577" w:rsidP="00097577">
      <w:pPr>
        <w:pStyle w:val="Prrafodelista"/>
        <w:jc w:val="both"/>
      </w:pPr>
    </w:p>
    <w:p w14:paraId="12B11D84" w14:textId="39231EA4" w:rsidR="00EC16A4" w:rsidRDefault="00EC16A4" w:rsidP="00EC16A4">
      <w:pPr>
        <w:pStyle w:val="Prrafodelista"/>
        <w:numPr>
          <w:ilvl w:val="0"/>
          <w:numId w:val="38"/>
        </w:numPr>
        <w:jc w:val="both"/>
      </w:pPr>
      <w:r>
        <w:t>Describa brevemente la función de la capa de transporte.</w:t>
      </w:r>
    </w:p>
    <w:p w14:paraId="135B3DFE" w14:textId="2E65E688" w:rsidR="007A23E1" w:rsidRDefault="007A23E1" w:rsidP="007A23E1">
      <w:pPr>
        <w:pStyle w:val="Prrafodelista"/>
        <w:jc w:val="both"/>
      </w:pPr>
    </w:p>
    <w:p w14:paraId="1649BE29" w14:textId="36A0F5E7" w:rsidR="007A23E1" w:rsidRDefault="00606449" w:rsidP="007A23E1">
      <w:pPr>
        <w:pStyle w:val="Prrafodelista"/>
        <w:numPr>
          <w:ilvl w:val="0"/>
          <w:numId w:val="40"/>
        </w:numPr>
        <w:jc w:val="both"/>
      </w:pPr>
      <w:r>
        <w:t>Se encarga en la transferencia sin errores de los datos entre un emisor y un receptor, aunque estos no estén directamente conectados.</w:t>
      </w:r>
    </w:p>
    <w:p w14:paraId="2206A1AF" w14:textId="0C2AF6CB" w:rsidR="001B5A85" w:rsidRDefault="001B5A85" w:rsidP="001B5A85">
      <w:pPr>
        <w:jc w:val="both"/>
      </w:pPr>
    </w:p>
    <w:p w14:paraId="674A8ED4" w14:textId="58066101" w:rsidR="001B5A85" w:rsidRDefault="00097577" w:rsidP="001B5A85">
      <w:pPr>
        <w:pStyle w:val="Prrafodelista"/>
        <w:numPr>
          <w:ilvl w:val="0"/>
          <w:numId w:val="38"/>
        </w:numPr>
        <w:jc w:val="both"/>
      </w:pPr>
      <w:r>
        <w:t>Mencione 4 campos importantes del encabezado TCP de un segmento.</w:t>
      </w:r>
    </w:p>
    <w:p w14:paraId="07C44526" w14:textId="1252D2B3" w:rsidR="00606449" w:rsidRDefault="00606449" w:rsidP="00606449">
      <w:pPr>
        <w:jc w:val="both"/>
      </w:pPr>
    </w:p>
    <w:p w14:paraId="0E69D899" w14:textId="61F44AED" w:rsidR="00606449" w:rsidRDefault="00EC765D" w:rsidP="00606449">
      <w:pPr>
        <w:pStyle w:val="Prrafodelista"/>
        <w:numPr>
          <w:ilvl w:val="0"/>
          <w:numId w:val="40"/>
        </w:numPr>
        <w:jc w:val="both"/>
      </w:pPr>
      <w:r>
        <w:t>Puerto de origen y puerto de destino.</w:t>
      </w:r>
    </w:p>
    <w:p w14:paraId="55A76F41" w14:textId="7230A7A2" w:rsidR="00EC765D" w:rsidRDefault="00EC765D" w:rsidP="00EC765D">
      <w:pPr>
        <w:pStyle w:val="Prrafodelista"/>
        <w:numPr>
          <w:ilvl w:val="0"/>
          <w:numId w:val="40"/>
        </w:numPr>
        <w:jc w:val="both"/>
      </w:pPr>
      <w:r>
        <w:t>Número de secuencia.</w:t>
      </w:r>
    </w:p>
    <w:p w14:paraId="4F9BEEC2" w14:textId="48D995E1" w:rsidR="00EC765D" w:rsidRDefault="00EC765D" w:rsidP="00EC765D">
      <w:pPr>
        <w:pStyle w:val="Prrafodelista"/>
        <w:numPr>
          <w:ilvl w:val="0"/>
          <w:numId w:val="40"/>
        </w:numPr>
        <w:jc w:val="both"/>
      </w:pPr>
      <w:r>
        <w:t>Número de reconocimiento.</w:t>
      </w:r>
    </w:p>
    <w:p w14:paraId="5E57A490" w14:textId="5031BAD2" w:rsidR="00EC765D" w:rsidRDefault="00EC765D" w:rsidP="00EC765D">
      <w:pPr>
        <w:pStyle w:val="Prrafodelista"/>
        <w:numPr>
          <w:ilvl w:val="0"/>
          <w:numId w:val="40"/>
        </w:numPr>
        <w:jc w:val="both"/>
      </w:pPr>
      <w:r>
        <w:t>Longitud del encabezado.</w:t>
      </w:r>
    </w:p>
    <w:p w14:paraId="41D50DD5" w14:textId="77777777" w:rsidR="00097577" w:rsidRDefault="00097577" w:rsidP="00097577">
      <w:pPr>
        <w:pStyle w:val="Prrafodelista"/>
        <w:jc w:val="both"/>
      </w:pPr>
    </w:p>
    <w:p w14:paraId="2F8B9259" w14:textId="1ED8E16F" w:rsidR="00097577" w:rsidRDefault="00097577" w:rsidP="001B5A85">
      <w:pPr>
        <w:pStyle w:val="Prrafodelista"/>
        <w:numPr>
          <w:ilvl w:val="0"/>
          <w:numId w:val="38"/>
        </w:numPr>
        <w:jc w:val="both"/>
      </w:pPr>
      <w:r>
        <w:t>Describa qué es un socket y cómo está compuesto.</w:t>
      </w:r>
    </w:p>
    <w:p w14:paraId="014D1C52" w14:textId="7E367EF9" w:rsidR="00EC765D" w:rsidRDefault="00EC765D" w:rsidP="00EC765D">
      <w:pPr>
        <w:jc w:val="both"/>
      </w:pPr>
    </w:p>
    <w:p w14:paraId="5A075387" w14:textId="5AE60CE0" w:rsidR="00097577" w:rsidRDefault="00EC765D" w:rsidP="0055219D">
      <w:pPr>
        <w:pStyle w:val="Prrafodelista"/>
        <w:numPr>
          <w:ilvl w:val="0"/>
          <w:numId w:val="45"/>
        </w:numPr>
        <w:jc w:val="both"/>
      </w:pPr>
      <w:r>
        <w:t xml:space="preserve">El socket sirve para poder identificar el servidor y el servicio que se solicita al cliente, el socket </w:t>
      </w:r>
      <w:r w:rsidR="00EF663C">
        <w:t>este compuesto</w:t>
      </w:r>
      <w:r>
        <w:t xml:space="preserve"> por la IP de origen y el número </w:t>
      </w:r>
      <w:r>
        <w:lastRenderedPageBreak/>
        <w:t xml:space="preserve">de puerto de origen, o de </w:t>
      </w:r>
      <w:r w:rsidR="00EF663C">
        <w:t>la dirección</w:t>
      </w:r>
      <w:r>
        <w:t xml:space="preserve"> IP de destino y el número de puerto de destino.</w:t>
      </w:r>
    </w:p>
    <w:p w14:paraId="68293942" w14:textId="6228AF8B" w:rsidR="00097577" w:rsidRDefault="00097577" w:rsidP="001B5A85">
      <w:pPr>
        <w:pStyle w:val="Prrafodelista"/>
        <w:numPr>
          <w:ilvl w:val="0"/>
          <w:numId w:val="38"/>
        </w:numPr>
        <w:jc w:val="both"/>
      </w:pPr>
      <w:r>
        <w:t>Describa la diferencia entre TCP y UDP.</w:t>
      </w:r>
    </w:p>
    <w:p w14:paraId="4DE34D8C" w14:textId="43FEA2D2" w:rsidR="0055219D" w:rsidRDefault="0055219D" w:rsidP="0055219D">
      <w:pPr>
        <w:jc w:val="both"/>
      </w:pPr>
    </w:p>
    <w:p w14:paraId="1AB92DEE" w14:textId="76C8C8B2" w:rsidR="0055219D" w:rsidRDefault="00EF663C" w:rsidP="0055219D">
      <w:pPr>
        <w:pStyle w:val="Prrafodelista"/>
        <w:numPr>
          <w:ilvl w:val="0"/>
          <w:numId w:val="45"/>
        </w:numPr>
        <w:jc w:val="both"/>
      </w:pPr>
      <w:r>
        <w:t xml:space="preserve">TCP es un protocolo confiable y completo, el cual ayuda a que todos los datos puedan llegar a su destino, por esas razones se tiene que usar más campos en los cuales aumentan el tamaño del paquete y también la demora de este. UDP es un protocolo más simple, pero no contiene un nivel de confiabilidad alto cómo TCP, </w:t>
      </w:r>
      <w:r w:rsidR="00CD5BF2">
        <w:t>por lo tanto, se tiene menos campos y es más rápido.</w:t>
      </w:r>
    </w:p>
    <w:p w14:paraId="2DFF1DC6" w14:textId="77777777" w:rsidR="00097577" w:rsidRDefault="00097577" w:rsidP="00097577">
      <w:pPr>
        <w:pStyle w:val="Prrafodelista"/>
      </w:pPr>
    </w:p>
    <w:p w14:paraId="364C73B1" w14:textId="0FC853D2" w:rsidR="00097577" w:rsidRDefault="00097577" w:rsidP="001B5A85">
      <w:pPr>
        <w:pStyle w:val="Prrafodelista"/>
        <w:numPr>
          <w:ilvl w:val="0"/>
          <w:numId w:val="38"/>
        </w:numPr>
        <w:jc w:val="both"/>
      </w:pPr>
      <w:r>
        <w:t>¿Cuál es el comando utilizado tanto en Windows como en Linux para verificar estado de las conexiones de red del sistema?</w:t>
      </w:r>
    </w:p>
    <w:p w14:paraId="13445C35" w14:textId="54C8F0D9" w:rsidR="00CD5BF2" w:rsidRDefault="00CD5BF2" w:rsidP="00CD5BF2">
      <w:pPr>
        <w:jc w:val="both"/>
      </w:pPr>
    </w:p>
    <w:p w14:paraId="3BCC8FCC" w14:textId="341BACC4" w:rsidR="00CD5BF2" w:rsidRDefault="00026B69" w:rsidP="00CD5BF2">
      <w:pPr>
        <w:pStyle w:val="Prrafodelista"/>
        <w:numPr>
          <w:ilvl w:val="0"/>
          <w:numId w:val="45"/>
        </w:numPr>
        <w:jc w:val="both"/>
      </w:pPr>
      <w:proofErr w:type="spellStart"/>
      <w:r>
        <w:t>Netstat</w:t>
      </w:r>
      <w:proofErr w:type="spellEnd"/>
    </w:p>
    <w:p w14:paraId="429BFD7C" w14:textId="77777777" w:rsidR="00097577" w:rsidRDefault="00097577" w:rsidP="00097577">
      <w:pPr>
        <w:pStyle w:val="Prrafodelista"/>
      </w:pPr>
    </w:p>
    <w:p w14:paraId="41DC7C5E" w14:textId="61AD5C38" w:rsidR="00097577" w:rsidRDefault="00A44412" w:rsidP="001B5A85">
      <w:pPr>
        <w:pStyle w:val="Prrafodelista"/>
        <w:numPr>
          <w:ilvl w:val="0"/>
          <w:numId w:val="38"/>
        </w:numPr>
        <w:jc w:val="both"/>
      </w:pPr>
      <w:r>
        <w:t xml:space="preserve">Describa por medio de un diagrama el proceso de establecimiento de una conexión TCP a través de </w:t>
      </w:r>
      <w:proofErr w:type="spellStart"/>
      <w:r>
        <w:t>three-way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>.</w:t>
      </w:r>
    </w:p>
    <w:p w14:paraId="52B7BD83" w14:textId="66A9CEE3" w:rsidR="00C67861" w:rsidRDefault="00C67861" w:rsidP="00C67861">
      <w:pPr>
        <w:jc w:val="both"/>
      </w:pPr>
    </w:p>
    <w:p w14:paraId="1B72CD42" w14:textId="7D9F4DBF" w:rsidR="00C67861" w:rsidRDefault="002444FF" w:rsidP="002444FF">
      <w:pPr>
        <w:jc w:val="both"/>
      </w:pPr>
      <w:r>
        <w:rPr>
          <w:noProof/>
        </w:rPr>
        <w:drawing>
          <wp:inline distT="0" distB="0" distL="0" distR="0" wp14:anchorId="63768F99" wp14:editId="6F81CF70">
            <wp:extent cx="5612130" cy="28638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5D39" w14:textId="77777777" w:rsidR="00A44412" w:rsidRDefault="00A44412" w:rsidP="00A44412">
      <w:pPr>
        <w:pStyle w:val="Prrafodelista"/>
      </w:pPr>
    </w:p>
    <w:p w14:paraId="66E9A38E" w14:textId="519EC82C" w:rsidR="00A44412" w:rsidRDefault="00A44412" w:rsidP="001B5A85">
      <w:pPr>
        <w:pStyle w:val="Prrafodelista"/>
        <w:numPr>
          <w:ilvl w:val="0"/>
          <w:numId w:val="38"/>
        </w:numPr>
        <w:jc w:val="both"/>
      </w:pPr>
      <w:r>
        <w:t>¿Qué es y para qué se utiliza el “tamaño de la ventana” en el encabezado de un segmento TCP?</w:t>
      </w:r>
    </w:p>
    <w:p w14:paraId="5A0AF432" w14:textId="31D17EF9" w:rsidR="00856921" w:rsidRDefault="00856921" w:rsidP="00856921">
      <w:pPr>
        <w:pStyle w:val="Prrafodelista"/>
      </w:pPr>
    </w:p>
    <w:p w14:paraId="4D00D27A" w14:textId="0727D1F0" w:rsidR="002444FF" w:rsidRDefault="00026B69" w:rsidP="002444FF">
      <w:pPr>
        <w:pStyle w:val="Prrafodelista"/>
        <w:numPr>
          <w:ilvl w:val="0"/>
          <w:numId w:val="45"/>
        </w:numPr>
      </w:pPr>
      <w:r>
        <w:t>El tamaño de la ventana (16 bits) nos ayuda a poder identificar una cantidad de byte que se pueden aceptar por vez.</w:t>
      </w:r>
    </w:p>
    <w:p w14:paraId="53A72C5C" w14:textId="77777777" w:rsidR="002444FF" w:rsidRDefault="002444FF" w:rsidP="00856921">
      <w:pPr>
        <w:pStyle w:val="Prrafodelista"/>
      </w:pPr>
    </w:p>
    <w:p w14:paraId="53721135" w14:textId="24BFA084" w:rsidR="00856921" w:rsidRDefault="00246E3E" w:rsidP="001B5A85">
      <w:pPr>
        <w:pStyle w:val="Prrafodelista"/>
        <w:numPr>
          <w:ilvl w:val="0"/>
          <w:numId w:val="38"/>
        </w:numPr>
        <w:jc w:val="both"/>
      </w:pPr>
      <w:r>
        <w:t>¿Qué diferencia un segmento de un datagrama?</w:t>
      </w:r>
    </w:p>
    <w:p w14:paraId="667D9C1A" w14:textId="7ED9F7C8" w:rsidR="00026B69" w:rsidRDefault="00026B69" w:rsidP="00026B69">
      <w:pPr>
        <w:jc w:val="both"/>
      </w:pPr>
    </w:p>
    <w:p w14:paraId="0B03A27B" w14:textId="573BE291" w:rsidR="00026B69" w:rsidRDefault="0079592A" w:rsidP="00A1194B">
      <w:pPr>
        <w:pStyle w:val="Prrafodelista"/>
        <w:numPr>
          <w:ilvl w:val="0"/>
          <w:numId w:val="45"/>
        </w:numPr>
        <w:jc w:val="both"/>
      </w:pPr>
      <w:r>
        <w:t>U</w:t>
      </w:r>
      <w:r>
        <w:t xml:space="preserve">n segmento o un datagrama es un paquete. Cuando la capa de red procesa el datagrama o paquete, agrega el encabezado IP a los datos y se </w:t>
      </w:r>
      <w:r>
        <w:lastRenderedPageBreak/>
        <w:t>convierte en un paquete IP.</w:t>
      </w:r>
      <w:r>
        <w:t xml:space="preserve"> </w:t>
      </w:r>
      <w:r>
        <w:t>La capa de transporte segmenta los datos en unidades más pequeñas llamadas segmentos, datagramas o los llamados paquetes.</w:t>
      </w:r>
    </w:p>
    <w:p w14:paraId="13544371" w14:textId="77777777" w:rsidR="00246E3E" w:rsidRDefault="00246E3E" w:rsidP="00246E3E">
      <w:pPr>
        <w:pStyle w:val="Prrafodelista"/>
      </w:pPr>
    </w:p>
    <w:p w14:paraId="1DCC2CF3" w14:textId="68673225" w:rsidR="001B5A85" w:rsidRDefault="00246E3E" w:rsidP="009766B5">
      <w:pPr>
        <w:pStyle w:val="Prrafodelista"/>
        <w:numPr>
          <w:ilvl w:val="0"/>
          <w:numId w:val="38"/>
        </w:numPr>
        <w:jc w:val="both"/>
      </w:pPr>
      <w:r>
        <w:t>Explique el paradigma Cliente-Servidor</w:t>
      </w:r>
    </w:p>
    <w:p w14:paraId="59FB97AC" w14:textId="034A9795" w:rsidR="00814774" w:rsidRDefault="00814774" w:rsidP="00814774">
      <w:pPr>
        <w:ind w:left="360"/>
        <w:jc w:val="both"/>
      </w:pPr>
    </w:p>
    <w:p w14:paraId="5FA5D929" w14:textId="06AA6635" w:rsidR="00814774" w:rsidRDefault="00814774" w:rsidP="00814774">
      <w:pPr>
        <w:pStyle w:val="Prrafodelista"/>
        <w:numPr>
          <w:ilvl w:val="0"/>
          <w:numId w:val="45"/>
        </w:numPr>
        <w:jc w:val="both"/>
      </w:pPr>
      <w:r>
        <w:t xml:space="preserve">El host local o más bien cliente necesita servicios de un proceso de otro </w:t>
      </w:r>
      <w:r w:rsidR="00CC7F7A">
        <w:t>host,</w:t>
      </w:r>
      <w:r>
        <w:t xml:space="preserve"> pero remoto, a esos tipos de host remoto se le llama servidor, </w:t>
      </w:r>
      <w:r w:rsidR="00CC7F7A">
        <w:t>esto ayuda para poder establecer una comunicación entre proceso a otro proceso.</w:t>
      </w:r>
    </w:p>
    <w:p w14:paraId="53E77CA6" w14:textId="77777777" w:rsidR="00463841" w:rsidRDefault="00463841" w:rsidP="00463841">
      <w:pPr>
        <w:pStyle w:val="Prrafodelista"/>
      </w:pPr>
    </w:p>
    <w:p w14:paraId="540B6326" w14:textId="3A156CB6" w:rsidR="00463841" w:rsidRDefault="00463841" w:rsidP="009766B5">
      <w:pPr>
        <w:pStyle w:val="Prrafodelista"/>
        <w:numPr>
          <w:ilvl w:val="0"/>
          <w:numId w:val="38"/>
        </w:numPr>
        <w:jc w:val="both"/>
      </w:pPr>
      <w:r>
        <w:t>¿Qué es un puerto efímero?</w:t>
      </w:r>
    </w:p>
    <w:p w14:paraId="62F84FBE" w14:textId="4B7C1A24" w:rsidR="00CC7F7A" w:rsidRDefault="00CC7F7A" w:rsidP="00CC7F7A">
      <w:pPr>
        <w:jc w:val="both"/>
      </w:pPr>
    </w:p>
    <w:p w14:paraId="7303BB8E" w14:textId="7FB152E7" w:rsidR="00CC7F7A" w:rsidRDefault="00CC7F7A" w:rsidP="00CC7F7A">
      <w:pPr>
        <w:pStyle w:val="Prrafodelista"/>
        <w:numPr>
          <w:ilvl w:val="0"/>
          <w:numId w:val="45"/>
        </w:numPr>
        <w:jc w:val="both"/>
      </w:pPr>
      <w:r>
        <w:t>Es el proceso en el cual el cliente se define a sí mismo con un número de puerto llamado puerto efímero, este puede estar en un puerto con numero aleatorio mayor a 1024.</w:t>
      </w:r>
    </w:p>
    <w:p w14:paraId="44C52AB8" w14:textId="77777777" w:rsidR="008B5709" w:rsidRDefault="008B5709" w:rsidP="008B5709">
      <w:pPr>
        <w:pStyle w:val="Prrafodelista"/>
      </w:pPr>
    </w:p>
    <w:p w14:paraId="418AEAB8" w14:textId="006F553F" w:rsidR="00473348" w:rsidRDefault="00473348" w:rsidP="00473348">
      <w:pPr>
        <w:pStyle w:val="Prrafodelista"/>
        <w:numPr>
          <w:ilvl w:val="0"/>
          <w:numId w:val="38"/>
        </w:numPr>
        <w:jc w:val="both"/>
      </w:pPr>
      <w:r>
        <w:t>Una PC necesita descargar un archivo de 12KB de un servidor FTP y el servidor tiene definida una ventana TCP de 3000 bytes. Detalle</w:t>
      </w:r>
      <w:r w:rsidR="00C349A7">
        <w:t xml:space="preserve"> y haga un diagrama</w:t>
      </w:r>
      <w:r>
        <w:t xml:space="preserve"> paso a paso</w:t>
      </w:r>
      <w:r w:rsidR="006B1A3A">
        <w:t xml:space="preserve"> de</w:t>
      </w:r>
      <w:r>
        <w:t>:</w:t>
      </w:r>
    </w:p>
    <w:p w14:paraId="095B6AF1" w14:textId="77777777" w:rsidR="00473348" w:rsidRDefault="00473348" w:rsidP="00473348">
      <w:pPr>
        <w:pStyle w:val="Prrafodelista"/>
        <w:numPr>
          <w:ilvl w:val="0"/>
          <w:numId w:val="39"/>
        </w:numPr>
        <w:jc w:val="both"/>
      </w:pPr>
      <w:r>
        <w:t>El proceso de establecimiento de la conexión</w:t>
      </w:r>
    </w:p>
    <w:p w14:paraId="132247B7" w14:textId="77777777" w:rsidR="00473348" w:rsidRDefault="00473348" w:rsidP="00473348">
      <w:pPr>
        <w:pStyle w:val="Prrafodelista"/>
        <w:numPr>
          <w:ilvl w:val="0"/>
          <w:numId w:val="39"/>
        </w:numPr>
        <w:jc w:val="both"/>
      </w:pPr>
      <w:r>
        <w:t>El proceso de transferencia de los datos</w:t>
      </w:r>
    </w:p>
    <w:p w14:paraId="129DA4BA" w14:textId="0AE07EFA" w:rsidR="008B5709" w:rsidRDefault="00473348" w:rsidP="00473348">
      <w:pPr>
        <w:pStyle w:val="Prrafodelista"/>
        <w:numPr>
          <w:ilvl w:val="0"/>
          <w:numId w:val="39"/>
        </w:numPr>
        <w:jc w:val="both"/>
      </w:pPr>
      <w:r>
        <w:t>El proceso de finalización de la conexión</w:t>
      </w:r>
    </w:p>
    <w:sectPr w:rsidR="008B5709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99E"/>
    <w:multiLevelType w:val="hybridMultilevel"/>
    <w:tmpl w:val="9D24F110"/>
    <w:lvl w:ilvl="0" w:tplc="8CF4C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0B94"/>
    <w:multiLevelType w:val="hybridMultilevel"/>
    <w:tmpl w:val="1B4EC1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09B"/>
    <w:multiLevelType w:val="hybridMultilevel"/>
    <w:tmpl w:val="1B6AF474"/>
    <w:lvl w:ilvl="0" w:tplc="0942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87C78"/>
    <w:multiLevelType w:val="hybridMultilevel"/>
    <w:tmpl w:val="FA401A5C"/>
    <w:lvl w:ilvl="0" w:tplc="284A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66D66"/>
    <w:multiLevelType w:val="hybridMultilevel"/>
    <w:tmpl w:val="9710DDB4"/>
    <w:lvl w:ilvl="0" w:tplc="F634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A710B"/>
    <w:multiLevelType w:val="hybridMultilevel"/>
    <w:tmpl w:val="F5DE02B6"/>
    <w:lvl w:ilvl="0" w:tplc="977E2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06FA1"/>
    <w:multiLevelType w:val="hybridMultilevel"/>
    <w:tmpl w:val="AB4AB9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2B734B"/>
    <w:multiLevelType w:val="hybridMultilevel"/>
    <w:tmpl w:val="16C607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E713A"/>
    <w:multiLevelType w:val="hybridMultilevel"/>
    <w:tmpl w:val="8A30D1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C7532D5"/>
    <w:multiLevelType w:val="hybridMultilevel"/>
    <w:tmpl w:val="7EFAD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D5168"/>
    <w:multiLevelType w:val="hybridMultilevel"/>
    <w:tmpl w:val="D6C601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636D8"/>
    <w:multiLevelType w:val="hybridMultilevel"/>
    <w:tmpl w:val="3DF67A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05067"/>
    <w:multiLevelType w:val="hybridMultilevel"/>
    <w:tmpl w:val="1C24E2E0"/>
    <w:lvl w:ilvl="0" w:tplc="7DD01EE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8033F"/>
    <w:multiLevelType w:val="hybridMultilevel"/>
    <w:tmpl w:val="518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2359F"/>
    <w:multiLevelType w:val="hybridMultilevel"/>
    <w:tmpl w:val="7A36F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512C51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813B9"/>
    <w:multiLevelType w:val="hybridMultilevel"/>
    <w:tmpl w:val="9E62A1AC"/>
    <w:lvl w:ilvl="0" w:tplc="1C3461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8B7F14"/>
    <w:multiLevelType w:val="hybridMultilevel"/>
    <w:tmpl w:val="1BFAA2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E1FEB"/>
    <w:multiLevelType w:val="hybridMultilevel"/>
    <w:tmpl w:val="19CE737C"/>
    <w:lvl w:ilvl="0" w:tplc="101095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F6D0D"/>
    <w:multiLevelType w:val="hybridMultilevel"/>
    <w:tmpl w:val="E8FC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1658F"/>
    <w:multiLevelType w:val="hybridMultilevel"/>
    <w:tmpl w:val="E27C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83780D"/>
    <w:multiLevelType w:val="hybridMultilevel"/>
    <w:tmpl w:val="1C72BC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6773F"/>
    <w:multiLevelType w:val="hybridMultilevel"/>
    <w:tmpl w:val="AF84FC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B594D"/>
    <w:multiLevelType w:val="hybridMultilevel"/>
    <w:tmpl w:val="F4F61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44D66"/>
    <w:multiLevelType w:val="hybridMultilevel"/>
    <w:tmpl w:val="153C1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812917"/>
    <w:multiLevelType w:val="hybridMultilevel"/>
    <w:tmpl w:val="1A08070C"/>
    <w:lvl w:ilvl="0" w:tplc="1572F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A85465"/>
    <w:multiLevelType w:val="hybridMultilevel"/>
    <w:tmpl w:val="B7F2619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612A0"/>
    <w:multiLevelType w:val="hybridMultilevel"/>
    <w:tmpl w:val="70004ADE"/>
    <w:lvl w:ilvl="0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6E922626"/>
    <w:multiLevelType w:val="hybridMultilevel"/>
    <w:tmpl w:val="554A59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C6C2D"/>
    <w:multiLevelType w:val="hybridMultilevel"/>
    <w:tmpl w:val="B8E84DEE"/>
    <w:lvl w:ilvl="0" w:tplc="A874F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18171F"/>
    <w:multiLevelType w:val="hybridMultilevel"/>
    <w:tmpl w:val="14CE9DAC"/>
    <w:lvl w:ilvl="0" w:tplc="B0F2B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802BE"/>
    <w:multiLevelType w:val="hybridMultilevel"/>
    <w:tmpl w:val="B3D695A2"/>
    <w:lvl w:ilvl="0" w:tplc="89D66E7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AD1876"/>
    <w:multiLevelType w:val="hybridMultilevel"/>
    <w:tmpl w:val="E51E2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4"/>
  </w:num>
  <w:num w:numId="3">
    <w:abstractNumId w:val="2"/>
  </w:num>
  <w:num w:numId="4">
    <w:abstractNumId w:val="7"/>
  </w:num>
  <w:num w:numId="5">
    <w:abstractNumId w:val="13"/>
  </w:num>
  <w:num w:numId="6">
    <w:abstractNumId w:val="42"/>
  </w:num>
  <w:num w:numId="7">
    <w:abstractNumId w:val="27"/>
  </w:num>
  <w:num w:numId="8">
    <w:abstractNumId w:val="8"/>
  </w:num>
  <w:num w:numId="9">
    <w:abstractNumId w:val="19"/>
  </w:num>
  <w:num w:numId="10">
    <w:abstractNumId w:val="22"/>
  </w:num>
  <w:num w:numId="11">
    <w:abstractNumId w:val="9"/>
  </w:num>
  <w:num w:numId="12">
    <w:abstractNumId w:val="28"/>
  </w:num>
  <w:num w:numId="13">
    <w:abstractNumId w:val="32"/>
  </w:num>
  <w:num w:numId="14">
    <w:abstractNumId w:val="36"/>
  </w:num>
  <w:num w:numId="15">
    <w:abstractNumId w:val="14"/>
  </w:num>
  <w:num w:numId="16">
    <w:abstractNumId w:val="23"/>
  </w:num>
  <w:num w:numId="17">
    <w:abstractNumId w:val="21"/>
  </w:num>
  <w:num w:numId="18">
    <w:abstractNumId w:val="17"/>
  </w:num>
  <w:num w:numId="19">
    <w:abstractNumId w:val="5"/>
  </w:num>
  <w:num w:numId="20">
    <w:abstractNumId w:val="34"/>
  </w:num>
  <w:num w:numId="21">
    <w:abstractNumId w:val="26"/>
  </w:num>
  <w:num w:numId="22">
    <w:abstractNumId w:val="31"/>
  </w:num>
  <w:num w:numId="23">
    <w:abstractNumId w:val="43"/>
  </w:num>
  <w:num w:numId="24">
    <w:abstractNumId w:val="41"/>
  </w:num>
  <w:num w:numId="25">
    <w:abstractNumId w:val="25"/>
  </w:num>
  <w:num w:numId="26">
    <w:abstractNumId w:val="11"/>
  </w:num>
  <w:num w:numId="27">
    <w:abstractNumId w:val="4"/>
  </w:num>
  <w:num w:numId="28">
    <w:abstractNumId w:val="30"/>
  </w:num>
  <w:num w:numId="29">
    <w:abstractNumId w:val="12"/>
  </w:num>
  <w:num w:numId="30">
    <w:abstractNumId w:val="38"/>
  </w:num>
  <w:num w:numId="31">
    <w:abstractNumId w:val="6"/>
  </w:num>
  <w:num w:numId="32">
    <w:abstractNumId w:val="40"/>
  </w:num>
  <w:num w:numId="33">
    <w:abstractNumId w:val="35"/>
  </w:num>
  <w:num w:numId="34">
    <w:abstractNumId w:val="18"/>
  </w:num>
  <w:num w:numId="35">
    <w:abstractNumId w:val="0"/>
  </w:num>
  <w:num w:numId="36">
    <w:abstractNumId w:val="3"/>
  </w:num>
  <w:num w:numId="37">
    <w:abstractNumId w:val="24"/>
  </w:num>
  <w:num w:numId="38">
    <w:abstractNumId w:val="15"/>
  </w:num>
  <w:num w:numId="39">
    <w:abstractNumId w:val="39"/>
  </w:num>
  <w:num w:numId="40">
    <w:abstractNumId w:val="1"/>
  </w:num>
  <w:num w:numId="41">
    <w:abstractNumId w:val="37"/>
  </w:num>
  <w:num w:numId="42">
    <w:abstractNumId w:val="10"/>
  </w:num>
  <w:num w:numId="43">
    <w:abstractNumId w:val="20"/>
  </w:num>
  <w:num w:numId="44">
    <w:abstractNumId w:val="33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80"/>
    <w:rsid w:val="000025C6"/>
    <w:rsid w:val="0000367A"/>
    <w:rsid w:val="00004B7A"/>
    <w:rsid w:val="0002672F"/>
    <w:rsid w:val="00026B69"/>
    <w:rsid w:val="00060F77"/>
    <w:rsid w:val="00064148"/>
    <w:rsid w:val="00067A7D"/>
    <w:rsid w:val="00075285"/>
    <w:rsid w:val="00080C7B"/>
    <w:rsid w:val="00086D4C"/>
    <w:rsid w:val="00094676"/>
    <w:rsid w:val="000968F0"/>
    <w:rsid w:val="00097577"/>
    <w:rsid w:val="000A3259"/>
    <w:rsid w:val="000A3465"/>
    <w:rsid w:val="00100EDA"/>
    <w:rsid w:val="00110C84"/>
    <w:rsid w:val="00111CFC"/>
    <w:rsid w:val="00124E7A"/>
    <w:rsid w:val="00137726"/>
    <w:rsid w:val="001405A5"/>
    <w:rsid w:val="00145B86"/>
    <w:rsid w:val="00160EC4"/>
    <w:rsid w:val="001657B4"/>
    <w:rsid w:val="001716F8"/>
    <w:rsid w:val="001728DC"/>
    <w:rsid w:val="0017601A"/>
    <w:rsid w:val="0019249A"/>
    <w:rsid w:val="001A157F"/>
    <w:rsid w:val="001A76BB"/>
    <w:rsid w:val="001B5A85"/>
    <w:rsid w:val="001D1BA1"/>
    <w:rsid w:val="001E6B29"/>
    <w:rsid w:val="001F1842"/>
    <w:rsid w:val="002328A9"/>
    <w:rsid w:val="002363BF"/>
    <w:rsid w:val="002444FF"/>
    <w:rsid w:val="00246E3E"/>
    <w:rsid w:val="00260BAC"/>
    <w:rsid w:val="002808E8"/>
    <w:rsid w:val="00285D05"/>
    <w:rsid w:val="002A25B4"/>
    <w:rsid w:val="002D4886"/>
    <w:rsid w:val="002F050F"/>
    <w:rsid w:val="00332A0C"/>
    <w:rsid w:val="00341FCC"/>
    <w:rsid w:val="003500F2"/>
    <w:rsid w:val="003642FE"/>
    <w:rsid w:val="00366B58"/>
    <w:rsid w:val="00383F5A"/>
    <w:rsid w:val="00385549"/>
    <w:rsid w:val="0039270E"/>
    <w:rsid w:val="00393385"/>
    <w:rsid w:val="00394B01"/>
    <w:rsid w:val="003B740C"/>
    <w:rsid w:val="003C179B"/>
    <w:rsid w:val="003C202B"/>
    <w:rsid w:val="00461E97"/>
    <w:rsid w:val="00463841"/>
    <w:rsid w:val="00466F47"/>
    <w:rsid w:val="00473348"/>
    <w:rsid w:val="00492446"/>
    <w:rsid w:val="004B6483"/>
    <w:rsid w:val="004E6594"/>
    <w:rsid w:val="00502572"/>
    <w:rsid w:val="00507035"/>
    <w:rsid w:val="00517E3C"/>
    <w:rsid w:val="0055219D"/>
    <w:rsid w:val="00582E9E"/>
    <w:rsid w:val="005E3D29"/>
    <w:rsid w:val="00606449"/>
    <w:rsid w:val="00641D25"/>
    <w:rsid w:val="00645171"/>
    <w:rsid w:val="00665F9B"/>
    <w:rsid w:val="0069003F"/>
    <w:rsid w:val="0069574D"/>
    <w:rsid w:val="006B1A3A"/>
    <w:rsid w:val="006C2E80"/>
    <w:rsid w:val="006D746B"/>
    <w:rsid w:val="006F54DD"/>
    <w:rsid w:val="007125CB"/>
    <w:rsid w:val="007138DD"/>
    <w:rsid w:val="00744B48"/>
    <w:rsid w:val="0076766C"/>
    <w:rsid w:val="0077532D"/>
    <w:rsid w:val="00780BD7"/>
    <w:rsid w:val="007820E9"/>
    <w:rsid w:val="0078776E"/>
    <w:rsid w:val="00791D8D"/>
    <w:rsid w:val="0079592A"/>
    <w:rsid w:val="007A23E1"/>
    <w:rsid w:val="007A43AB"/>
    <w:rsid w:val="007C5C4B"/>
    <w:rsid w:val="00800AD4"/>
    <w:rsid w:val="00812582"/>
    <w:rsid w:val="00814774"/>
    <w:rsid w:val="0081612F"/>
    <w:rsid w:val="0083509E"/>
    <w:rsid w:val="00837155"/>
    <w:rsid w:val="0084120D"/>
    <w:rsid w:val="0085470B"/>
    <w:rsid w:val="00856921"/>
    <w:rsid w:val="00856DF8"/>
    <w:rsid w:val="008607FD"/>
    <w:rsid w:val="0086686A"/>
    <w:rsid w:val="00884F8A"/>
    <w:rsid w:val="00892E7D"/>
    <w:rsid w:val="00896B45"/>
    <w:rsid w:val="008A6109"/>
    <w:rsid w:val="008B5709"/>
    <w:rsid w:val="008B5EB5"/>
    <w:rsid w:val="008C2588"/>
    <w:rsid w:val="008D722E"/>
    <w:rsid w:val="008E024F"/>
    <w:rsid w:val="008E10DB"/>
    <w:rsid w:val="008F6980"/>
    <w:rsid w:val="008F6C2B"/>
    <w:rsid w:val="00954AC1"/>
    <w:rsid w:val="00967815"/>
    <w:rsid w:val="00971959"/>
    <w:rsid w:val="009769BB"/>
    <w:rsid w:val="00977C56"/>
    <w:rsid w:val="00983B8D"/>
    <w:rsid w:val="009B0194"/>
    <w:rsid w:val="009C5A5F"/>
    <w:rsid w:val="009C6429"/>
    <w:rsid w:val="009E742D"/>
    <w:rsid w:val="009F2935"/>
    <w:rsid w:val="00A0336D"/>
    <w:rsid w:val="00A20248"/>
    <w:rsid w:val="00A22DEF"/>
    <w:rsid w:val="00A344B3"/>
    <w:rsid w:val="00A37280"/>
    <w:rsid w:val="00A44412"/>
    <w:rsid w:val="00A54DE2"/>
    <w:rsid w:val="00A732AB"/>
    <w:rsid w:val="00A86113"/>
    <w:rsid w:val="00A94A79"/>
    <w:rsid w:val="00AC146E"/>
    <w:rsid w:val="00AC5D55"/>
    <w:rsid w:val="00AD26F1"/>
    <w:rsid w:val="00B12B01"/>
    <w:rsid w:val="00B17CCA"/>
    <w:rsid w:val="00B26752"/>
    <w:rsid w:val="00B32936"/>
    <w:rsid w:val="00B41ED8"/>
    <w:rsid w:val="00B77387"/>
    <w:rsid w:val="00B93353"/>
    <w:rsid w:val="00BA3B23"/>
    <w:rsid w:val="00BA3E0C"/>
    <w:rsid w:val="00BB61E1"/>
    <w:rsid w:val="00BE1880"/>
    <w:rsid w:val="00BE76F2"/>
    <w:rsid w:val="00BF09A1"/>
    <w:rsid w:val="00C26397"/>
    <w:rsid w:val="00C349A7"/>
    <w:rsid w:val="00C404B8"/>
    <w:rsid w:val="00C44420"/>
    <w:rsid w:val="00C67861"/>
    <w:rsid w:val="00C71397"/>
    <w:rsid w:val="00C81772"/>
    <w:rsid w:val="00C869C3"/>
    <w:rsid w:val="00C92901"/>
    <w:rsid w:val="00CB3F96"/>
    <w:rsid w:val="00CC4EB7"/>
    <w:rsid w:val="00CC7F7A"/>
    <w:rsid w:val="00CD5BF2"/>
    <w:rsid w:val="00CE3304"/>
    <w:rsid w:val="00CE3955"/>
    <w:rsid w:val="00CE4DE7"/>
    <w:rsid w:val="00D063DD"/>
    <w:rsid w:val="00D23E8D"/>
    <w:rsid w:val="00D351A3"/>
    <w:rsid w:val="00D4134F"/>
    <w:rsid w:val="00D50EFB"/>
    <w:rsid w:val="00D55E90"/>
    <w:rsid w:val="00D6292D"/>
    <w:rsid w:val="00D62F6E"/>
    <w:rsid w:val="00D66BDC"/>
    <w:rsid w:val="00D74D15"/>
    <w:rsid w:val="00D87EC0"/>
    <w:rsid w:val="00D965C1"/>
    <w:rsid w:val="00DB1867"/>
    <w:rsid w:val="00DC1ECF"/>
    <w:rsid w:val="00DC1FB9"/>
    <w:rsid w:val="00DE7CF8"/>
    <w:rsid w:val="00DF4505"/>
    <w:rsid w:val="00DF7B50"/>
    <w:rsid w:val="00E01FA5"/>
    <w:rsid w:val="00E044BC"/>
    <w:rsid w:val="00E10611"/>
    <w:rsid w:val="00E155EB"/>
    <w:rsid w:val="00E213A6"/>
    <w:rsid w:val="00E2331B"/>
    <w:rsid w:val="00E34DC3"/>
    <w:rsid w:val="00E46861"/>
    <w:rsid w:val="00E53670"/>
    <w:rsid w:val="00E90F85"/>
    <w:rsid w:val="00E92151"/>
    <w:rsid w:val="00EC16A4"/>
    <w:rsid w:val="00EC765D"/>
    <w:rsid w:val="00EE0B6C"/>
    <w:rsid w:val="00EE5957"/>
    <w:rsid w:val="00EF5AE2"/>
    <w:rsid w:val="00EF663C"/>
    <w:rsid w:val="00EF736C"/>
    <w:rsid w:val="00F00A8C"/>
    <w:rsid w:val="00F1235D"/>
    <w:rsid w:val="00F25A25"/>
    <w:rsid w:val="00F313EF"/>
    <w:rsid w:val="00F350FE"/>
    <w:rsid w:val="00F436BB"/>
    <w:rsid w:val="00F46289"/>
    <w:rsid w:val="00F63207"/>
    <w:rsid w:val="00F63855"/>
    <w:rsid w:val="00F71585"/>
    <w:rsid w:val="00FA1270"/>
    <w:rsid w:val="00FC012B"/>
    <w:rsid w:val="00FC2E30"/>
    <w:rsid w:val="00FD7236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  <w15:docId w15:val="{AF2F103C-FEEA-4E4E-A10A-814D55C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B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1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1C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10C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110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8135-0500-4118-ABA8-F71294B8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Rodriguez</dc:creator>
  <cp:lastModifiedBy>ALEXANDER GABRIEL VILLATORO MUNOZ</cp:lastModifiedBy>
  <cp:revision>7</cp:revision>
  <dcterms:created xsi:type="dcterms:W3CDTF">2021-11-03T16:51:00Z</dcterms:created>
  <dcterms:modified xsi:type="dcterms:W3CDTF">2021-11-03T17:23:00Z</dcterms:modified>
</cp:coreProperties>
</file>