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CDE6" w14:textId="656A35D0" w:rsidR="008F3BD5" w:rsidRDefault="008F3BD5" w:rsidP="008F3BD5">
      <w:pPr>
        <w:spacing w:after="0" w:line="240" w:lineRule="auto"/>
        <w:rPr>
          <w:rFonts w:ascii="Times New Roman" w:eastAsia="Times New Roman" w:hAnsi="Times New Roman" w:cs="Times New Roman"/>
          <w:sz w:val="24"/>
          <w:szCs w:val="24"/>
          <w:lang w:val="es-GT"/>
        </w:rPr>
      </w:pPr>
      <w:r>
        <w:rPr>
          <w:noProof/>
        </w:rPr>
        <w:drawing>
          <wp:anchor distT="0" distB="0" distL="114300" distR="114300" simplePos="0" relativeHeight="251659264" behindDoc="0" locked="0" layoutInCell="1" allowOverlap="1" wp14:anchorId="22265B28" wp14:editId="33F5527C">
            <wp:simplePos x="0" y="0"/>
            <wp:positionH relativeFrom="margin">
              <wp:align>right</wp:align>
            </wp:positionH>
            <wp:positionV relativeFrom="margin">
              <wp:posOffset>19050</wp:posOffset>
            </wp:positionV>
            <wp:extent cx="2238375" cy="781050"/>
            <wp:effectExtent l="0" t="0" r="9525" b="0"/>
            <wp:wrapSquare wrapText="bothSides"/>
            <wp:docPr id="1" name="Imagen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4"/>
          <w:szCs w:val="24"/>
          <w:lang w:val="es-GT"/>
        </w:rPr>
        <w:t>Universidad Rafael Landívar</w:t>
      </w:r>
    </w:p>
    <w:p w14:paraId="3F7EB38A" w14:textId="77777777" w:rsidR="008F3BD5" w:rsidRDefault="008F3BD5" w:rsidP="008F3BD5">
      <w:pPr>
        <w:spacing w:after="0" w:line="240" w:lineRule="auto"/>
        <w:rPr>
          <w:rFonts w:ascii="Times New Roman" w:eastAsia="Times New Roman" w:hAnsi="Times New Roman" w:cs="Times New Roman"/>
          <w:sz w:val="24"/>
          <w:szCs w:val="24"/>
          <w:lang w:val="es-GT"/>
        </w:rPr>
      </w:pPr>
      <w:r>
        <w:rPr>
          <w:rFonts w:ascii="Times New Roman" w:eastAsia="Times New Roman" w:hAnsi="Times New Roman" w:cs="Times New Roman"/>
          <w:color w:val="000000"/>
          <w:sz w:val="24"/>
          <w:szCs w:val="24"/>
          <w:lang w:val="es-GT"/>
        </w:rPr>
        <w:t>Facultad de Ingeniería</w:t>
      </w:r>
    </w:p>
    <w:p w14:paraId="7ABA9DCE" w14:textId="77777777" w:rsidR="008F3BD5" w:rsidRDefault="008F3BD5" w:rsidP="008F3BD5">
      <w:pPr>
        <w:spacing w:after="0" w:line="240" w:lineRule="auto"/>
        <w:rPr>
          <w:rFonts w:ascii="Times New Roman" w:eastAsia="Times New Roman" w:hAnsi="Times New Roman" w:cs="Times New Roman"/>
          <w:sz w:val="24"/>
          <w:szCs w:val="24"/>
          <w:lang w:val="es-GT"/>
        </w:rPr>
      </w:pPr>
      <w:r>
        <w:rPr>
          <w:rFonts w:ascii="Times New Roman" w:eastAsia="Times New Roman" w:hAnsi="Times New Roman" w:cs="Times New Roman"/>
          <w:color w:val="000000"/>
          <w:sz w:val="24"/>
          <w:szCs w:val="24"/>
          <w:lang w:val="es-GT"/>
        </w:rPr>
        <w:t>Redes I</w:t>
      </w:r>
    </w:p>
    <w:p w14:paraId="6444DE85" w14:textId="77777777" w:rsidR="008F3BD5" w:rsidRDefault="008F3BD5" w:rsidP="008F3BD5">
      <w:pPr>
        <w:spacing w:after="0" w:line="240" w:lineRule="auto"/>
        <w:rPr>
          <w:rFonts w:ascii="Times New Roman" w:eastAsia="Times New Roman" w:hAnsi="Times New Roman" w:cs="Times New Roman"/>
          <w:sz w:val="24"/>
          <w:szCs w:val="24"/>
          <w:lang w:val="es-GT"/>
        </w:rPr>
      </w:pPr>
      <w:r>
        <w:rPr>
          <w:rFonts w:ascii="Times New Roman" w:eastAsia="Times New Roman" w:hAnsi="Times New Roman" w:cs="Times New Roman"/>
          <w:color w:val="000000"/>
          <w:sz w:val="24"/>
          <w:szCs w:val="24"/>
          <w:lang w:val="es-GT"/>
        </w:rPr>
        <w:t>Sección: 01</w:t>
      </w:r>
    </w:p>
    <w:p w14:paraId="411989BB" w14:textId="77777777" w:rsidR="008F3BD5" w:rsidRDefault="008F3BD5" w:rsidP="008F3BD5">
      <w:pPr>
        <w:spacing w:after="0" w:line="240" w:lineRule="auto"/>
        <w:rPr>
          <w:rFonts w:ascii="Times New Roman" w:eastAsia="Times New Roman" w:hAnsi="Times New Roman" w:cs="Times New Roman"/>
          <w:sz w:val="24"/>
          <w:szCs w:val="24"/>
          <w:lang w:val="es-GT"/>
        </w:rPr>
      </w:pPr>
      <w:r>
        <w:rPr>
          <w:rFonts w:ascii="Times New Roman" w:eastAsia="Times New Roman" w:hAnsi="Times New Roman" w:cs="Times New Roman"/>
          <w:color w:val="000000"/>
          <w:sz w:val="24"/>
          <w:szCs w:val="24"/>
          <w:lang w:val="es-GT"/>
        </w:rPr>
        <w:t>Catedrático: Dennis Donis</w:t>
      </w:r>
    </w:p>
    <w:p w14:paraId="0BC5969D" w14:textId="77777777" w:rsidR="008F3BD5" w:rsidRDefault="008F3BD5" w:rsidP="008F3BD5">
      <w:pPr>
        <w:spacing w:after="240" w:line="240" w:lineRule="auto"/>
        <w:rPr>
          <w:rFonts w:ascii="Times New Roman" w:eastAsia="Times New Roman" w:hAnsi="Times New Roman" w:cs="Times New Roman"/>
          <w:sz w:val="24"/>
          <w:szCs w:val="24"/>
          <w:lang w:val="es-GT"/>
        </w:rPr>
      </w:pP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p>
    <w:p w14:paraId="362FCA0C" w14:textId="77777777" w:rsidR="008F3BD5" w:rsidRDefault="008F3BD5" w:rsidP="008F3BD5">
      <w:pPr>
        <w:spacing w:after="240" w:line="240" w:lineRule="auto"/>
        <w:rPr>
          <w:rFonts w:ascii="Times New Roman" w:eastAsia="Times New Roman" w:hAnsi="Times New Roman" w:cs="Times New Roman"/>
          <w:sz w:val="24"/>
          <w:szCs w:val="24"/>
          <w:lang w:val="es-GT"/>
        </w:rPr>
      </w:pPr>
    </w:p>
    <w:p w14:paraId="6266ECFF" w14:textId="77777777" w:rsidR="008F3BD5" w:rsidRDefault="008F3BD5" w:rsidP="008F3BD5">
      <w:pPr>
        <w:spacing w:after="240" w:line="240" w:lineRule="auto"/>
        <w:rPr>
          <w:rFonts w:ascii="Times New Roman" w:eastAsia="Times New Roman" w:hAnsi="Times New Roman" w:cs="Times New Roman"/>
          <w:sz w:val="24"/>
          <w:szCs w:val="24"/>
          <w:lang w:val="es-GT"/>
        </w:rPr>
      </w:pPr>
      <w:r>
        <w:rPr>
          <w:rFonts w:ascii="Times New Roman" w:eastAsia="Times New Roman" w:hAnsi="Times New Roman" w:cs="Times New Roman"/>
          <w:sz w:val="24"/>
          <w:szCs w:val="24"/>
          <w:lang w:val="es-GT"/>
        </w:rPr>
        <w:br/>
      </w:r>
    </w:p>
    <w:p w14:paraId="219EED26" w14:textId="331EB43C" w:rsidR="008F3BD5" w:rsidRDefault="008F3BD5" w:rsidP="008F3BD5">
      <w:pPr>
        <w:spacing w:after="240" w:line="240" w:lineRule="auto"/>
        <w:jc w:val="center"/>
        <w:rPr>
          <w:rFonts w:ascii="Times New Roman" w:eastAsia="Times New Roman" w:hAnsi="Times New Roman" w:cs="Times New Roman"/>
          <w:color w:val="000000"/>
          <w:sz w:val="32"/>
          <w:szCs w:val="32"/>
          <w:lang w:val="es-GT"/>
        </w:rPr>
      </w:pPr>
      <w:r>
        <w:rPr>
          <w:rFonts w:ascii="Times New Roman" w:eastAsia="Times New Roman" w:hAnsi="Times New Roman" w:cs="Times New Roman"/>
          <w:b/>
          <w:bCs/>
          <w:color w:val="000000"/>
          <w:sz w:val="32"/>
          <w:szCs w:val="32"/>
          <w:lang w:val="es-GT"/>
        </w:rPr>
        <w:t>CAPA 3 – IPv4</w:t>
      </w:r>
    </w:p>
    <w:p w14:paraId="68FC7D9B" w14:textId="77777777" w:rsidR="008F3BD5" w:rsidRDefault="008F3BD5" w:rsidP="008F3BD5">
      <w:pPr>
        <w:spacing w:after="240" w:line="240" w:lineRule="auto"/>
        <w:rPr>
          <w:rFonts w:ascii="Times New Roman" w:eastAsia="Times New Roman" w:hAnsi="Times New Roman" w:cs="Times New Roman"/>
          <w:sz w:val="24"/>
          <w:szCs w:val="24"/>
          <w:lang w:val="es-GT"/>
        </w:rPr>
      </w:pP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r>
        <w:rPr>
          <w:rFonts w:ascii="Times New Roman" w:eastAsia="Times New Roman" w:hAnsi="Times New Roman" w:cs="Times New Roman"/>
          <w:sz w:val="24"/>
          <w:szCs w:val="24"/>
          <w:lang w:val="es-GT"/>
        </w:rPr>
        <w:br/>
      </w:r>
    </w:p>
    <w:p w14:paraId="396B82FE" w14:textId="77777777" w:rsidR="008F3BD5" w:rsidRDefault="008F3BD5" w:rsidP="008F3BD5">
      <w:pPr>
        <w:spacing w:after="240" w:line="240" w:lineRule="auto"/>
        <w:rPr>
          <w:rFonts w:ascii="Times New Roman" w:eastAsia="Times New Roman" w:hAnsi="Times New Roman" w:cs="Times New Roman"/>
          <w:sz w:val="24"/>
          <w:szCs w:val="24"/>
          <w:lang w:val="es-GT"/>
        </w:rPr>
      </w:pPr>
    </w:p>
    <w:p w14:paraId="6C8D2263" w14:textId="77777777" w:rsidR="008F3BD5" w:rsidRDefault="008F3BD5" w:rsidP="008F3BD5">
      <w:pPr>
        <w:spacing w:after="240" w:line="240" w:lineRule="auto"/>
        <w:rPr>
          <w:rFonts w:ascii="Times New Roman" w:eastAsia="Times New Roman" w:hAnsi="Times New Roman" w:cs="Times New Roman"/>
          <w:sz w:val="24"/>
          <w:szCs w:val="24"/>
          <w:lang w:val="es-GT"/>
        </w:rPr>
      </w:pPr>
      <w:r>
        <w:rPr>
          <w:rFonts w:ascii="Times New Roman" w:eastAsia="Times New Roman" w:hAnsi="Times New Roman" w:cs="Times New Roman"/>
          <w:sz w:val="24"/>
          <w:szCs w:val="24"/>
          <w:lang w:val="es-GT"/>
        </w:rPr>
        <w:br/>
      </w:r>
    </w:p>
    <w:p w14:paraId="7D6D212E" w14:textId="77777777" w:rsidR="008F3BD5" w:rsidRDefault="008F3BD5" w:rsidP="008F3BD5">
      <w:pPr>
        <w:spacing w:after="0" w:line="240" w:lineRule="auto"/>
        <w:jc w:val="right"/>
        <w:rPr>
          <w:rFonts w:ascii="Times New Roman" w:eastAsia="Times New Roman" w:hAnsi="Times New Roman" w:cs="Times New Roman"/>
          <w:color w:val="000000"/>
          <w:sz w:val="24"/>
          <w:szCs w:val="24"/>
          <w:lang w:val="es-GT"/>
        </w:rPr>
      </w:pPr>
    </w:p>
    <w:p w14:paraId="5E9ECD3B" w14:textId="77777777" w:rsidR="008F3BD5" w:rsidRDefault="008F3BD5" w:rsidP="008F3BD5">
      <w:pPr>
        <w:spacing w:after="0" w:line="240" w:lineRule="auto"/>
        <w:jc w:val="right"/>
        <w:rPr>
          <w:rFonts w:ascii="Times New Roman" w:eastAsia="Times New Roman" w:hAnsi="Times New Roman" w:cs="Times New Roman"/>
          <w:color w:val="000000"/>
          <w:sz w:val="24"/>
          <w:szCs w:val="24"/>
          <w:lang w:val="es-GT"/>
        </w:rPr>
      </w:pPr>
    </w:p>
    <w:p w14:paraId="0D344374" w14:textId="77777777" w:rsidR="008F3BD5" w:rsidRDefault="008F3BD5" w:rsidP="008F3BD5">
      <w:pPr>
        <w:spacing w:after="0" w:line="240" w:lineRule="auto"/>
        <w:jc w:val="right"/>
        <w:rPr>
          <w:rFonts w:ascii="Times New Roman" w:eastAsia="Times New Roman" w:hAnsi="Times New Roman" w:cs="Times New Roman"/>
          <w:color w:val="000000"/>
          <w:sz w:val="24"/>
          <w:szCs w:val="24"/>
          <w:lang w:val="es-GT"/>
        </w:rPr>
      </w:pPr>
    </w:p>
    <w:p w14:paraId="290C65A6" w14:textId="77777777" w:rsidR="008F3BD5" w:rsidRDefault="008F3BD5" w:rsidP="008F3BD5">
      <w:pPr>
        <w:spacing w:after="0" w:line="240" w:lineRule="auto"/>
        <w:jc w:val="right"/>
        <w:rPr>
          <w:rFonts w:ascii="Times New Roman" w:eastAsia="Times New Roman" w:hAnsi="Times New Roman" w:cs="Times New Roman"/>
          <w:color w:val="000000"/>
          <w:sz w:val="24"/>
          <w:szCs w:val="24"/>
          <w:lang w:val="es-GT"/>
        </w:rPr>
      </w:pPr>
    </w:p>
    <w:p w14:paraId="5BA46719" w14:textId="77777777" w:rsidR="008F3BD5" w:rsidRDefault="008F3BD5" w:rsidP="008F3BD5">
      <w:pPr>
        <w:spacing w:after="0" w:line="240" w:lineRule="auto"/>
        <w:jc w:val="right"/>
        <w:rPr>
          <w:rFonts w:ascii="Times New Roman" w:eastAsia="Times New Roman" w:hAnsi="Times New Roman" w:cs="Times New Roman"/>
          <w:color w:val="000000"/>
          <w:sz w:val="24"/>
          <w:szCs w:val="24"/>
          <w:lang w:val="es-GT"/>
        </w:rPr>
      </w:pPr>
      <w:r>
        <w:rPr>
          <w:rFonts w:ascii="Times New Roman" w:eastAsia="Times New Roman" w:hAnsi="Times New Roman" w:cs="Times New Roman"/>
          <w:color w:val="000000"/>
          <w:sz w:val="24"/>
          <w:szCs w:val="24"/>
          <w:lang w:val="es-GT"/>
        </w:rPr>
        <w:t>Villatoro, Alexander [1182118]</w:t>
      </w:r>
    </w:p>
    <w:p w14:paraId="4D140319" w14:textId="77777777" w:rsidR="008F3BD5" w:rsidRDefault="008F3BD5" w:rsidP="008F3BD5">
      <w:pPr>
        <w:spacing w:after="0" w:line="240" w:lineRule="auto"/>
        <w:jc w:val="right"/>
        <w:rPr>
          <w:rFonts w:ascii="Times New Roman" w:eastAsia="Times New Roman" w:hAnsi="Times New Roman" w:cs="Times New Roman"/>
          <w:sz w:val="24"/>
          <w:szCs w:val="24"/>
          <w:lang w:val="es-GT"/>
        </w:rPr>
      </w:pPr>
    </w:p>
    <w:p w14:paraId="13C7A7D5" w14:textId="77777777" w:rsidR="008F3BD5" w:rsidRDefault="008F3BD5" w:rsidP="008F3BD5">
      <w:pPr>
        <w:spacing w:after="0" w:line="240" w:lineRule="auto"/>
        <w:rPr>
          <w:rFonts w:ascii="Times New Roman" w:eastAsia="Times New Roman" w:hAnsi="Times New Roman" w:cs="Times New Roman"/>
          <w:sz w:val="24"/>
          <w:szCs w:val="24"/>
          <w:lang w:val="es-GT"/>
        </w:rPr>
      </w:pPr>
    </w:p>
    <w:p w14:paraId="6D7E505F" w14:textId="35229825" w:rsidR="008F3BD5" w:rsidRDefault="008F3BD5" w:rsidP="008F3BD5">
      <w:pPr>
        <w:spacing w:after="0" w:line="240" w:lineRule="auto"/>
        <w:jc w:val="center"/>
        <w:rPr>
          <w:rFonts w:ascii="Times New Roman" w:eastAsia="Times New Roman" w:hAnsi="Times New Roman" w:cs="Times New Roman"/>
          <w:color w:val="000000"/>
          <w:sz w:val="24"/>
          <w:szCs w:val="24"/>
          <w:lang w:val="es-GT"/>
        </w:rPr>
      </w:pPr>
      <w:r>
        <w:rPr>
          <w:rFonts w:ascii="Times New Roman" w:eastAsia="Times New Roman" w:hAnsi="Times New Roman" w:cs="Times New Roman"/>
          <w:color w:val="000000"/>
          <w:sz w:val="24"/>
          <w:szCs w:val="24"/>
          <w:lang w:val="es-GT"/>
        </w:rPr>
        <w:t>Guatemala, 29 de septiembre de 2021</w:t>
      </w:r>
    </w:p>
    <w:p w14:paraId="17DFCB4A" w14:textId="07A3868C" w:rsidR="00423C9E" w:rsidRDefault="00423C9E" w:rsidP="00423C9E">
      <w:pPr>
        <w:spacing w:after="240" w:line="240" w:lineRule="auto"/>
        <w:jc w:val="center"/>
        <w:rPr>
          <w:rFonts w:ascii="Times New Roman" w:eastAsia="Times New Roman" w:hAnsi="Times New Roman" w:cs="Times New Roman"/>
          <w:b/>
          <w:bCs/>
          <w:color w:val="000000"/>
          <w:sz w:val="28"/>
          <w:szCs w:val="28"/>
          <w:lang w:val="es-GT"/>
        </w:rPr>
      </w:pPr>
      <w:r w:rsidRPr="00423C9E">
        <w:rPr>
          <w:rFonts w:ascii="Times New Roman" w:eastAsia="Times New Roman" w:hAnsi="Times New Roman" w:cs="Times New Roman"/>
          <w:b/>
          <w:bCs/>
          <w:color w:val="000000"/>
          <w:sz w:val="28"/>
          <w:szCs w:val="28"/>
          <w:lang w:val="es-GT"/>
        </w:rPr>
        <w:lastRenderedPageBreak/>
        <w:t>CAPA 3 – IPv4</w:t>
      </w:r>
    </w:p>
    <w:p w14:paraId="276D5D50" w14:textId="077E0D17" w:rsidR="00423C9E" w:rsidRDefault="00442BBC" w:rsidP="00442BBC">
      <w:pPr>
        <w:pStyle w:val="Prrafodelista"/>
        <w:numPr>
          <w:ilvl w:val="0"/>
          <w:numId w:val="2"/>
        </w:numPr>
        <w:spacing w:after="240" w:line="240" w:lineRule="auto"/>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Servicios Diferenciados (</w:t>
      </w:r>
      <w:proofErr w:type="spellStart"/>
      <w:r>
        <w:rPr>
          <w:rFonts w:ascii="Times New Roman" w:eastAsia="Times New Roman" w:hAnsi="Times New Roman" w:cs="Times New Roman"/>
          <w:color w:val="000000"/>
          <w:lang w:val="es-GT"/>
        </w:rPr>
        <w:t>DiffServ</w:t>
      </w:r>
      <w:proofErr w:type="spellEnd"/>
      <w:r>
        <w:rPr>
          <w:rFonts w:ascii="Times New Roman" w:eastAsia="Times New Roman" w:hAnsi="Times New Roman" w:cs="Times New Roman"/>
          <w:color w:val="000000"/>
          <w:lang w:val="es-GT"/>
        </w:rPr>
        <w:t xml:space="preserve"> o DS)</w:t>
      </w:r>
    </w:p>
    <w:p w14:paraId="09C8E3C8" w14:textId="2AD5CB84" w:rsidR="00442BBC" w:rsidRDefault="00442BBC" w:rsidP="00D867A6">
      <w:pPr>
        <w:pStyle w:val="Prrafodelista"/>
        <w:numPr>
          <w:ilvl w:val="0"/>
          <w:numId w:val="3"/>
        </w:numPr>
        <w:spacing w:after="240" w:line="240" w:lineRule="auto"/>
        <w:jc w:val="both"/>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 xml:space="preserve">Los Servicios diferenciados </w:t>
      </w:r>
      <w:r w:rsidR="001B22E6">
        <w:rPr>
          <w:rFonts w:ascii="Times New Roman" w:eastAsia="Times New Roman" w:hAnsi="Times New Roman" w:cs="Times New Roman"/>
          <w:color w:val="000000"/>
          <w:lang w:val="es-GT"/>
        </w:rPr>
        <w:t>anteriormente dominado “tipo de servicio” (</w:t>
      </w:r>
      <w:proofErr w:type="spellStart"/>
      <w:r w:rsidR="001B22E6">
        <w:rPr>
          <w:rFonts w:ascii="Times New Roman" w:eastAsia="Times New Roman" w:hAnsi="Times New Roman" w:cs="Times New Roman"/>
          <w:color w:val="000000"/>
          <w:lang w:val="es-GT"/>
        </w:rPr>
        <w:t>ToS</w:t>
      </w:r>
      <w:proofErr w:type="spellEnd"/>
      <w:r w:rsidR="001B22E6">
        <w:rPr>
          <w:rFonts w:ascii="Times New Roman" w:eastAsia="Times New Roman" w:hAnsi="Times New Roman" w:cs="Times New Roman"/>
          <w:color w:val="000000"/>
          <w:lang w:val="es-GT"/>
        </w:rPr>
        <w:t xml:space="preserve">) </w:t>
      </w:r>
      <w:r>
        <w:rPr>
          <w:rFonts w:ascii="Times New Roman" w:eastAsia="Times New Roman" w:hAnsi="Times New Roman" w:cs="Times New Roman"/>
          <w:color w:val="000000"/>
          <w:lang w:val="es-GT"/>
        </w:rPr>
        <w:t>son una clasificación y administración del trafico de red y este brinda calidad de servicio (</w:t>
      </w:r>
      <w:proofErr w:type="spellStart"/>
      <w:r>
        <w:rPr>
          <w:rFonts w:ascii="Times New Roman" w:eastAsia="Times New Roman" w:hAnsi="Times New Roman" w:cs="Times New Roman"/>
          <w:color w:val="000000"/>
          <w:lang w:val="es-GT"/>
        </w:rPr>
        <w:t>QoS</w:t>
      </w:r>
      <w:proofErr w:type="spellEnd"/>
      <w:r>
        <w:rPr>
          <w:rFonts w:ascii="Times New Roman" w:eastAsia="Times New Roman" w:hAnsi="Times New Roman" w:cs="Times New Roman"/>
          <w:color w:val="000000"/>
          <w:lang w:val="es-GT"/>
        </w:rPr>
        <w:t>) en las redes IP Modernas</w:t>
      </w:r>
      <w:r w:rsidR="00D867A6">
        <w:rPr>
          <w:rFonts w:ascii="Times New Roman" w:eastAsia="Times New Roman" w:hAnsi="Times New Roman" w:cs="Times New Roman"/>
          <w:color w:val="000000"/>
          <w:lang w:val="es-GT"/>
        </w:rPr>
        <w:t xml:space="preserve">. </w:t>
      </w:r>
      <w:proofErr w:type="spellStart"/>
      <w:r w:rsidR="00D867A6">
        <w:rPr>
          <w:rFonts w:ascii="Times New Roman" w:eastAsia="Times New Roman" w:hAnsi="Times New Roman" w:cs="Times New Roman"/>
          <w:color w:val="000000"/>
          <w:lang w:val="es-GT"/>
        </w:rPr>
        <w:t>QoS</w:t>
      </w:r>
      <w:proofErr w:type="spellEnd"/>
      <w:r w:rsidR="00D867A6">
        <w:rPr>
          <w:rFonts w:ascii="Times New Roman" w:eastAsia="Times New Roman" w:hAnsi="Times New Roman" w:cs="Times New Roman"/>
          <w:color w:val="000000"/>
          <w:lang w:val="es-GT"/>
        </w:rPr>
        <w:t xml:space="preserve"> es una tecnología en la cual nos asegura la capacidad de poder ejecutar de manera confiable nuestras aplicaciones como de igual forma el tráfico de alta prioridad con un contenido de red limitada.</w:t>
      </w:r>
      <w:r w:rsidR="007C73A8">
        <w:rPr>
          <w:rFonts w:ascii="Times New Roman" w:eastAsia="Times New Roman" w:hAnsi="Times New Roman" w:cs="Times New Roman"/>
          <w:color w:val="000000"/>
          <w:lang w:val="es-GT"/>
        </w:rPr>
        <w:t xml:space="preserve"> DSCP es un valor del encabezado del paquete que se puede usar para solicitar una alta prioridad o entrega de esfuerzo para el tráfico de red. ECN permite mandar una notificación de un extremo a otro en una congestión de red sin poder perder los paquetes enviados.</w:t>
      </w:r>
    </w:p>
    <w:p w14:paraId="2B5CB601" w14:textId="071657CE" w:rsidR="006E20A6" w:rsidRPr="006E20A6" w:rsidRDefault="006E20A6" w:rsidP="006E20A6">
      <w:pPr>
        <w:spacing w:after="240" w:line="240" w:lineRule="auto"/>
        <w:ind w:left="1440"/>
        <w:jc w:val="both"/>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 xml:space="preserve">Es un mecanismo simple y escalable para poder clasificar y administrar el trafico de red proporcionando las garantías de </w:t>
      </w:r>
      <w:proofErr w:type="spellStart"/>
      <w:r>
        <w:rPr>
          <w:rFonts w:ascii="Times New Roman" w:eastAsia="Times New Roman" w:hAnsi="Times New Roman" w:cs="Times New Roman"/>
          <w:color w:val="000000"/>
          <w:lang w:val="es-GT"/>
        </w:rPr>
        <w:t>QoS</w:t>
      </w:r>
      <w:proofErr w:type="spellEnd"/>
      <w:r>
        <w:rPr>
          <w:rFonts w:ascii="Times New Roman" w:eastAsia="Times New Roman" w:hAnsi="Times New Roman" w:cs="Times New Roman"/>
          <w:color w:val="000000"/>
          <w:lang w:val="es-GT"/>
        </w:rPr>
        <w:t xml:space="preserve"> en redes IP modernas, proporciona un servicio de tráfico garantizado de baja latencia</w:t>
      </w:r>
      <w:r w:rsidR="00834167">
        <w:rPr>
          <w:rFonts w:ascii="Times New Roman" w:eastAsia="Times New Roman" w:hAnsi="Times New Roman" w:cs="Times New Roman"/>
          <w:color w:val="000000"/>
          <w:lang w:val="es-GT"/>
        </w:rPr>
        <w:t>, puede proporcionar una calidad de servicio “casi garantizada” sin perder rentabilidad ni escalabilidad.</w:t>
      </w:r>
    </w:p>
    <w:p w14:paraId="02F9024A" w14:textId="77777777" w:rsidR="00A0528D" w:rsidRDefault="00A0528D" w:rsidP="00A0528D">
      <w:pPr>
        <w:pStyle w:val="Prrafodelista"/>
        <w:spacing w:after="240" w:line="240" w:lineRule="auto"/>
        <w:ind w:left="1440"/>
        <w:jc w:val="both"/>
        <w:rPr>
          <w:rFonts w:ascii="Times New Roman" w:eastAsia="Times New Roman" w:hAnsi="Times New Roman" w:cs="Times New Roman"/>
          <w:color w:val="000000"/>
          <w:lang w:val="es-GT"/>
        </w:rPr>
      </w:pPr>
    </w:p>
    <w:p w14:paraId="22D4A4D3" w14:textId="1BF579D9" w:rsidR="00A0528D" w:rsidRDefault="00442BBC" w:rsidP="00A0528D">
      <w:pPr>
        <w:pStyle w:val="Prrafodelista"/>
        <w:numPr>
          <w:ilvl w:val="0"/>
          <w:numId w:val="3"/>
        </w:numPr>
        <w:spacing w:after="240" w:line="240" w:lineRule="auto"/>
        <w:jc w:val="both"/>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Casos de uso:</w:t>
      </w:r>
      <w:r w:rsidR="00A0528D">
        <w:rPr>
          <w:rFonts w:ascii="Times New Roman" w:eastAsia="Times New Roman" w:hAnsi="Times New Roman" w:cs="Times New Roman"/>
          <w:color w:val="000000"/>
          <w:lang w:val="es-GT"/>
        </w:rPr>
        <w:t xml:space="preserve"> priorizar los servicios de red que se ofrecen a grupos o aplicaciones específicos, poder descubrir y eliminar áreas de cuello de botella de la red y otros tipos de congestión, supervisar el rendimiento de la red y proporcionar estadísticas de rendimiento, regular el ancho de banda hasta y desde recursos de red.</w:t>
      </w:r>
      <w:r w:rsidR="00E77F6D">
        <w:rPr>
          <w:rFonts w:ascii="Times New Roman" w:eastAsia="Times New Roman" w:hAnsi="Times New Roman" w:cs="Times New Roman"/>
          <w:color w:val="000000"/>
          <w:lang w:val="es-GT"/>
        </w:rPr>
        <w:t xml:space="preserve"> Proporciona un método para intentar garantizar la calidad de servicios en una red grande.</w:t>
      </w:r>
    </w:p>
    <w:p w14:paraId="5A7F5096" w14:textId="77777777" w:rsidR="00A0528D" w:rsidRPr="00A0528D" w:rsidRDefault="00A0528D" w:rsidP="00A0528D">
      <w:pPr>
        <w:pStyle w:val="Prrafodelista"/>
        <w:rPr>
          <w:rFonts w:ascii="Times New Roman" w:eastAsia="Times New Roman" w:hAnsi="Times New Roman" w:cs="Times New Roman"/>
          <w:color w:val="000000"/>
          <w:lang w:val="es-GT"/>
        </w:rPr>
      </w:pPr>
    </w:p>
    <w:p w14:paraId="6E3AA2AA" w14:textId="77777777" w:rsidR="00A0528D" w:rsidRPr="00A0528D" w:rsidRDefault="00A0528D" w:rsidP="00A0528D">
      <w:pPr>
        <w:pStyle w:val="Prrafodelista"/>
        <w:spacing w:after="240" w:line="240" w:lineRule="auto"/>
        <w:ind w:left="1440"/>
        <w:rPr>
          <w:rFonts w:ascii="Times New Roman" w:eastAsia="Times New Roman" w:hAnsi="Times New Roman" w:cs="Times New Roman"/>
          <w:color w:val="000000"/>
          <w:lang w:val="es-GT"/>
        </w:rPr>
      </w:pPr>
    </w:p>
    <w:p w14:paraId="4F709FAD" w14:textId="70F0D8F8" w:rsidR="00E77F6D" w:rsidRDefault="00442BBC" w:rsidP="004849E4">
      <w:pPr>
        <w:pStyle w:val="Prrafodelista"/>
        <w:numPr>
          <w:ilvl w:val="0"/>
          <w:numId w:val="3"/>
        </w:numPr>
        <w:spacing w:after="240" w:line="240" w:lineRule="auto"/>
        <w:jc w:val="both"/>
        <w:rPr>
          <w:rFonts w:ascii="Times New Roman" w:eastAsia="Times New Roman" w:hAnsi="Times New Roman" w:cs="Times New Roman"/>
          <w:color w:val="000000"/>
          <w:lang w:val="es-GT"/>
        </w:rPr>
      </w:pPr>
      <w:r w:rsidRPr="00B3706A">
        <w:rPr>
          <w:rFonts w:ascii="Times New Roman" w:eastAsia="Times New Roman" w:hAnsi="Times New Roman" w:cs="Times New Roman"/>
          <w:color w:val="000000"/>
          <w:lang w:val="es-GT"/>
        </w:rPr>
        <w:t>Cantidad de bits:</w:t>
      </w:r>
      <w:r w:rsidR="004A15F5" w:rsidRPr="00B3706A">
        <w:rPr>
          <w:rFonts w:ascii="Times New Roman" w:eastAsia="Times New Roman" w:hAnsi="Times New Roman" w:cs="Times New Roman"/>
          <w:color w:val="000000"/>
          <w:lang w:val="es-GT"/>
        </w:rPr>
        <w:t xml:space="preserve"> </w:t>
      </w:r>
      <w:r w:rsidR="001B22E6" w:rsidRPr="00B3706A">
        <w:rPr>
          <w:rFonts w:ascii="Times New Roman" w:eastAsia="Times New Roman" w:hAnsi="Times New Roman" w:cs="Times New Roman"/>
          <w:color w:val="000000"/>
          <w:lang w:val="es-GT"/>
        </w:rPr>
        <w:t>8 bits nos ayudan a poder determinar la prioridad de cada paquete</w:t>
      </w:r>
      <w:r w:rsidR="00B3706A">
        <w:rPr>
          <w:rFonts w:ascii="Times New Roman" w:eastAsia="Times New Roman" w:hAnsi="Times New Roman" w:cs="Times New Roman"/>
          <w:color w:val="000000"/>
          <w:lang w:val="es-GT"/>
        </w:rPr>
        <w:t>.</w:t>
      </w:r>
    </w:p>
    <w:p w14:paraId="62C08FC9" w14:textId="77777777" w:rsidR="00B3706A" w:rsidRPr="00B3706A" w:rsidRDefault="00B3706A" w:rsidP="00B3706A">
      <w:pPr>
        <w:pStyle w:val="Prrafodelista"/>
        <w:spacing w:after="240" w:line="240" w:lineRule="auto"/>
        <w:ind w:left="1440"/>
        <w:jc w:val="both"/>
        <w:rPr>
          <w:rFonts w:ascii="Times New Roman" w:eastAsia="Times New Roman" w:hAnsi="Times New Roman" w:cs="Times New Roman"/>
          <w:color w:val="000000"/>
          <w:lang w:val="es-GT"/>
        </w:rPr>
      </w:pPr>
    </w:p>
    <w:p w14:paraId="1B801612" w14:textId="42AAC9F5" w:rsidR="00B3706A" w:rsidRDefault="00442BBC" w:rsidP="00B3706A">
      <w:pPr>
        <w:pStyle w:val="Prrafodelista"/>
        <w:numPr>
          <w:ilvl w:val="0"/>
          <w:numId w:val="3"/>
        </w:numPr>
        <w:spacing w:after="240" w:line="240" w:lineRule="auto"/>
        <w:jc w:val="both"/>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Codificación:</w:t>
      </w:r>
      <w:r w:rsidR="00B3706A">
        <w:rPr>
          <w:rFonts w:ascii="Times New Roman" w:eastAsia="Times New Roman" w:hAnsi="Times New Roman" w:cs="Times New Roman"/>
          <w:color w:val="000000"/>
          <w:lang w:val="es-GT"/>
        </w:rPr>
        <w:t xml:space="preserve"> los primeros 6 bits dan a referenciar el valor del punto de código de servicios diferenciados (DSCP) utilizados por los servicios de </w:t>
      </w:r>
      <w:proofErr w:type="spellStart"/>
      <w:r w:rsidR="00B3706A">
        <w:rPr>
          <w:rFonts w:ascii="Times New Roman" w:eastAsia="Times New Roman" w:hAnsi="Times New Roman" w:cs="Times New Roman"/>
          <w:color w:val="000000"/>
          <w:lang w:val="es-GT"/>
        </w:rPr>
        <w:t>QoS</w:t>
      </w:r>
      <w:proofErr w:type="spellEnd"/>
      <w:r w:rsidR="00B3706A">
        <w:rPr>
          <w:rFonts w:ascii="Times New Roman" w:eastAsia="Times New Roman" w:hAnsi="Times New Roman" w:cs="Times New Roman"/>
          <w:color w:val="000000"/>
          <w:lang w:val="es-GT"/>
        </w:rPr>
        <w:t>. Los dos últimos bits identifican el valor de Notificación explicita de congestión (ECN) en el cual su función es evitar que los paquetes se descarten durante momentos de congestión de red.</w:t>
      </w:r>
    </w:p>
    <w:p w14:paraId="3A92ED98" w14:textId="77777777" w:rsidR="00890299" w:rsidRPr="00890299" w:rsidRDefault="00890299" w:rsidP="00890299">
      <w:pPr>
        <w:pStyle w:val="Prrafodelista"/>
        <w:rPr>
          <w:rFonts w:ascii="Times New Roman" w:eastAsia="Times New Roman" w:hAnsi="Times New Roman" w:cs="Times New Roman"/>
          <w:color w:val="000000"/>
          <w:lang w:val="es-GT"/>
        </w:rPr>
      </w:pPr>
    </w:p>
    <w:p w14:paraId="2D12855C" w14:textId="3A685546" w:rsidR="00890299" w:rsidRDefault="00890299" w:rsidP="00890299">
      <w:pPr>
        <w:spacing w:after="240" w:line="240" w:lineRule="auto"/>
        <w:jc w:val="both"/>
        <w:rPr>
          <w:rFonts w:ascii="Times New Roman" w:eastAsia="Times New Roman" w:hAnsi="Times New Roman" w:cs="Times New Roman"/>
          <w:color w:val="000000"/>
          <w:lang w:val="es-GT"/>
        </w:rPr>
      </w:pPr>
      <w:r w:rsidRPr="00890299">
        <w:rPr>
          <w:rFonts w:ascii="Times New Roman" w:eastAsia="Times New Roman" w:hAnsi="Times New Roman" w:cs="Times New Roman"/>
          <w:color w:val="000000"/>
          <w:lang w:val="es-GT"/>
        </w:rPr>
        <w:drawing>
          <wp:inline distT="0" distB="0" distL="0" distR="0" wp14:anchorId="36CD885D" wp14:editId="2E2AC8DB">
            <wp:extent cx="5481834" cy="2234316"/>
            <wp:effectExtent l="0" t="0" r="5080" b="0"/>
            <wp:docPr id="2" name="Imagen 2"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Correo electrónico&#10;&#10;Descripción generada automáticamente"/>
                    <pic:cNvPicPr/>
                  </pic:nvPicPr>
                  <pic:blipFill>
                    <a:blip r:embed="rId6"/>
                    <a:stretch>
                      <a:fillRect/>
                    </a:stretch>
                  </pic:blipFill>
                  <pic:spPr>
                    <a:xfrm>
                      <a:off x="0" y="0"/>
                      <a:ext cx="5483316" cy="2234920"/>
                    </a:xfrm>
                    <a:prstGeom prst="rect">
                      <a:avLst/>
                    </a:prstGeom>
                  </pic:spPr>
                </pic:pic>
              </a:graphicData>
            </a:graphic>
          </wp:inline>
        </w:drawing>
      </w:r>
    </w:p>
    <w:p w14:paraId="4F9C1E7E" w14:textId="77777777" w:rsidR="00890299" w:rsidRPr="00890299" w:rsidRDefault="00890299" w:rsidP="00890299">
      <w:pPr>
        <w:spacing w:after="240" w:line="240" w:lineRule="auto"/>
        <w:jc w:val="both"/>
        <w:rPr>
          <w:rFonts w:ascii="Times New Roman" w:eastAsia="Times New Roman" w:hAnsi="Times New Roman" w:cs="Times New Roman"/>
          <w:color w:val="000000"/>
          <w:lang w:val="es-GT"/>
        </w:rPr>
      </w:pPr>
    </w:p>
    <w:p w14:paraId="5FE7B243" w14:textId="77777777" w:rsidR="00E105DD" w:rsidRPr="00E105DD" w:rsidRDefault="00E105DD" w:rsidP="00E105DD">
      <w:pPr>
        <w:pStyle w:val="Prrafodelista"/>
        <w:rPr>
          <w:rFonts w:ascii="Times New Roman" w:eastAsia="Times New Roman" w:hAnsi="Times New Roman" w:cs="Times New Roman"/>
          <w:color w:val="000000"/>
          <w:lang w:val="es-GT"/>
        </w:rPr>
      </w:pPr>
    </w:p>
    <w:p w14:paraId="37F70360" w14:textId="1BDB74BA" w:rsidR="00442BBC" w:rsidRDefault="00442BBC" w:rsidP="00B3706A">
      <w:pPr>
        <w:pStyle w:val="Prrafodelista"/>
        <w:spacing w:after="240" w:line="240" w:lineRule="auto"/>
        <w:ind w:left="1440"/>
        <w:rPr>
          <w:rFonts w:ascii="Times New Roman" w:eastAsia="Times New Roman" w:hAnsi="Times New Roman" w:cs="Times New Roman"/>
          <w:color w:val="000000"/>
          <w:lang w:val="es-GT"/>
        </w:rPr>
      </w:pPr>
    </w:p>
    <w:p w14:paraId="190139DD" w14:textId="2B0D04B5" w:rsidR="001B22E6" w:rsidRDefault="001B22E6" w:rsidP="001B22E6">
      <w:pPr>
        <w:pStyle w:val="Prrafodelista"/>
        <w:numPr>
          <w:ilvl w:val="0"/>
          <w:numId w:val="2"/>
        </w:numPr>
        <w:spacing w:after="240" w:line="240" w:lineRule="auto"/>
        <w:rPr>
          <w:rFonts w:ascii="Times New Roman" w:eastAsia="Times New Roman" w:hAnsi="Times New Roman" w:cs="Times New Roman"/>
          <w:color w:val="000000"/>
          <w:lang w:val="es-GT"/>
        </w:rPr>
      </w:pPr>
      <w:proofErr w:type="spellStart"/>
      <w:r>
        <w:rPr>
          <w:rFonts w:ascii="Times New Roman" w:eastAsia="Times New Roman" w:hAnsi="Times New Roman" w:cs="Times New Roman"/>
          <w:color w:val="000000"/>
          <w:lang w:val="es-GT"/>
        </w:rPr>
        <w:t>Version</w:t>
      </w:r>
      <w:proofErr w:type="spellEnd"/>
    </w:p>
    <w:p w14:paraId="2D7A66DA" w14:textId="0BA18D12" w:rsidR="001B22E6" w:rsidRDefault="00BD6B34" w:rsidP="001B22E6">
      <w:pPr>
        <w:pStyle w:val="Prrafodelista"/>
        <w:numPr>
          <w:ilvl w:val="0"/>
          <w:numId w:val="5"/>
        </w:numPr>
        <w:spacing w:after="240" w:line="240" w:lineRule="auto"/>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 xml:space="preserve">La </w:t>
      </w:r>
      <w:proofErr w:type="spellStart"/>
      <w:r>
        <w:rPr>
          <w:rFonts w:ascii="Times New Roman" w:eastAsia="Times New Roman" w:hAnsi="Times New Roman" w:cs="Times New Roman"/>
          <w:color w:val="000000"/>
          <w:lang w:val="es-GT"/>
        </w:rPr>
        <w:t>Version</w:t>
      </w:r>
      <w:proofErr w:type="spellEnd"/>
      <w:r>
        <w:rPr>
          <w:rFonts w:ascii="Times New Roman" w:eastAsia="Times New Roman" w:hAnsi="Times New Roman" w:cs="Times New Roman"/>
          <w:color w:val="000000"/>
          <w:lang w:val="es-GT"/>
        </w:rPr>
        <w:t xml:space="preserve"> es el encabezado en el cual identifica la versión del paquete IP si esta es IPv4, tiene que ser igual a 0100.</w:t>
      </w:r>
    </w:p>
    <w:p w14:paraId="142984E7" w14:textId="498D89E6" w:rsidR="001B22E6" w:rsidRDefault="001B22E6" w:rsidP="001B22E6">
      <w:pPr>
        <w:pStyle w:val="Prrafodelista"/>
        <w:numPr>
          <w:ilvl w:val="0"/>
          <w:numId w:val="5"/>
        </w:numPr>
        <w:spacing w:after="240" w:line="240" w:lineRule="auto"/>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Casos de uso:</w:t>
      </w:r>
      <w:r w:rsidR="00BD6B34">
        <w:rPr>
          <w:rFonts w:ascii="Times New Roman" w:eastAsia="Times New Roman" w:hAnsi="Times New Roman" w:cs="Times New Roman"/>
          <w:color w:val="000000"/>
          <w:lang w:val="es-GT"/>
        </w:rPr>
        <w:t xml:space="preserve"> Identifica que tipo de paquete llega.</w:t>
      </w:r>
    </w:p>
    <w:p w14:paraId="34E736D8" w14:textId="01DF777A" w:rsidR="001B22E6" w:rsidRDefault="001B22E6" w:rsidP="001B22E6">
      <w:pPr>
        <w:pStyle w:val="Prrafodelista"/>
        <w:numPr>
          <w:ilvl w:val="0"/>
          <w:numId w:val="5"/>
        </w:numPr>
        <w:spacing w:after="240" w:line="240" w:lineRule="auto"/>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Cantidad de bits: 4 bits que indican la versión de IP que se está usando</w:t>
      </w:r>
      <w:r w:rsidR="00BD6B34">
        <w:rPr>
          <w:rFonts w:ascii="Times New Roman" w:eastAsia="Times New Roman" w:hAnsi="Times New Roman" w:cs="Times New Roman"/>
          <w:color w:val="000000"/>
          <w:lang w:val="es-GT"/>
        </w:rPr>
        <w:t>.</w:t>
      </w:r>
    </w:p>
    <w:p w14:paraId="2CA2D3D7" w14:textId="7C5CF387" w:rsidR="001B22E6" w:rsidRDefault="001B22E6" w:rsidP="001B22E6">
      <w:pPr>
        <w:pStyle w:val="Prrafodelista"/>
        <w:numPr>
          <w:ilvl w:val="0"/>
          <w:numId w:val="5"/>
        </w:numPr>
        <w:spacing w:after="240" w:line="240" w:lineRule="auto"/>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Codificación:</w:t>
      </w:r>
      <w:r w:rsidR="00BD6B34">
        <w:rPr>
          <w:rFonts w:ascii="Times New Roman" w:eastAsia="Times New Roman" w:hAnsi="Times New Roman" w:cs="Times New Roman"/>
          <w:color w:val="000000"/>
          <w:lang w:val="es-GT"/>
        </w:rPr>
        <w:t xml:space="preserve"> contiene un valor binario de 4 bits que identifica la versión del paquete IP. Para los paquetes IPv4 este campo siempre se establece en 0100.</w:t>
      </w:r>
    </w:p>
    <w:p w14:paraId="14F78E03" w14:textId="77777777" w:rsidR="00F932CD" w:rsidRDefault="00F932CD" w:rsidP="00F932CD">
      <w:pPr>
        <w:pStyle w:val="Prrafodelista"/>
        <w:spacing w:after="240" w:line="240" w:lineRule="auto"/>
        <w:ind w:left="1440"/>
        <w:rPr>
          <w:rFonts w:ascii="Times New Roman" w:eastAsia="Times New Roman" w:hAnsi="Times New Roman" w:cs="Times New Roman"/>
          <w:color w:val="000000"/>
          <w:lang w:val="es-GT"/>
        </w:rPr>
      </w:pPr>
    </w:p>
    <w:p w14:paraId="69E0DBDD" w14:textId="35AF185B" w:rsidR="00F932CD" w:rsidRDefault="00F932CD" w:rsidP="00F932CD">
      <w:pPr>
        <w:pStyle w:val="Prrafodelista"/>
        <w:numPr>
          <w:ilvl w:val="0"/>
          <w:numId w:val="2"/>
        </w:numPr>
        <w:spacing w:after="240" w:line="240" w:lineRule="auto"/>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TTL (Tiempo de duración)</w:t>
      </w:r>
    </w:p>
    <w:p w14:paraId="194635F3" w14:textId="41B9E02F" w:rsidR="00F932CD" w:rsidRDefault="00F932CD" w:rsidP="00F932CD">
      <w:pPr>
        <w:pStyle w:val="Prrafodelista"/>
        <w:numPr>
          <w:ilvl w:val="0"/>
          <w:numId w:val="6"/>
        </w:numPr>
        <w:spacing w:after="240" w:line="240" w:lineRule="auto"/>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 xml:space="preserve">El TTL o tiempo de vida, </w:t>
      </w:r>
      <w:r w:rsidR="00112ACF">
        <w:rPr>
          <w:rFonts w:ascii="Times New Roman" w:eastAsia="Times New Roman" w:hAnsi="Times New Roman" w:cs="Times New Roman"/>
          <w:color w:val="000000"/>
          <w:lang w:val="es-GT"/>
        </w:rPr>
        <w:t xml:space="preserve">es el limite de tiempo de vida que tiene un paquete en la red, si el tiempo de vida llega a cero, el </w:t>
      </w:r>
      <w:proofErr w:type="spellStart"/>
      <w:r w:rsidR="00112ACF">
        <w:rPr>
          <w:rFonts w:ascii="Times New Roman" w:eastAsia="Times New Roman" w:hAnsi="Times New Roman" w:cs="Times New Roman"/>
          <w:color w:val="000000"/>
          <w:lang w:val="es-GT"/>
        </w:rPr>
        <w:t>router</w:t>
      </w:r>
      <w:proofErr w:type="spellEnd"/>
      <w:r w:rsidR="00112ACF">
        <w:rPr>
          <w:rFonts w:ascii="Times New Roman" w:eastAsia="Times New Roman" w:hAnsi="Times New Roman" w:cs="Times New Roman"/>
          <w:color w:val="000000"/>
          <w:lang w:val="es-GT"/>
        </w:rPr>
        <w:t xml:space="preserve"> </w:t>
      </w:r>
      <w:r w:rsidR="00E747E7">
        <w:rPr>
          <w:rFonts w:ascii="Times New Roman" w:eastAsia="Times New Roman" w:hAnsi="Times New Roman" w:cs="Times New Roman"/>
          <w:color w:val="000000"/>
          <w:lang w:val="es-GT"/>
        </w:rPr>
        <w:t>descarta el paquete y envía un mensaje de tiempo superado a la dirección de origen.</w:t>
      </w:r>
    </w:p>
    <w:p w14:paraId="633AD2A1" w14:textId="0FAF0543" w:rsidR="00F932CD" w:rsidRDefault="00F932CD" w:rsidP="00F932CD">
      <w:pPr>
        <w:pStyle w:val="Prrafodelista"/>
        <w:numPr>
          <w:ilvl w:val="0"/>
          <w:numId w:val="6"/>
        </w:numPr>
        <w:spacing w:after="240" w:line="240" w:lineRule="auto"/>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 xml:space="preserve">Casos de uso: Limita el uso de vida útil de un paquete para evitar alguna falla en la red en caso de un bucle de enrutamiento. </w:t>
      </w:r>
      <w:r w:rsidR="00E747E7">
        <w:rPr>
          <w:rFonts w:ascii="Times New Roman" w:eastAsia="Times New Roman" w:hAnsi="Times New Roman" w:cs="Times New Roman"/>
          <w:color w:val="000000"/>
          <w:lang w:val="es-GT"/>
        </w:rPr>
        <w:t xml:space="preserve">El comando </w:t>
      </w:r>
      <w:proofErr w:type="spellStart"/>
      <w:r w:rsidR="00E747E7" w:rsidRPr="00E747E7">
        <w:rPr>
          <w:rFonts w:ascii="Times New Roman" w:eastAsia="Times New Roman" w:hAnsi="Times New Roman" w:cs="Times New Roman"/>
          <w:b/>
          <w:bCs/>
          <w:color w:val="000000"/>
          <w:lang w:val="es-GT"/>
        </w:rPr>
        <w:t>traceroute</w:t>
      </w:r>
      <w:proofErr w:type="spellEnd"/>
      <w:r w:rsidR="00E747E7">
        <w:rPr>
          <w:rFonts w:ascii="Times New Roman" w:eastAsia="Times New Roman" w:hAnsi="Times New Roman" w:cs="Times New Roman"/>
          <w:b/>
          <w:bCs/>
          <w:color w:val="000000"/>
          <w:lang w:val="es-GT"/>
        </w:rPr>
        <w:t xml:space="preserve"> </w:t>
      </w:r>
      <w:r w:rsidR="00E747E7">
        <w:rPr>
          <w:rFonts w:ascii="Times New Roman" w:eastAsia="Times New Roman" w:hAnsi="Times New Roman" w:cs="Times New Roman"/>
          <w:color w:val="000000"/>
          <w:lang w:val="es-GT"/>
        </w:rPr>
        <w:t xml:space="preserve">utiliza este campo para poder identificar los </w:t>
      </w:r>
      <w:proofErr w:type="spellStart"/>
      <w:r w:rsidR="00E747E7">
        <w:rPr>
          <w:rFonts w:ascii="Times New Roman" w:eastAsia="Times New Roman" w:hAnsi="Times New Roman" w:cs="Times New Roman"/>
          <w:color w:val="000000"/>
          <w:lang w:val="es-GT"/>
        </w:rPr>
        <w:t>routers</w:t>
      </w:r>
      <w:proofErr w:type="spellEnd"/>
      <w:r w:rsidR="00E747E7">
        <w:rPr>
          <w:rFonts w:ascii="Times New Roman" w:eastAsia="Times New Roman" w:hAnsi="Times New Roman" w:cs="Times New Roman"/>
          <w:color w:val="000000"/>
          <w:lang w:val="es-GT"/>
        </w:rPr>
        <w:t xml:space="preserve"> utilizados entre el origen y el destino.</w:t>
      </w:r>
    </w:p>
    <w:p w14:paraId="48698453" w14:textId="77777777" w:rsidR="007C73A8" w:rsidRDefault="007C73A8" w:rsidP="007C73A8">
      <w:pPr>
        <w:pStyle w:val="Prrafodelista"/>
        <w:spacing w:after="240" w:line="240" w:lineRule="auto"/>
        <w:ind w:left="1440"/>
        <w:rPr>
          <w:rFonts w:ascii="Times New Roman" w:eastAsia="Times New Roman" w:hAnsi="Times New Roman" w:cs="Times New Roman"/>
          <w:color w:val="000000"/>
          <w:lang w:val="es-GT"/>
        </w:rPr>
      </w:pPr>
    </w:p>
    <w:p w14:paraId="6418283F" w14:textId="13064BB5" w:rsidR="00F932CD" w:rsidRDefault="00F932CD" w:rsidP="00F932CD">
      <w:pPr>
        <w:pStyle w:val="Prrafodelista"/>
        <w:numPr>
          <w:ilvl w:val="0"/>
          <w:numId w:val="6"/>
        </w:numPr>
        <w:spacing w:after="240" w:line="240" w:lineRule="auto"/>
        <w:rPr>
          <w:rFonts w:ascii="Times New Roman" w:eastAsia="Times New Roman" w:hAnsi="Times New Roman" w:cs="Times New Roman"/>
          <w:color w:val="000000"/>
          <w:lang w:val="es-GT"/>
        </w:rPr>
      </w:pPr>
      <w:r>
        <w:rPr>
          <w:rFonts w:ascii="Times New Roman" w:eastAsia="Times New Roman" w:hAnsi="Times New Roman" w:cs="Times New Roman"/>
          <w:color w:val="000000"/>
          <w:lang w:val="es-GT"/>
        </w:rPr>
        <w:t>Cantidad de bits: 8 bits</w:t>
      </w:r>
    </w:p>
    <w:p w14:paraId="6C57714B" w14:textId="77777777" w:rsidR="007C73A8" w:rsidRPr="007C73A8" w:rsidRDefault="007C73A8" w:rsidP="007C73A8">
      <w:pPr>
        <w:pStyle w:val="Prrafodelista"/>
        <w:rPr>
          <w:rFonts w:ascii="Times New Roman" w:eastAsia="Times New Roman" w:hAnsi="Times New Roman" w:cs="Times New Roman"/>
          <w:color w:val="000000"/>
          <w:lang w:val="es-GT"/>
        </w:rPr>
      </w:pPr>
    </w:p>
    <w:p w14:paraId="73931347" w14:textId="77777777" w:rsidR="007C73A8" w:rsidRDefault="007C73A8" w:rsidP="007C73A8">
      <w:pPr>
        <w:pStyle w:val="Prrafodelista"/>
        <w:spacing w:after="240" w:line="240" w:lineRule="auto"/>
        <w:ind w:left="1440"/>
        <w:rPr>
          <w:rFonts w:ascii="Times New Roman" w:eastAsia="Times New Roman" w:hAnsi="Times New Roman" w:cs="Times New Roman"/>
          <w:color w:val="000000"/>
          <w:lang w:val="es-GT"/>
        </w:rPr>
      </w:pPr>
    </w:p>
    <w:p w14:paraId="5735DC41" w14:textId="29589AE8" w:rsidR="00CB6205" w:rsidRPr="007C73A8" w:rsidRDefault="00F932CD" w:rsidP="003B07A7">
      <w:pPr>
        <w:pStyle w:val="Prrafodelista"/>
        <w:numPr>
          <w:ilvl w:val="0"/>
          <w:numId w:val="6"/>
        </w:numPr>
        <w:spacing w:after="240" w:line="240" w:lineRule="auto"/>
        <w:rPr>
          <w:lang w:val="es-GT"/>
        </w:rPr>
      </w:pPr>
      <w:r w:rsidRPr="007C73A8">
        <w:rPr>
          <w:rFonts w:ascii="Times New Roman" w:eastAsia="Times New Roman" w:hAnsi="Times New Roman" w:cs="Times New Roman"/>
          <w:color w:val="000000"/>
          <w:lang w:val="es-GT"/>
        </w:rPr>
        <w:t xml:space="preserve">Codificación: </w:t>
      </w:r>
      <w:r w:rsidR="00E747E7" w:rsidRPr="007C73A8">
        <w:rPr>
          <w:rFonts w:ascii="Times New Roman" w:eastAsia="Times New Roman" w:hAnsi="Times New Roman" w:cs="Times New Roman"/>
          <w:color w:val="000000"/>
          <w:lang w:val="es-GT"/>
        </w:rPr>
        <w:t xml:space="preserve">contiene un valor binario de 8 bits que se utiliza para limitar la vida útil de un paquete, este se denomina por conteo de saltos, y por cada salto que de por </w:t>
      </w:r>
      <w:proofErr w:type="spellStart"/>
      <w:r w:rsidR="00E747E7" w:rsidRPr="007C73A8">
        <w:rPr>
          <w:rFonts w:ascii="Times New Roman" w:eastAsia="Times New Roman" w:hAnsi="Times New Roman" w:cs="Times New Roman"/>
          <w:color w:val="000000"/>
          <w:lang w:val="es-GT"/>
        </w:rPr>
        <w:t>router</w:t>
      </w:r>
      <w:proofErr w:type="spellEnd"/>
      <w:r w:rsidR="00E747E7" w:rsidRPr="007C73A8">
        <w:rPr>
          <w:rFonts w:ascii="Times New Roman" w:eastAsia="Times New Roman" w:hAnsi="Times New Roman" w:cs="Times New Roman"/>
          <w:color w:val="000000"/>
          <w:lang w:val="es-GT"/>
        </w:rPr>
        <w:t xml:space="preserve">, al llegar a 0 esté es descartado por el </w:t>
      </w:r>
      <w:proofErr w:type="spellStart"/>
      <w:r w:rsidR="00E747E7" w:rsidRPr="007C73A8">
        <w:rPr>
          <w:rFonts w:ascii="Times New Roman" w:eastAsia="Times New Roman" w:hAnsi="Times New Roman" w:cs="Times New Roman"/>
          <w:color w:val="000000"/>
          <w:lang w:val="es-GT"/>
        </w:rPr>
        <w:t>router</w:t>
      </w:r>
      <w:proofErr w:type="spellEnd"/>
      <w:r w:rsidR="00E747E7" w:rsidRPr="007C73A8">
        <w:rPr>
          <w:rFonts w:ascii="Times New Roman" w:eastAsia="Times New Roman" w:hAnsi="Times New Roman" w:cs="Times New Roman"/>
          <w:color w:val="000000"/>
          <w:lang w:val="es-GT"/>
        </w:rPr>
        <w:t>.</w:t>
      </w:r>
    </w:p>
    <w:sectPr w:rsidR="00CB6205" w:rsidRPr="007C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D1840"/>
    <w:multiLevelType w:val="hybridMultilevel"/>
    <w:tmpl w:val="EDCA1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C76583"/>
    <w:multiLevelType w:val="hybridMultilevel"/>
    <w:tmpl w:val="5546D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9C147E"/>
    <w:multiLevelType w:val="hybridMultilevel"/>
    <w:tmpl w:val="C9683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0E2142"/>
    <w:multiLevelType w:val="hybridMultilevel"/>
    <w:tmpl w:val="2C6A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B6A2C"/>
    <w:multiLevelType w:val="hybridMultilevel"/>
    <w:tmpl w:val="1C60F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06298"/>
    <w:multiLevelType w:val="hybridMultilevel"/>
    <w:tmpl w:val="4F7CA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D5"/>
    <w:rsid w:val="00112ACF"/>
    <w:rsid w:val="001B22E6"/>
    <w:rsid w:val="00423C9E"/>
    <w:rsid w:val="00442BBC"/>
    <w:rsid w:val="004A15F5"/>
    <w:rsid w:val="006E20A6"/>
    <w:rsid w:val="007C73A8"/>
    <w:rsid w:val="00834167"/>
    <w:rsid w:val="00890299"/>
    <w:rsid w:val="008F3BD5"/>
    <w:rsid w:val="00A0528D"/>
    <w:rsid w:val="00B3706A"/>
    <w:rsid w:val="00BD6B34"/>
    <w:rsid w:val="00CB6205"/>
    <w:rsid w:val="00D867A6"/>
    <w:rsid w:val="00E105DD"/>
    <w:rsid w:val="00E747E7"/>
    <w:rsid w:val="00E77F6D"/>
    <w:rsid w:val="00F93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4002"/>
  <w15:chartTrackingRefBased/>
  <w15:docId w15:val="{AEFC7184-21AA-4F67-8BAD-095227A1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BD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4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485</Words>
  <Characters>2769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Villatoro</dc:creator>
  <cp:keywords/>
  <dc:description/>
  <cp:lastModifiedBy>Alexander Villatoro</cp:lastModifiedBy>
  <cp:revision>13</cp:revision>
  <dcterms:created xsi:type="dcterms:W3CDTF">2021-09-29T03:12:00Z</dcterms:created>
  <dcterms:modified xsi:type="dcterms:W3CDTF">2021-09-29T22:55:00Z</dcterms:modified>
</cp:coreProperties>
</file>