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6D9B" w14:textId="77777777" w:rsidR="00B07E15" w:rsidRPr="00AF3C6F" w:rsidRDefault="00AF3C6F" w:rsidP="00AF3C6F">
      <w:pPr>
        <w:spacing w:after="0"/>
        <w:jc w:val="right"/>
        <w:rPr>
          <w:rFonts w:ascii="Tahoma" w:hAnsi="Tahoma" w:cs="Tahoma"/>
          <w:sz w:val="24"/>
          <w:szCs w:val="24"/>
        </w:rPr>
      </w:pPr>
      <w:r w:rsidRPr="00AF3C6F">
        <w:rPr>
          <w:rFonts w:ascii="Tahoma" w:hAnsi="Tahoma" w:cs="Tahoma"/>
          <w:noProof/>
          <w:sz w:val="24"/>
          <w:szCs w:val="24"/>
        </w:rPr>
        <w:drawing>
          <wp:anchor distT="0" distB="0" distL="114300" distR="114300" simplePos="0" relativeHeight="251658240" behindDoc="1" locked="0" layoutInCell="1" allowOverlap="1" wp14:anchorId="33BD905F" wp14:editId="0A58611C">
            <wp:simplePos x="0" y="0"/>
            <wp:positionH relativeFrom="column">
              <wp:posOffset>-635</wp:posOffset>
            </wp:positionH>
            <wp:positionV relativeFrom="paragraph">
              <wp:posOffset>635</wp:posOffset>
            </wp:positionV>
            <wp:extent cx="1921564" cy="679450"/>
            <wp:effectExtent l="0" t="0" r="254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1564" cy="679450"/>
                    </a:xfrm>
                    <a:prstGeom prst="rect">
                      <a:avLst/>
                    </a:prstGeom>
                    <a:noFill/>
                    <a:ln>
                      <a:noFill/>
                    </a:ln>
                  </pic:spPr>
                </pic:pic>
              </a:graphicData>
            </a:graphic>
          </wp:anchor>
        </w:drawing>
      </w:r>
      <w:r w:rsidRPr="00AF3C6F">
        <w:rPr>
          <w:rFonts w:ascii="Tahoma" w:hAnsi="Tahoma" w:cs="Tahoma"/>
          <w:sz w:val="24"/>
          <w:szCs w:val="24"/>
        </w:rPr>
        <w:t>Facultad de Ingeniería</w:t>
      </w:r>
    </w:p>
    <w:p w14:paraId="4E008369" w14:textId="77777777" w:rsidR="00AF3C6F" w:rsidRPr="00AF3C6F" w:rsidRDefault="00AF3C6F" w:rsidP="00AF3C6F">
      <w:pPr>
        <w:spacing w:after="0"/>
        <w:jc w:val="right"/>
        <w:rPr>
          <w:rFonts w:ascii="Tahoma" w:hAnsi="Tahoma" w:cs="Tahoma"/>
          <w:sz w:val="24"/>
          <w:szCs w:val="24"/>
        </w:rPr>
      </w:pPr>
      <w:r w:rsidRPr="00AF3C6F">
        <w:rPr>
          <w:rFonts w:ascii="Tahoma" w:hAnsi="Tahoma" w:cs="Tahoma"/>
          <w:sz w:val="24"/>
          <w:szCs w:val="24"/>
        </w:rPr>
        <w:t>Ingeniería en informática y sistemas</w:t>
      </w:r>
    </w:p>
    <w:p w14:paraId="04BE4484" w14:textId="24656E08" w:rsidR="00AF3C6F" w:rsidRPr="00AF3C6F" w:rsidRDefault="00C63E60" w:rsidP="00AF3C6F">
      <w:pPr>
        <w:spacing w:after="0"/>
        <w:jc w:val="right"/>
        <w:rPr>
          <w:rFonts w:ascii="Tahoma" w:hAnsi="Tahoma" w:cs="Tahoma"/>
          <w:sz w:val="24"/>
          <w:szCs w:val="24"/>
        </w:rPr>
      </w:pPr>
      <w:r>
        <w:rPr>
          <w:rFonts w:ascii="Tahoma" w:hAnsi="Tahoma" w:cs="Tahoma"/>
          <w:sz w:val="24"/>
          <w:szCs w:val="24"/>
        </w:rPr>
        <w:t>Virtualización</w:t>
      </w:r>
      <w:r w:rsidR="00AF3C6F" w:rsidRPr="00AF3C6F">
        <w:rPr>
          <w:rFonts w:ascii="Tahoma" w:hAnsi="Tahoma" w:cs="Tahoma"/>
          <w:sz w:val="24"/>
          <w:szCs w:val="24"/>
        </w:rPr>
        <w:t>, sec</w:t>
      </w:r>
      <w:r>
        <w:rPr>
          <w:rFonts w:ascii="Tahoma" w:hAnsi="Tahoma" w:cs="Tahoma"/>
          <w:sz w:val="24"/>
          <w:szCs w:val="24"/>
        </w:rPr>
        <w:t xml:space="preserve"> 01</w:t>
      </w:r>
    </w:p>
    <w:p w14:paraId="1257289D" w14:textId="77777777" w:rsidR="00AF3C6F" w:rsidRPr="00AF3C6F" w:rsidRDefault="00AF3C6F" w:rsidP="00AF3C6F">
      <w:pPr>
        <w:spacing w:after="0"/>
        <w:jc w:val="right"/>
        <w:rPr>
          <w:rFonts w:ascii="Tahoma" w:hAnsi="Tahoma" w:cs="Tahoma"/>
          <w:sz w:val="24"/>
          <w:szCs w:val="24"/>
        </w:rPr>
      </w:pPr>
      <w:r w:rsidRPr="00AF3C6F">
        <w:rPr>
          <w:rFonts w:ascii="Tahoma" w:hAnsi="Tahoma" w:cs="Tahoma"/>
          <w:sz w:val="24"/>
          <w:szCs w:val="24"/>
        </w:rPr>
        <w:t>Jornada vespertina</w:t>
      </w:r>
    </w:p>
    <w:p w14:paraId="34BDCC67" w14:textId="77777777" w:rsidR="00AF3C6F" w:rsidRDefault="00AF3C6F" w:rsidP="00AF3C6F">
      <w:pPr>
        <w:spacing w:after="0"/>
        <w:rPr>
          <w:rFonts w:ascii="Tahoma" w:hAnsi="Tahoma" w:cs="Tahoma"/>
          <w:sz w:val="24"/>
          <w:szCs w:val="24"/>
        </w:rPr>
      </w:pPr>
    </w:p>
    <w:p w14:paraId="70575C30" w14:textId="5102FE27" w:rsidR="00AF3C6F" w:rsidRPr="00AF3C6F" w:rsidRDefault="00974BDD" w:rsidP="00AF3C6F">
      <w:pPr>
        <w:spacing w:after="0"/>
        <w:rPr>
          <w:rFonts w:ascii="Tahoma" w:hAnsi="Tahoma" w:cs="Tahoma"/>
          <w:sz w:val="24"/>
          <w:szCs w:val="24"/>
        </w:rPr>
      </w:pPr>
      <w:r>
        <w:rPr>
          <w:rFonts w:ascii="Tahoma" w:hAnsi="Tahoma" w:cs="Tahoma"/>
          <w:sz w:val="24"/>
          <w:szCs w:val="24"/>
        </w:rPr>
        <w:t>Nombre</w:t>
      </w:r>
      <w:r w:rsidR="00C63E60">
        <w:rPr>
          <w:rFonts w:ascii="Tahoma" w:hAnsi="Tahoma" w:cs="Tahoma"/>
          <w:sz w:val="24"/>
          <w:szCs w:val="24"/>
        </w:rPr>
        <w:t xml:space="preserve">: </w:t>
      </w:r>
      <w:r w:rsidR="00C63E60" w:rsidRPr="00C63E60">
        <w:rPr>
          <w:rFonts w:ascii="Tahoma" w:hAnsi="Tahoma" w:cs="Tahoma"/>
          <w:sz w:val="24"/>
          <w:szCs w:val="24"/>
        </w:rPr>
        <w:t>Alexander Villatoro</w:t>
      </w:r>
    </w:p>
    <w:p w14:paraId="6278964C" w14:textId="4D924491" w:rsidR="00AF3C6F" w:rsidRDefault="00AF3C6F" w:rsidP="00AF3C6F">
      <w:pPr>
        <w:spacing w:after="0"/>
        <w:rPr>
          <w:rFonts w:ascii="Tahoma" w:hAnsi="Tahoma" w:cs="Tahoma"/>
          <w:sz w:val="24"/>
          <w:szCs w:val="24"/>
        </w:rPr>
      </w:pPr>
      <w:r w:rsidRPr="00AF3C6F">
        <w:rPr>
          <w:rFonts w:ascii="Tahoma" w:hAnsi="Tahoma" w:cs="Tahoma"/>
          <w:sz w:val="24"/>
          <w:szCs w:val="24"/>
        </w:rPr>
        <w:t xml:space="preserve">Carné: </w:t>
      </w:r>
      <w:r w:rsidR="00C63E60">
        <w:rPr>
          <w:rFonts w:ascii="Tahoma" w:hAnsi="Tahoma" w:cs="Tahoma"/>
          <w:sz w:val="24"/>
          <w:szCs w:val="24"/>
        </w:rPr>
        <w:t>1182118</w:t>
      </w:r>
    </w:p>
    <w:p w14:paraId="472ABB00" w14:textId="77777777" w:rsidR="00AF3C6F" w:rsidRPr="00AF3C6F" w:rsidRDefault="00AF3C6F" w:rsidP="00AF3C6F">
      <w:pPr>
        <w:spacing w:after="0"/>
        <w:rPr>
          <w:rFonts w:ascii="Tahoma" w:hAnsi="Tahoma" w:cs="Tahoma"/>
          <w:sz w:val="24"/>
          <w:szCs w:val="24"/>
        </w:rPr>
      </w:pPr>
    </w:p>
    <w:p w14:paraId="4D54BD3A" w14:textId="3381A660" w:rsidR="00AF3C6F" w:rsidRPr="00AF3C6F" w:rsidRDefault="00C63E60" w:rsidP="00AF3C6F">
      <w:pPr>
        <w:spacing w:after="0"/>
        <w:jc w:val="center"/>
        <w:rPr>
          <w:rFonts w:ascii="Tahoma" w:hAnsi="Tahoma" w:cs="Tahoma"/>
          <w:b/>
          <w:bCs/>
          <w:sz w:val="24"/>
          <w:szCs w:val="24"/>
        </w:rPr>
      </w:pPr>
      <w:r>
        <w:rPr>
          <w:rFonts w:ascii="Tahoma" w:hAnsi="Tahoma" w:cs="Tahoma"/>
          <w:b/>
          <w:bCs/>
          <w:sz w:val="24"/>
          <w:szCs w:val="24"/>
        </w:rPr>
        <w:t xml:space="preserve">Laboratorio #3 </w:t>
      </w:r>
    </w:p>
    <w:p w14:paraId="46EC25D3" w14:textId="739FBE19" w:rsidR="00974BDD" w:rsidRPr="00974BDD" w:rsidRDefault="00C63E60" w:rsidP="00974BDD">
      <w:pPr>
        <w:spacing w:after="0"/>
        <w:jc w:val="center"/>
        <w:rPr>
          <w:rFonts w:ascii="Tahoma" w:hAnsi="Tahoma" w:cs="Tahoma"/>
          <w:i/>
          <w:iCs/>
          <w:sz w:val="24"/>
          <w:szCs w:val="24"/>
        </w:rPr>
      </w:pPr>
      <w:r>
        <w:rPr>
          <w:rFonts w:ascii="Tahoma" w:hAnsi="Tahoma" w:cs="Tahoma"/>
          <w:i/>
          <w:iCs/>
          <w:sz w:val="24"/>
          <w:szCs w:val="24"/>
        </w:rPr>
        <w:t>S3</w:t>
      </w:r>
    </w:p>
    <w:p w14:paraId="6C73DBA1" w14:textId="0CD69469" w:rsidR="00701626" w:rsidRDefault="00701626" w:rsidP="00013B6D">
      <w:pPr>
        <w:jc w:val="both"/>
        <w:rPr>
          <w:rFonts w:ascii="Tahoma" w:hAnsi="Tahoma" w:cs="Tahoma"/>
          <w:sz w:val="24"/>
          <w:szCs w:val="24"/>
        </w:rPr>
      </w:pPr>
    </w:p>
    <w:p w14:paraId="1F083246" w14:textId="07E9BC4F" w:rsidR="00013B6D" w:rsidRDefault="00013B6D" w:rsidP="00013B6D">
      <w:pPr>
        <w:jc w:val="both"/>
        <w:rPr>
          <w:b/>
          <w:bCs/>
          <w:sz w:val="28"/>
          <w:szCs w:val="28"/>
        </w:rPr>
      </w:pPr>
      <w:r w:rsidRPr="00013B6D">
        <w:rPr>
          <w:b/>
          <w:bCs/>
          <w:sz w:val="28"/>
          <w:szCs w:val="28"/>
        </w:rPr>
        <w:t>Parte 1:</w:t>
      </w:r>
    </w:p>
    <w:p w14:paraId="2CE9E144" w14:textId="76FB5606" w:rsidR="00013B6D" w:rsidRDefault="00B61CFF" w:rsidP="00B61CFF">
      <w:pPr>
        <w:pStyle w:val="Prrafodelista"/>
        <w:numPr>
          <w:ilvl w:val="0"/>
          <w:numId w:val="2"/>
        </w:numPr>
        <w:jc w:val="both"/>
      </w:pPr>
      <w:r>
        <w:t>Crear un nuevo bucket en Amazon S3:</w:t>
      </w:r>
    </w:p>
    <w:p w14:paraId="04597572" w14:textId="08921E0F" w:rsidR="00B61CFF" w:rsidRDefault="00B61CFF" w:rsidP="00B61CFF">
      <w:pPr>
        <w:pStyle w:val="Prrafodelista"/>
        <w:numPr>
          <w:ilvl w:val="0"/>
          <w:numId w:val="3"/>
        </w:numPr>
        <w:jc w:val="both"/>
      </w:pPr>
      <w:r>
        <w:t>El nombre del bucket debe ser su nombre completo.</w:t>
      </w:r>
    </w:p>
    <w:p w14:paraId="6E889391" w14:textId="17DD6EC3" w:rsidR="00B61CFF" w:rsidRDefault="00FB3C67" w:rsidP="00B61CFF">
      <w:pPr>
        <w:pStyle w:val="Prrafodelista"/>
        <w:ind w:left="1080"/>
        <w:jc w:val="both"/>
        <w:rPr>
          <w:b/>
          <w:bCs/>
        </w:rPr>
      </w:pPr>
      <w:r w:rsidRPr="00FB3C67">
        <w:rPr>
          <w:b/>
          <w:bCs/>
          <w:noProof/>
        </w:rPr>
        <w:drawing>
          <wp:inline distT="0" distB="0" distL="0" distR="0" wp14:anchorId="2DA9F593" wp14:editId="33A803D3">
            <wp:extent cx="5612130" cy="3156585"/>
            <wp:effectExtent l="0" t="0" r="7620" b="5715"/>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24EEE9BC" w14:textId="6DAA517E" w:rsidR="00FB3C67" w:rsidRDefault="00FB3C67" w:rsidP="00B61CFF">
      <w:pPr>
        <w:pStyle w:val="Prrafodelista"/>
        <w:ind w:left="1080"/>
        <w:jc w:val="both"/>
        <w:rPr>
          <w:b/>
          <w:bCs/>
        </w:rPr>
      </w:pPr>
      <w:r w:rsidRPr="00FB3C67">
        <w:rPr>
          <w:b/>
          <w:bCs/>
          <w:noProof/>
        </w:rPr>
        <w:lastRenderedPageBreak/>
        <w:drawing>
          <wp:inline distT="0" distB="0" distL="0" distR="0" wp14:anchorId="3A054409" wp14:editId="2941DB21">
            <wp:extent cx="5612130" cy="3158490"/>
            <wp:effectExtent l="0" t="0" r="7620" b="381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a:blip r:embed="rId8"/>
                    <a:stretch>
                      <a:fillRect/>
                    </a:stretch>
                  </pic:blipFill>
                  <pic:spPr>
                    <a:xfrm>
                      <a:off x="0" y="0"/>
                      <a:ext cx="5612130" cy="3158490"/>
                    </a:xfrm>
                    <a:prstGeom prst="rect">
                      <a:avLst/>
                    </a:prstGeom>
                  </pic:spPr>
                </pic:pic>
              </a:graphicData>
            </a:graphic>
          </wp:inline>
        </w:drawing>
      </w:r>
    </w:p>
    <w:p w14:paraId="697B05FB" w14:textId="6C40518B" w:rsidR="00FB3C67" w:rsidRDefault="00FB3C67" w:rsidP="00FB3C67">
      <w:pPr>
        <w:pStyle w:val="Prrafodelista"/>
        <w:numPr>
          <w:ilvl w:val="0"/>
          <w:numId w:val="3"/>
        </w:numPr>
        <w:jc w:val="both"/>
      </w:pPr>
      <w:r>
        <w:t>Denegar versionamiento, logs, encriptación, métricas CloudWatch y acceso público.</w:t>
      </w:r>
    </w:p>
    <w:p w14:paraId="748AACCD" w14:textId="07143A73" w:rsidR="00FB3C67" w:rsidRDefault="00FB3C67" w:rsidP="00FB3C67">
      <w:pPr>
        <w:jc w:val="both"/>
      </w:pPr>
      <w:r w:rsidRPr="00FB3C67">
        <w:rPr>
          <w:noProof/>
        </w:rPr>
        <w:drawing>
          <wp:inline distT="0" distB="0" distL="0" distR="0" wp14:anchorId="002C86BE" wp14:editId="43E8B2A5">
            <wp:extent cx="5612130" cy="3156585"/>
            <wp:effectExtent l="0" t="0" r="7620" b="5715"/>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6D07E406" w14:textId="4A4FA380" w:rsidR="00FB3C67" w:rsidRPr="00FB3C67" w:rsidRDefault="00FB3C67" w:rsidP="00FB3C67">
      <w:pPr>
        <w:ind w:firstLine="708"/>
        <w:jc w:val="both"/>
        <w:rPr>
          <w:b/>
          <w:bCs/>
        </w:rPr>
      </w:pPr>
      <w:r>
        <w:t xml:space="preserve">c. Subir 5 archivos al bucket y obtener la meta data de cada uno.  </w:t>
      </w:r>
    </w:p>
    <w:p w14:paraId="4B9756CC" w14:textId="5CA5D6BD" w:rsidR="00013B6D" w:rsidRDefault="00645564" w:rsidP="00013B6D">
      <w:pPr>
        <w:jc w:val="both"/>
        <w:rPr>
          <w:rFonts w:ascii="Tahoma" w:hAnsi="Tahoma" w:cs="Tahoma"/>
          <w:b/>
          <w:bCs/>
          <w:sz w:val="24"/>
          <w:szCs w:val="24"/>
        </w:rPr>
      </w:pPr>
      <w:r w:rsidRPr="00645564">
        <w:rPr>
          <w:rFonts w:ascii="Tahoma" w:hAnsi="Tahoma" w:cs="Tahoma"/>
          <w:b/>
          <w:bCs/>
          <w:noProof/>
          <w:sz w:val="24"/>
          <w:szCs w:val="24"/>
        </w:rPr>
        <w:lastRenderedPageBreak/>
        <w:drawing>
          <wp:inline distT="0" distB="0" distL="0" distR="0" wp14:anchorId="0C7B11BD" wp14:editId="29347629">
            <wp:extent cx="5612130" cy="3156585"/>
            <wp:effectExtent l="0" t="0" r="7620" b="571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612BF450" w14:textId="6D8A1D71" w:rsidR="00645564" w:rsidRDefault="00645564" w:rsidP="00013B6D">
      <w:pPr>
        <w:jc w:val="both"/>
        <w:rPr>
          <w:rFonts w:ascii="Tahoma" w:hAnsi="Tahoma" w:cs="Tahoma"/>
          <w:b/>
          <w:bCs/>
          <w:sz w:val="24"/>
          <w:szCs w:val="24"/>
        </w:rPr>
      </w:pPr>
      <w:r w:rsidRPr="00645564">
        <w:rPr>
          <w:rFonts w:ascii="Tahoma" w:hAnsi="Tahoma" w:cs="Tahoma"/>
          <w:b/>
          <w:bCs/>
          <w:noProof/>
          <w:sz w:val="24"/>
          <w:szCs w:val="24"/>
        </w:rPr>
        <w:drawing>
          <wp:inline distT="0" distB="0" distL="0" distR="0" wp14:anchorId="5EEC8802" wp14:editId="6C74CBB6">
            <wp:extent cx="5612130" cy="3156585"/>
            <wp:effectExtent l="0" t="0" r="7620" b="5715"/>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66986B5D" w14:textId="005BBD9C" w:rsidR="0064577D" w:rsidRDefault="0064577D" w:rsidP="00013B6D">
      <w:pPr>
        <w:jc w:val="both"/>
        <w:rPr>
          <w:rFonts w:ascii="Tahoma" w:hAnsi="Tahoma" w:cs="Tahoma"/>
          <w:b/>
          <w:bCs/>
          <w:sz w:val="24"/>
          <w:szCs w:val="24"/>
        </w:rPr>
      </w:pPr>
    </w:p>
    <w:p w14:paraId="5A85AF96" w14:textId="55ADE3E3" w:rsidR="0064577D" w:rsidRDefault="0064577D" w:rsidP="00013B6D">
      <w:pPr>
        <w:jc w:val="both"/>
        <w:rPr>
          <w:rFonts w:ascii="Tahoma" w:hAnsi="Tahoma" w:cs="Tahoma"/>
          <w:b/>
          <w:bCs/>
          <w:sz w:val="24"/>
          <w:szCs w:val="24"/>
        </w:rPr>
      </w:pPr>
    </w:p>
    <w:p w14:paraId="0B0C4DE4" w14:textId="7214CFCF" w:rsidR="0064577D" w:rsidRDefault="0064577D" w:rsidP="00013B6D">
      <w:pPr>
        <w:jc w:val="both"/>
        <w:rPr>
          <w:rFonts w:ascii="Tahoma" w:hAnsi="Tahoma" w:cs="Tahoma"/>
          <w:b/>
          <w:bCs/>
          <w:sz w:val="24"/>
          <w:szCs w:val="24"/>
        </w:rPr>
      </w:pPr>
    </w:p>
    <w:p w14:paraId="237529F1" w14:textId="60D6D233" w:rsidR="0064577D" w:rsidRDefault="0064577D" w:rsidP="00013B6D">
      <w:pPr>
        <w:jc w:val="both"/>
        <w:rPr>
          <w:rFonts w:ascii="Tahoma" w:hAnsi="Tahoma" w:cs="Tahoma"/>
          <w:b/>
          <w:bCs/>
          <w:sz w:val="24"/>
          <w:szCs w:val="24"/>
        </w:rPr>
      </w:pPr>
    </w:p>
    <w:p w14:paraId="2C4ACB97" w14:textId="4C712A42" w:rsidR="0064577D" w:rsidRDefault="0064577D" w:rsidP="00013B6D">
      <w:pPr>
        <w:jc w:val="both"/>
        <w:rPr>
          <w:rFonts w:ascii="Tahoma" w:hAnsi="Tahoma" w:cs="Tahoma"/>
          <w:b/>
          <w:bCs/>
          <w:sz w:val="24"/>
          <w:szCs w:val="24"/>
        </w:rPr>
      </w:pPr>
    </w:p>
    <w:p w14:paraId="2C6F0DFB" w14:textId="3B780E28" w:rsidR="0064577D" w:rsidRDefault="0064577D" w:rsidP="00013B6D">
      <w:pPr>
        <w:jc w:val="both"/>
        <w:rPr>
          <w:rFonts w:ascii="Tahoma" w:hAnsi="Tahoma" w:cs="Tahoma"/>
          <w:b/>
          <w:bCs/>
          <w:sz w:val="24"/>
          <w:szCs w:val="24"/>
        </w:rPr>
      </w:pPr>
    </w:p>
    <w:p w14:paraId="07C3E250" w14:textId="77777777" w:rsidR="0064577D" w:rsidRDefault="0064577D" w:rsidP="00013B6D">
      <w:pPr>
        <w:jc w:val="both"/>
        <w:rPr>
          <w:rFonts w:ascii="Tahoma" w:hAnsi="Tahoma" w:cs="Tahoma"/>
          <w:b/>
          <w:bCs/>
          <w:sz w:val="24"/>
          <w:szCs w:val="24"/>
        </w:rPr>
      </w:pPr>
    </w:p>
    <w:p w14:paraId="48329DD0" w14:textId="3BC7EC17" w:rsidR="00645564" w:rsidRDefault="004B790F" w:rsidP="00013B6D">
      <w:pPr>
        <w:jc w:val="both"/>
        <w:rPr>
          <w:b/>
          <w:bCs/>
          <w:sz w:val="28"/>
          <w:szCs w:val="28"/>
        </w:rPr>
      </w:pPr>
      <w:r w:rsidRPr="004B790F">
        <w:rPr>
          <w:b/>
          <w:bCs/>
          <w:sz w:val="28"/>
          <w:szCs w:val="28"/>
        </w:rPr>
        <w:lastRenderedPageBreak/>
        <w:t>Parte 2</w:t>
      </w:r>
      <w:r>
        <w:rPr>
          <w:b/>
          <w:bCs/>
          <w:sz w:val="28"/>
          <w:szCs w:val="28"/>
        </w:rPr>
        <w:t>:</w:t>
      </w:r>
    </w:p>
    <w:p w14:paraId="7FB8FD40" w14:textId="56F93C8F" w:rsidR="004B790F" w:rsidRDefault="004B790F" w:rsidP="004B790F">
      <w:pPr>
        <w:pStyle w:val="Prrafodelista"/>
        <w:numPr>
          <w:ilvl w:val="0"/>
          <w:numId w:val="4"/>
        </w:numPr>
        <w:jc w:val="both"/>
      </w:pPr>
      <w:r>
        <w:t>Crear un nuevo bucket con el siguiente formato de nombre (OscarEscobar587412) y subir 5 archivos a este bucket.</w:t>
      </w:r>
    </w:p>
    <w:p w14:paraId="32951630" w14:textId="6E7E28AB" w:rsidR="00CA3444" w:rsidRDefault="00CA3444" w:rsidP="00CA3444">
      <w:pPr>
        <w:pStyle w:val="Prrafodelista"/>
        <w:jc w:val="both"/>
      </w:pPr>
      <w:r w:rsidRPr="00CA3444">
        <w:drawing>
          <wp:inline distT="0" distB="0" distL="0" distR="0" wp14:anchorId="78EB2A45" wp14:editId="0F551905">
            <wp:extent cx="5612130" cy="3156585"/>
            <wp:effectExtent l="0" t="0" r="7620" b="5715"/>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588B5CD1" w14:textId="4EAD9AE0" w:rsidR="0064577D" w:rsidRDefault="0064577D" w:rsidP="004B790F">
      <w:pPr>
        <w:pStyle w:val="Prrafodelista"/>
        <w:numPr>
          <w:ilvl w:val="0"/>
          <w:numId w:val="4"/>
        </w:numPr>
        <w:jc w:val="both"/>
      </w:pPr>
      <w:r>
        <w:t>Crear un nuevo usuario y asignarle una política que cumpla con lo siguiente. a. El usuario debe tener acceso únicamente al bucket del paso 1. b. Se debe poder visualizar la lista de buckets existentes, pero únicamente permitir acceso al bucket indicado.</w:t>
      </w:r>
    </w:p>
    <w:p w14:paraId="751B56D8" w14:textId="54BF0861" w:rsidR="00CA3444" w:rsidRDefault="00FE4262" w:rsidP="00CA3444">
      <w:pPr>
        <w:pStyle w:val="Prrafodelista"/>
        <w:jc w:val="both"/>
      </w:pPr>
      <w:r w:rsidRPr="00FE4262">
        <w:drawing>
          <wp:inline distT="0" distB="0" distL="0" distR="0" wp14:anchorId="664A7FE2" wp14:editId="04EA6874">
            <wp:extent cx="5612130" cy="3156585"/>
            <wp:effectExtent l="0" t="0" r="7620" b="571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3FB14CA7" w14:textId="4897350F" w:rsidR="003A0A49" w:rsidRDefault="003A0A49" w:rsidP="00CA3444">
      <w:pPr>
        <w:pStyle w:val="Prrafodelista"/>
        <w:jc w:val="both"/>
      </w:pPr>
      <w:r w:rsidRPr="003A0A49">
        <w:lastRenderedPageBreak/>
        <w:drawing>
          <wp:inline distT="0" distB="0" distL="0" distR="0" wp14:anchorId="4BFBC90F" wp14:editId="1F1375B4">
            <wp:extent cx="5612130" cy="3156585"/>
            <wp:effectExtent l="0" t="0" r="7620" b="5715"/>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7316E00A" w14:textId="77777777" w:rsidR="003A0A49" w:rsidRPr="003A0A49" w:rsidRDefault="003A0A49" w:rsidP="003A0A49">
      <w:pPr>
        <w:pStyle w:val="Prrafodelista"/>
        <w:jc w:val="both"/>
        <w:rPr>
          <w:lang w:val="en-US"/>
        </w:rPr>
      </w:pPr>
      <w:r w:rsidRPr="003A0A49">
        <w:rPr>
          <w:lang w:val="en-US"/>
        </w:rPr>
        <w:t>{</w:t>
      </w:r>
    </w:p>
    <w:p w14:paraId="4F9DC8A5" w14:textId="77777777" w:rsidR="003A0A49" w:rsidRPr="003A0A49" w:rsidRDefault="003A0A49" w:rsidP="003A0A49">
      <w:pPr>
        <w:pStyle w:val="Prrafodelista"/>
        <w:jc w:val="both"/>
        <w:rPr>
          <w:lang w:val="en-US"/>
        </w:rPr>
      </w:pPr>
      <w:r w:rsidRPr="003A0A49">
        <w:rPr>
          <w:lang w:val="en-US"/>
        </w:rPr>
        <w:t xml:space="preserve">    "Version": "2012-10-17",</w:t>
      </w:r>
    </w:p>
    <w:p w14:paraId="73273E7A" w14:textId="77777777" w:rsidR="003A0A49" w:rsidRPr="003A0A49" w:rsidRDefault="003A0A49" w:rsidP="003A0A49">
      <w:pPr>
        <w:pStyle w:val="Prrafodelista"/>
        <w:jc w:val="both"/>
        <w:rPr>
          <w:lang w:val="en-US"/>
        </w:rPr>
      </w:pPr>
      <w:r w:rsidRPr="003A0A49">
        <w:rPr>
          <w:lang w:val="en-US"/>
        </w:rPr>
        <w:t xml:space="preserve">    "Statement": [</w:t>
      </w:r>
    </w:p>
    <w:p w14:paraId="4394B4AC" w14:textId="77777777" w:rsidR="003A0A49" w:rsidRPr="003A0A49" w:rsidRDefault="003A0A49" w:rsidP="003A0A49">
      <w:pPr>
        <w:pStyle w:val="Prrafodelista"/>
        <w:jc w:val="both"/>
        <w:rPr>
          <w:lang w:val="en-US"/>
        </w:rPr>
      </w:pPr>
      <w:r w:rsidRPr="003A0A49">
        <w:rPr>
          <w:lang w:val="en-US"/>
        </w:rPr>
        <w:t xml:space="preserve">        {</w:t>
      </w:r>
    </w:p>
    <w:p w14:paraId="3AE4091F" w14:textId="77777777" w:rsidR="003A0A49" w:rsidRPr="003A0A49" w:rsidRDefault="003A0A49" w:rsidP="003A0A49">
      <w:pPr>
        <w:pStyle w:val="Prrafodelista"/>
        <w:jc w:val="both"/>
        <w:rPr>
          <w:lang w:val="en-US"/>
        </w:rPr>
      </w:pPr>
      <w:r w:rsidRPr="003A0A49">
        <w:rPr>
          <w:lang w:val="en-US"/>
        </w:rPr>
        <w:t xml:space="preserve">            "Sid": "VisualEditor0",</w:t>
      </w:r>
    </w:p>
    <w:p w14:paraId="593EAD8C" w14:textId="77777777" w:rsidR="003A0A49" w:rsidRPr="003A0A49" w:rsidRDefault="003A0A49" w:rsidP="003A0A49">
      <w:pPr>
        <w:pStyle w:val="Prrafodelista"/>
        <w:jc w:val="both"/>
        <w:rPr>
          <w:lang w:val="en-US"/>
        </w:rPr>
      </w:pPr>
      <w:r w:rsidRPr="003A0A49">
        <w:rPr>
          <w:lang w:val="en-US"/>
        </w:rPr>
        <w:t xml:space="preserve">            "Effect": "Allow",</w:t>
      </w:r>
    </w:p>
    <w:p w14:paraId="5494B20B" w14:textId="77777777" w:rsidR="003A0A49" w:rsidRPr="003A0A49" w:rsidRDefault="003A0A49" w:rsidP="003A0A49">
      <w:pPr>
        <w:pStyle w:val="Prrafodelista"/>
        <w:jc w:val="both"/>
        <w:rPr>
          <w:lang w:val="en-US"/>
        </w:rPr>
      </w:pPr>
      <w:r w:rsidRPr="003A0A49">
        <w:rPr>
          <w:lang w:val="en-US"/>
        </w:rPr>
        <w:t xml:space="preserve">            "Action": [</w:t>
      </w:r>
    </w:p>
    <w:p w14:paraId="677F3632" w14:textId="77777777" w:rsidR="003A0A49" w:rsidRPr="003A0A49" w:rsidRDefault="003A0A49" w:rsidP="003A0A49">
      <w:pPr>
        <w:pStyle w:val="Prrafodelista"/>
        <w:jc w:val="both"/>
        <w:rPr>
          <w:lang w:val="en-US"/>
        </w:rPr>
      </w:pPr>
      <w:r w:rsidRPr="003A0A49">
        <w:rPr>
          <w:lang w:val="en-US"/>
        </w:rPr>
        <w:t xml:space="preserve">                "s3:ListStorageLensConfigurations",</w:t>
      </w:r>
    </w:p>
    <w:p w14:paraId="164F1314" w14:textId="77777777" w:rsidR="003A0A49" w:rsidRPr="003A0A49" w:rsidRDefault="003A0A49" w:rsidP="003A0A49">
      <w:pPr>
        <w:pStyle w:val="Prrafodelista"/>
        <w:jc w:val="both"/>
        <w:rPr>
          <w:lang w:val="en-US"/>
        </w:rPr>
      </w:pPr>
      <w:r w:rsidRPr="003A0A49">
        <w:rPr>
          <w:lang w:val="en-US"/>
        </w:rPr>
        <w:t xml:space="preserve">                "s3:ListAccessPointsForObjectLambda",</w:t>
      </w:r>
    </w:p>
    <w:p w14:paraId="729BA3DB" w14:textId="77777777" w:rsidR="003A0A49" w:rsidRPr="003A0A49" w:rsidRDefault="003A0A49" w:rsidP="003A0A49">
      <w:pPr>
        <w:pStyle w:val="Prrafodelista"/>
        <w:jc w:val="both"/>
        <w:rPr>
          <w:lang w:val="en-US"/>
        </w:rPr>
      </w:pPr>
      <w:r w:rsidRPr="003A0A49">
        <w:rPr>
          <w:lang w:val="en-US"/>
        </w:rPr>
        <w:t xml:space="preserve">                "s3:GetAccessPoint",</w:t>
      </w:r>
    </w:p>
    <w:p w14:paraId="57E9EE3C" w14:textId="77777777" w:rsidR="003A0A49" w:rsidRPr="003A0A49" w:rsidRDefault="003A0A49" w:rsidP="003A0A49">
      <w:pPr>
        <w:pStyle w:val="Prrafodelista"/>
        <w:jc w:val="both"/>
        <w:rPr>
          <w:lang w:val="en-US"/>
        </w:rPr>
      </w:pPr>
      <w:r w:rsidRPr="003A0A49">
        <w:rPr>
          <w:lang w:val="en-US"/>
        </w:rPr>
        <w:t xml:space="preserve">                "s3:PutAccountPublicAccessBlock",</w:t>
      </w:r>
    </w:p>
    <w:p w14:paraId="4465605E" w14:textId="77777777" w:rsidR="003A0A49" w:rsidRPr="003A0A49" w:rsidRDefault="003A0A49" w:rsidP="003A0A49">
      <w:pPr>
        <w:pStyle w:val="Prrafodelista"/>
        <w:jc w:val="both"/>
        <w:rPr>
          <w:lang w:val="en-US"/>
        </w:rPr>
      </w:pPr>
      <w:r w:rsidRPr="003A0A49">
        <w:rPr>
          <w:lang w:val="en-US"/>
        </w:rPr>
        <w:t xml:space="preserve">                "s3:GetAccountPublicAccessBlock",</w:t>
      </w:r>
    </w:p>
    <w:p w14:paraId="002ED78F" w14:textId="77777777" w:rsidR="003A0A49" w:rsidRPr="003A0A49" w:rsidRDefault="003A0A49" w:rsidP="003A0A49">
      <w:pPr>
        <w:pStyle w:val="Prrafodelista"/>
        <w:jc w:val="both"/>
        <w:rPr>
          <w:lang w:val="en-US"/>
        </w:rPr>
      </w:pPr>
      <w:r w:rsidRPr="003A0A49">
        <w:rPr>
          <w:lang w:val="en-US"/>
        </w:rPr>
        <w:t xml:space="preserve">                "s3:ListAllMyBuckets",</w:t>
      </w:r>
    </w:p>
    <w:p w14:paraId="20104186" w14:textId="77777777" w:rsidR="003A0A49" w:rsidRPr="003A0A49" w:rsidRDefault="003A0A49" w:rsidP="003A0A49">
      <w:pPr>
        <w:pStyle w:val="Prrafodelista"/>
        <w:jc w:val="both"/>
        <w:rPr>
          <w:lang w:val="en-US"/>
        </w:rPr>
      </w:pPr>
      <w:r w:rsidRPr="003A0A49">
        <w:rPr>
          <w:lang w:val="en-US"/>
        </w:rPr>
        <w:t xml:space="preserve">                "s3:ListAccessPoints",</w:t>
      </w:r>
    </w:p>
    <w:p w14:paraId="2AAE6A7A" w14:textId="77777777" w:rsidR="003A0A49" w:rsidRPr="003A0A49" w:rsidRDefault="003A0A49" w:rsidP="003A0A49">
      <w:pPr>
        <w:pStyle w:val="Prrafodelista"/>
        <w:jc w:val="both"/>
        <w:rPr>
          <w:lang w:val="en-US"/>
        </w:rPr>
      </w:pPr>
      <w:r w:rsidRPr="003A0A49">
        <w:rPr>
          <w:lang w:val="en-US"/>
        </w:rPr>
        <w:t xml:space="preserve">                "s3:PutAccessPointPublicAccessBlock",</w:t>
      </w:r>
    </w:p>
    <w:p w14:paraId="0037A669" w14:textId="77777777" w:rsidR="003A0A49" w:rsidRPr="003A0A49" w:rsidRDefault="003A0A49" w:rsidP="003A0A49">
      <w:pPr>
        <w:pStyle w:val="Prrafodelista"/>
        <w:jc w:val="both"/>
        <w:rPr>
          <w:lang w:val="en-US"/>
        </w:rPr>
      </w:pPr>
      <w:r w:rsidRPr="003A0A49">
        <w:rPr>
          <w:lang w:val="en-US"/>
        </w:rPr>
        <w:t xml:space="preserve">                "s3:ListJobs",</w:t>
      </w:r>
    </w:p>
    <w:p w14:paraId="71F7C6AF" w14:textId="77777777" w:rsidR="003A0A49" w:rsidRPr="003A0A49" w:rsidRDefault="003A0A49" w:rsidP="003A0A49">
      <w:pPr>
        <w:pStyle w:val="Prrafodelista"/>
        <w:jc w:val="both"/>
        <w:rPr>
          <w:lang w:val="en-US"/>
        </w:rPr>
      </w:pPr>
      <w:r w:rsidRPr="003A0A49">
        <w:rPr>
          <w:lang w:val="en-US"/>
        </w:rPr>
        <w:t xml:space="preserve">                "s3:PutStorageLensConfiguration",</w:t>
      </w:r>
    </w:p>
    <w:p w14:paraId="498E1EC9" w14:textId="77777777" w:rsidR="003A0A49" w:rsidRPr="003A0A49" w:rsidRDefault="003A0A49" w:rsidP="003A0A49">
      <w:pPr>
        <w:pStyle w:val="Prrafodelista"/>
        <w:jc w:val="both"/>
        <w:rPr>
          <w:lang w:val="en-US"/>
        </w:rPr>
      </w:pPr>
      <w:r w:rsidRPr="003A0A49">
        <w:rPr>
          <w:lang w:val="en-US"/>
        </w:rPr>
        <w:t xml:space="preserve">                "s3:ListMultiRegionAccessPoints",</w:t>
      </w:r>
    </w:p>
    <w:p w14:paraId="6C3FECF1" w14:textId="77777777" w:rsidR="003A0A49" w:rsidRPr="003A0A49" w:rsidRDefault="003A0A49" w:rsidP="003A0A49">
      <w:pPr>
        <w:pStyle w:val="Prrafodelista"/>
        <w:jc w:val="both"/>
        <w:rPr>
          <w:lang w:val="en-US"/>
        </w:rPr>
      </w:pPr>
      <w:r w:rsidRPr="003A0A49">
        <w:rPr>
          <w:lang w:val="en-US"/>
        </w:rPr>
        <w:t xml:space="preserve">                "s3:CreateJob"</w:t>
      </w:r>
    </w:p>
    <w:p w14:paraId="6B71D747" w14:textId="77777777" w:rsidR="003A0A49" w:rsidRPr="003A0A49" w:rsidRDefault="003A0A49" w:rsidP="003A0A49">
      <w:pPr>
        <w:pStyle w:val="Prrafodelista"/>
        <w:jc w:val="both"/>
        <w:rPr>
          <w:lang w:val="en-US"/>
        </w:rPr>
      </w:pPr>
      <w:r w:rsidRPr="003A0A49">
        <w:rPr>
          <w:lang w:val="en-US"/>
        </w:rPr>
        <w:t xml:space="preserve">            ],</w:t>
      </w:r>
    </w:p>
    <w:p w14:paraId="095CB735" w14:textId="77777777" w:rsidR="003A0A49" w:rsidRPr="003A0A49" w:rsidRDefault="003A0A49" w:rsidP="003A0A49">
      <w:pPr>
        <w:pStyle w:val="Prrafodelista"/>
        <w:jc w:val="both"/>
        <w:rPr>
          <w:lang w:val="en-US"/>
        </w:rPr>
      </w:pPr>
      <w:r w:rsidRPr="003A0A49">
        <w:rPr>
          <w:lang w:val="en-US"/>
        </w:rPr>
        <w:t xml:space="preserve">            "Resource": "*"</w:t>
      </w:r>
    </w:p>
    <w:p w14:paraId="44ED1BD5" w14:textId="77777777" w:rsidR="003A0A49" w:rsidRPr="003A0A49" w:rsidRDefault="003A0A49" w:rsidP="003A0A49">
      <w:pPr>
        <w:pStyle w:val="Prrafodelista"/>
        <w:jc w:val="both"/>
        <w:rPr>
          <w:lang w:val="en-US"/>
        </w:rPr>
      </w:pPr>
      <w:r w:rsidRPr="003A0A49">
        <w:rPr>
          <w:lang w:val="en-US"/>
        </w:rPr>
        <w:t xml:space="preserve">        },</w:t>
      </w:r>
    </w:p>
    <w:p w14:paraId="5751A154" w14:textId="77777777" w:rsidR="003A0A49" w:rsidRPr="003A0A49" w:rsidRDefault="003A0A49" w:rsidP="003A0A49">
      <w:pPr>
        <w:pStyle w:val="Prrafodelista"/>
        <w:jc w:val="both"/>
        <w:rPr>
          <w:lang w:val="en-US"/>
        </w:rPr>
      </w:pPr>
      <w:r w:rsidRPr="003A0A49">
        <w:rPr>
          <w:lang w:val="en-US"/>
        </w:rPr>
        <w:t xml:space="preserve">        {</w:t>
      </w:r>
    </w:p>
    <w:p w14:paraId="71A70361" w14:textId="77777777" w:rsidR="003A0A49" w:rsidRPr="003A0A49" w:rsidRDefault="003A0A49" w:rsidP="003A0A49">
      <w:pPr>
        <w:pStyle w:val="Prrafodelista"/>
        <w:jc w:val="both"/>
        <w:rPr>
          <w:lang w:val="en-US"/>
        </w:rPr>
      </w:pPr>
      <w:r w:rsidRPr="003A0A49">
        <w:rPr>
          <w:lang w:val="en-US"/>
        </w:rPr>
        <w:t xml:space="preserve">            "Sid": "VisualEditor1",</w:t>
      </w:r>
    </w:p>
    <w:p w14:paraId="2F39A7B6" w14:textId="77777777" w:rsidR="003A0A49" w:rsidRPr="003A0A49" w:rsidRDefault="003A0A49" w:rsidP="003A0A49">
      <w:pPr>
        <w:pStyle w:val="Prrafodelista"/>
        <w:jc w:val="both"/>
        <w:rPr>
          <w:lang w:val="en-US"/>
        </w:rPr>
      </w:pPr>
      <w:r w:rsidRPr="003A0A49">
        <w:rPr>
          <w:lang w:val="en-US"/>
        </w:rPr>
        <w:t xml:space="preserve">            "Effect": "Allow",</w:t>
      </w:r>
    </w:p>
    <w:p w14:paraId="51E3B42D" w14:textId="77777777" w:rsidR="003A0A49" w:rsidRPr="003A0A49" w:rsidRDefault="003A0A49" w:rsidP="003A0A49">
      <w:pPr>
        <w:pStyle w:val="Prrafodelista"/>
        <w:jc w:val="both"/>
        <w:rPr>
          <w:lang w:val="en-US"/>
        </w:rPr>
      </w:pPr>
      <w:r w:rsidRPr="003A0A49">
        <w:rPr>
          <w:lang w:val="en-US"/>
        </w:rPr>
        <w:t xml:space="preserve">            "Action": "s3:*",</w:t>
      </w:r>
    </w:p>
    <w:p w14:paraId="278411FE" w14:textId="77777777" w:rsidR="003A0A49" w:rsidRPr="003A0A49" w:rsidRDefault="003A0A49" w:rsidP="003A0A49">
      <w:pPr>
        <w:pStyle w:val="Prrafodelista"/>
        <w:jc w:val="both"/>
        <w:rPr>
          <w:lang w:val="en-US"/>
        </w:rPr>
      </w:pPr>
      <w:r w:rsidRPr="003A0A49">
        <w:rPr>
          <w:lang w:val="en-US"/>
        </w:rPr>
        <w:t xml:space="preserve">            "Resource": [</w:t>
      </w:r>
    </w:p>
    <w:p w14:paraId="10B3097B" w14:textId="77777777" w:rsidR="003A0A49" w:rsidRPr="003A0A49" w:rsidRDefault="003A0A49" w:rsidP="003A0A49">
      <w:pPr>
        <w:pStyle w:val="Prrafodelista"/>
        <w:jc w:val="both"/>
        <w:rPr>
          <w:lang w:val="en-US"/>
        </w:rPr>
      </w:pPr>
      <w:r w:rsidRPr="003A0A49">
        <w:rPr>
          <w:lang w:val="en-US"/>
        </w:rPr>
        <w:t xml:space="preserve">                "arn:aws:s3:::alexandervillatoro1182118",</w:t>
      </w:r>
    </w:p>
    <w:p w14:paraId="3F7F5CBF" w14:textId="77777777" w:rsidR="003A0A49" w:rsidRPr="003A0A49" w:rsidRDefault="003A0A49" w:rsidP="003A0A49">
      <w:pPr>
        <w:pStyle w:val="Prrafodelista"/>
        <w:jc w:val="both"/>
        <w:rPr>
          <w:lang w:val="en-US"/>
        </w:rPr>
      </w:pPr>
      <w:r w:rsidRPr="003A0A49">
        <w:rPr>
          <w:lang w:val="en-US"/>
        </w:rPr>
        <w:t xml:space="preserve">                "arn:aws:s3:*:278308090282:job/*",</w:t>
      </w:r>
    </w:p>
    <w:p w14:paraId="1415D38C" w14:textId="77777777" w:rsidR="003A0A49" w:rsidRPr="003A0A49" w:rsidRDefault="003A0A49" w:rsidP="003A0A49">
      <w:pPr>
        <w:pStyle w:val="Prrafodelista"/>
        <w:jc w:val="both"/>
        <w:rPr>
          <w:lang w:val="en-US"/>
        </w:rPr>
      </w:pPr>
      <w:r w:rsidRPr="003A0A49">
        <w:rPr>
          <w:lang w:val="en-US"/>
        </w:rPr>
        <w:t xml:space="preserve">                "arn:aws:s3-object-lambda:*:278308090282:accesspoint/*",</w:t>
      </w:r>
    </w:p>
    <w:p w14:paraId="24615244" w14:textId="77777777" w:rsidR="003A0A49" w:rsidRPr="003A0A49" w:rsidRDefault="003A0A49" w:rsidP="003A0A49">
      <w:pPr>
        <w:pStyle w:val="Prrafodelista"/>
        <w:jc w:val="both"/>
        <w:rPr>
          <w:lang w:val="en-US"/>
        </w:rPr>
      </w:pPr>
      <w:r w:rsidRPr="003A0A49">
        <w:rPr>
          <w:lang w:val="en-US"/>
        </w:rPr>
        <w:lastRenderedPageBreak/>
        <w:t xml:space="preserve">                "arn:aws:s3:*:278308090282:storage-lens/*",</w:t>
      </w:r>
    </w:p>
    <w:p w14:paraId="449DBB37" w14:textId="77777777" w:rsidR="003A0A49" w:rsidRPr="003A0A49" w:rsidRDefault="003A0A49" w:rsidP="003A0A49">
      <w:pPr>
        <w:pStyle w:val="Prrafodelista"/>
        <w:jc w:val="both"/>
        <w:rPr>
          <w:lang w:val="en-US"/>
        </w:rPr>
      </w:pPr>
      <w:r w:rsidRPr="003A0A49">
        <w:rPr>
          <w:lang w:val="en-US"/>
        </w:rPr>
        <w:t xml:space="preserve">                "arn:aws:s3:::*/*",</w:t>
      </w:r>
    </w:p>
    <w:p w14:paraId="722415E1" w14:textId="77777777" w:rsidR="003A0A49" w:rsidRPr="003A0A49" w:rsidRDefault="003A0A49" w:rsidP="003A0A49">
      <w:pPr>
        <w:pStyle w:val="Prrafodelista"/>
        <w:jc w:val="both"/>
        <w:rPr>
          <w:lang w:val="en-US"/>
        </w:rPr>
      </w:pPr>
      <w:r w:rsidRPr="003A0A49">
        <w:rPr>
          <w:lang w:val="en-US"/>
        </w:rPr>
        <w:t xml:space="preserve">                "arn:aws:s3:us-west-2:278308090282:async-request/mrap/*/*",</w:t>
      </w:r>
    </w:p>
    <w:p w14:paraId="6D683DF7" w14:textId="77777777" w:rsidR="003A0A49" w:rsidRPr="003A0A49" w:rsidRDefault="003A0A49" w:rsidP="003A0A49">
      <w:pPr>
        <w:pStyle w:val="Prrafodelista"/>
        <w:jc w:val="both"/>
        <w:rPr>
          <w:lang w:val="en-US"/>
        </w:rPr>
      </w:pPr>
      <w:r w:rsidRPr="003A0A49">
        <w:rPr>
          <w:lang w:val="en-US"/>
        </w:rPr>
        <w:t xml:space="preserve">                "arn:aws:s3:*:278308090282:accesspoint/*"</w:t>
      </w:r>
    </w:p>
    <w:p w14:paraId="531E15DB" w14:textId="77777777" w:rsidR="003A0A49" w:rsidRPr="003A0A49" w:rsidRDefault="003A0A49" w:rsidP="003A0A49">
      <w:pPr>
        <w:pStyle w:val="Prrafodelista"/>
        <w:jc w:val="both"/>
        <w:rPr>
          <w:lang w:val="en-US"/>
        </w:rPr>
      </w:pPr>
      <w:r w:rsidRPr="003A0A49">
        <w:rPr>
          <w:lang w:val="en-US"/>
        </w:rPr>
        <w:t xml:space="preserve">            ]</w:t>
      </w:r>
    </w:p>
    <w:p w14:paraId="44394667" w14:textId="77777777" w:rsidR="003A0A49" w:rsidRPr="003A0A49" w:rsidRDefault="003A0A49" w:rsidP="003A0A49">
      <w:pPr>
        <w:pStyle w:val="Prrafodelista"/>
        <w:jc w:val="both"/>
        <w:rPr>
          <w:lang w:val="en-US"/>
        </w:rPr>
      </w:pPr>
      <w:r w:rsidRPr="003A0A49">
        <w:rPr>
          <w:lang w:val="en-US"/>
        </w:rPr>
        <w:t xml:space="preserve">        },</w:t>
      </w:r>
    </w:p>
    <w:p w14:paraId="644EC112" w14:textId="77777777" w:rsidR="003A0A49" w:rsidRPr="003A0A49" w:rsidRDefault="003A0A49" w:rsidP="003A0A49">
      <w:pPr>
        <w:pStyle w:val="Prrafodelista"/>
        <w:jc w:val="both"/>
        <w:rPr>
          <w:lang w:val="en-US"/>
        </w:rPr>
      </w:pPr>
      <w:r w:rsidRPr="003A0A49">
        <w:rPr>
          <w:lang w:val="en-US"/>
        </w:rPr>
        <w:t xml:space="preserve">        {</w:t>
      </w:r>
    </w:p>
    <w:p w14:paraId="3C51BFB5" w14:textId="77777777" w:rsidR="003A0A49" w:rsidRPr="003A0A49" w:rsidRDefault="003A0A49" w:rsidP="003A0A49">
      <w:pPr>
        <w:pStyle w:val="Prrafodelista"/>
        <w:jc w:val="both"/>
        <w:rPr>
          <w:lang w:val="en-US"/>
        </w:rPr>
      </w:pPr>
      <w:r w:rsidRPr="003A0A49">
        <w:rPr>
          <w:lang w:val="en-US"/>
        </w:rPr>
        <w:t xml:space="preserve">            "Sid": "VisualEditor2",</w:t>
      </w:r>
    </w:p>
    <w:p w14:paraId="2734595F" w14:textId="77777777" w:rsidR="003A0A49" w:rsidRPr="003A0A49" w:rsidRDefault="003A0A49" w:rsidP="003A0A49">
      <w:pPr>
        <w:pStyle w:val="Prrafodelista"/>
        <w:jc w:val="both"/>
        <w:rPr>
          <w:lang w:val="en-US"/>
        </w:rPr>
      </w:pPr>
      <w:r w:rsidRPr="003A0A49">
        <w:rPr>
          <w:lang w:val="en-US"/>
        </w:rPr>
        <w:t xml:space="preserve">            "Effect": "Allow",</w:t>
      </w:r>
    </w:p>
    <w:p w14:paraId="1E556A74" w14:textId="77777777" w:rsidR="003A0A49" w:rsidRPr="003A0A49" w:rsidRDefault="003A0A49" w:rsidP="003A0A49">
      <w:pPr>
        <w:pStyle w:val="Prrafodelista"/>
        <w:jc w:val="both"/>
        <w:rPr>
          <w:lang w:val="en-US"/>
        </w:rPr>
      </w:pPr>
      <w:r w:rsidRPr="003A0A49">
        <w:rPr>
          <w:lang w:val="en-US"/>
        </w:rPr>
        <w:t xml:space="preserve">            "Action": "s3:*",</w:t>
      </w:r>
    </w:p>
    <w:p w14:paraId="4DE1AEEB" w14:textId="77777777" w:rsidR="003A0A49" w:rsidRPr="003A0A49" w:rsidRDefault="003A0A49" w:rsidP="003A0A49">
      <w:pPr>
        <w:pStyle w:val="Prrafodelista"/>
        <w:jc w:val="both"/>
        <w:rPr>
          <w:lang w:val="en-US"/>
        </w:rPr>
      </w:pPr>
      <w:r w:rsidRPr="003A0A49">
        <w:rPr>
          <w:lang w:val="en-US"/>
        </w:rPr>
        <w:t xml:space="preserve">            "Resource": "arn:aws:s3::278308090282:accesspoint/*"</w:t>
      </w:r>
    </w:p>
    <w:p w14:paraId="660051D9" w14:textId="77777777" w:rsidR="003A0A49" w:rsidRDefault="003A0A49" w:rsidP="003A0A49">
      <w:pPr>
        <w:pStyle w:val="Prrafodelista"/>
        <w:jc w:val="both"/>
      </w:pPr>
      <w:r w:rsidRPr="003A0A49">
        <w:rPr>
          <w:lang w:val="en-US"/>
        </w:rPr>
        <w:t xml:space="preserve">        </w:t>
      </w:r>
      <w:r>
        <w:t>}</w:t>
      </w:r>
    </w:p>
    <w:p w14:paraId="3550E1ED" w14:textId="77777777" w:rsidR="003A0A49" w:rsidRDefault="003A0A49" w:rsidP="003A0A49">
      <w:pPr>
        <w:pStyle w:val="Prrafodelista"/>
        <w:jc w:val="both"/>
      </w:pPr>
      <w:r>
        <w:t xml:space="preserve">    ]</w:t>
      </w:r>
    </w:p>
    <w:p w14:paraId="6BDB62E7" w14:textId="7AF810BE" w:rsidR="003A0A49" w:rsidRDefault="003A0A49" w:rsidP="003A0A49">
      <w:pPr>
        <w:pStyle w:val="Prrafodelista"/>
        <w:jc w:val="both"/>
      </w:pPr>
      <w:r>
        <w:t>}</w:t>
      </w:r>
    </w:p>
    <w:p w14:paraId="76592D40" w14:textId="09518C8B" w:rsidR="00FE4262" w:rsidRDefault="00FE4262" w:rsidP="00CA3444">
      <w:pPr>
        <w:pStyle w:val="Prrafodelista"/>
        <w:jc w:val="both"/>
      </w:pPr>
    </w:p>
    <w:p w14:paraId="1889615A" w14:textId="47306201" w:rsidR="00881876" w:rsidRDefault="00881876" w:rsidP="00CA3444">
      <w:pPr>
        <w:pStyle w:val="Prrafodelista"/>
        <w:jc w:val="both"/>
      </w:pPr>
      <w:r w:rsidRPr="00881876">
        <w:drawing>
          <wp:inline distT="0" distB="0" distL="0" distR="0" wp14:anchorId="55B57BC0" wp14:editId="2A42291F">
            <wp:extent cx="5612130" cy="3156585"/>
            <wp:effectExtent l="0" t="0" r="7620" b="5715"/>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262C8EBD" w14:textId="77777777" w:rsidR="00881876" w:rsidRDefault="00881876" w:rsidP="00CA3444">
      <w:pPr>
        <w:pStyle w:val="Prrafodelista"/>
        <w:jc w:val="both"/>
      </w:pPr>
    </w:p>
    <w:p w14:paraId="2945D9C8" w14:textId="2FB5D0A8" w:rsidR="0064577D" w:rsidRDefault="0064577D" w:rsidP="004B790F">
      <w:pPr>
        <w:pStyle w:val="Prrafodelista"/>
        <w:numPr>
          <w:ilvl w:val="0"/>
          <w:numId w:val="4"/>
        </w:numPr>
        <w:jc w:val="both"/>
      </w:pPr>
      <w:r>
        <w:t>Crear 2 carpetas de nombre “hola” y “mundo” dentro del bucket del paso 1. Crear una nueva política para cumplir la siguiente condición: a. El usuario creado en el paso 3 debe tener acceso únicamente a la carpeta por nombre “hola” del bucket creado en el Paso 1</w:t>
      </w:r>
    </w:p>
    <w:p w14:paraId="6D127E71" w14:textId="325D843C" w:rsidR="00FE4262" w:rsidRDefault="003F57A8" w:rsidP="00FE4262">
      <w:pPr>
        <w:jc w:val="both"/>
      </w:pPr>
      <w:r w:rsidRPr="003F57A8">
        <w:lastRenderedPageBreak/>
        <w:drawing>
          <wp:inline distT="0" distB="0" distL="0" distR="0" wp14:anchorId="0625456E" wp14:editId="7289FA8A">
            <wp:extent cx="5612130" cy="3156585"/>
            <wp:effectExtent l="0" t="0" r="7620" b="5715"/>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48A6AE44" w14:textId="457C397C" w:rsidR="003F57A8" w:rsidRDefault="003F57A8" w:rsidP="00FE4262">
      <w:pPr>
        <w:jc w:val="both"/>
      </w:pPr>
      <w:r w:rsidRPr="003F57A8">
        <w:drawing>
          <wp:inline distT="0" distB="0" distL="0" distR="0" wp14:anchorId="344095B6" wp14:editId="3C05CC52">
            <wp:extent cx="5612130" cy="3156585"/>
            <wp:effectExtent l="0" t="0" r="7620" b="5715"/>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140CFC3E" w14:textId="7DE37ED0" w:rsidR="000F355B" w:rsidRPr="003F57A8" w:rsidRDefault="003F57A8" w:rsidP="004B790F">
      <w:pPr>
        <w:jc w:val="both"/>
      </w:pPr>
      <w:r w:rsidRPr="003F57A8">
        <w:lastRenderedPageBreak/>
        <w:drawing>
          <wp:inline distT="0" distB="0" distL="0" distR="0" wp14:anchorId="288E2058" wp14:editId="443F2D6B">
            <wp:extent cx="5612130" cy="3154045"/>
            <wp:effectExtent l="0" t="0" r="7620" b="8255"/>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a:blip r:embed="rId18"/>
                    <a:stretch>
                      <a:fillRect/>
                    </a:stretch>
                  </pic:blipFill>
                  <pic:spPr>
                    <a:xfrm>
                      <a:off x="0" y="0"/>
                      <a:ext cx="5612130" cy="3154045"/>
                    </a:xfrm>
                    <a:prstGeom prst="rect">
                      <a:avLst/>
                    </a:prstGeom>
                  </pic:spPr>
                </pic:pic>
              </a:graphicData>
            </a:graphic>
          </wp:inline>
        </w:drawing>
      </w:r>
    </w:p>
    <w:p w14:paraId="07C32001" w14:textId="77777777" w:rsidR="004B790F" w:rsidRPr="004B790F" w:rsidRDefault="004B790F" w:rsidP="004B790F">
      <w:pPr>
        <w:jc w:val="both"/>
        <w:rPr>
          <w:b/>
          <w:bCs/>
          <w:sz w:val="28"/>
          <w:szCs w:val="28"/>
        </w:rPr>
      </w:pPr>
    </w:p>
    <w:sectPr w:rsidR="004B790F" w:rsidRPr="004B790F" w:rsidSect="00AF3C6F">
      <w:pgSz w:w="12240" w:h="15840" w:code="1"/>
      <w:pgMar w:top="709"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61E7E"/>
    <w:multiLevelType w:val="hybridMultilevel"/>
    <w:tmpl w:val="54B4033C"/>
    <w:lvl w:ilvl="0" w:tplc="EBB8989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EB04AA0"/>
    <w:multiLevelType w:val="hybridMultilevel"/>
    <w:tmpl w:val="AC54C542"/>
    <w:lvl w:ilvl="0" w:tplc="27A67E66">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59141E61"/>
    <w:multiLevelType w:val="hybridMultilevel"/>
    <w:tmpl w:val="87EA7E00"/>
    <w:lvl w:ilvl="0" w:tplc="4E9ABF76">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5E38657A"/>
    <w:multiLevelType w:val="hybridMultilevel"/>
    <w:tmpl w:val="1FF2F50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16cid:durableId="736124495">
    <w:abstractNumId w:val="3"/>
  </w:num>
  <w:num w:numId="2" w16cid:durableId="507871099">
    <w:abstractNumId w:val="0"/>
  </w:num>
  <w:num w:numId="3" w16cid:durableId="1932934168">
    <w:abstractNumId w:val="2"/>
  </w:num>
  <w:num w:numId="4" w16cid:durableId="1690763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60"/>
    <w:rsid w:val="00013B6D"/>
    <w:rsid w:val="0005094D"/>
    <w:rsid w:val="00074E1A"/>
    <w:rsid w:val="000E5F11"/>
    <w:rsid w:val="000F355B"/>
    <w:rsid w:val="002A46BD"/>
    <w:rsid w:val="002E26A0"/>
    <w:rsid w:val="003A0A49"/>
    <w:rsid w:val="003F57A8"/>
    <w:rsid w:val="004B790F"/>
    <w:rsid w:val="00644E31"/>
    <w:rsid w:val="00645564"/>
    <w:rsid w:val="0064577D"/>
    <w:rsid w:val="006C639E"/>
    <w:rsid w:val="00701626"/>
    <w:rsid w:val="00790617"/>
    <w:rsid w:val="008402DF"/>
    <w:rsid w:val="00881876"/>
    <w:rsid w:val="00931E5A"/>
    <w:rsid w:val="00974BDD"/>
    <w:rsid w:val="00A06076"/>
    <w:rsid w:val="00AF3C6F"/>
    <w:rsid w:val="00B07E15"/>
    <w:rsid w:val="00B61CFF"/>
    <w:rsid w:val="00B810E5"/>
    <w:rsid w:val="00C63E60"/>
    <w:rsid w:val="00C83E41"/>
    <w:rsid w:val="00CA3444"/>
    <w:rsid w:val="00D339BF"/>
    <w:rsid w:val="00D37A24"/>
    <w:rsid w:val="00D80910"/>
    <w:rsid w:val="00E47D4F"/>
    <w:rsid w:val="00F21295"/>
    <w:rsid w:val="00FB3C67"/>
    <w:rsid w:val="00FE4262"/>
    <w:rsid w:val="00FE78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26731"/>
  <w15:chartTrackingRefBased/>
  <w15:docId w15:val="{62190FBC-FAC8-4D4F-810A-DFF319B4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9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g\Documents\Plantillas%20personalizadas%20de%20Office\Machote%20UR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398F-6CC9-44C6-B446-C68A205C9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Machote URL.dotx</Template>
  <TotalTime>222</TotalTime>
  <Pages>8</Pages>
  <Words>397</Words>
  <Characters>2188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Villatoro</dc:creator>
  <cp:keywords/>
  <dc:description/>
  <cp:lastModifiedBy>ALEXANDER GABRIEL VILLATORO MUNOZ</cp:lastModifiedBy>
  <cp:revision>11</cp:revision>
  <dcterms:created xsi:type="dcterms:W3CDTF">2022-06-04T02:08:00Z</dcterms:created>
  <dcterms:modified xsi:type="dcterms:W3CDTF">2022-06-06T01:04:00Z</dcterms:modified>
</cp:coreProperties>
</file>