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5C592" w14:textId="77777777" w:rsidR="00BA4910" w:rsidRPr="006335CC" w:rsidRDefault="00BA4910" w:rsidP="00BA4910">
      <w:pPr>
        <w:spacing w:line="600" w:lineRule="auto"/>
        <w:jc w:val="center"/>
        <w:rPr>
          <w:rStyle w:val="eop"/>
          <w:rFonts w:ascii="Aptos" w:hAnsi="Aptos"/>
          <w:b/>
          <w:bCs/>
          <w:color w:val="0A2F41"/>
          <w:sz w:val="32"/>
          <w:szCs w:val="32"/>
          <w:shd w:val="clear" w:color="auto" w:fill="FFFFFF"/>
        </w:rPr>
      </w:pPr>
      <w:bookmarkStart w:id="0" w:name="_Hlk169481242"/>
      <w:bookmarkEnd w:id="0"/>
      <w:r w:rsidRPr="009D68DA">
        <w:rPr>
          <w:rStyle w:val="normaltextrun"/>
          <w:rFonts w:ascii="Aptos" w:hAnsi="Aptos"/>
          <w:b/>
          <w:bCs/>
          <w:color w:val="0A2F41"/>
          <w:sz w:val="32"/>
          <w:szCs w:val="32"/>
          <w:shd w:val="clear" w:color="auto" w:fill="FFFFFF"/>
        </w:rPr>
        <w:t>INSTITUTO SUPERIOR TECNOLÓGICO PRIVADO CIBERTEC</w:t>
      </w:r>
    </w:p>
    <w:p w14:paraId="24C97AA3" w14:textId="77777777" w:rsidR="00BA4910" w:rsidRDefault="00BA4910" w:rsidP="00BA4910">
      <w:pPr>
        <w:spacing w:line="600" w:lineRule="auto"/>
        <w:jc w:val="center"/>
      </w:pPr>
      <w:r>
        <w:rPr>
          <w:noProof/>
        </w:rPr>
        <w:drawing>
          <wp:inline distT="0" distB="0" distL="0" distR="0" wp14:anchorId="738E729E" wp14:editId="3AD00ADD">
            <wp:extent cx="2457450" cy="1676400"/>
            <wp:effectExtent l="0" t="0" r="0" b="0"/>
            <wp:docPr id="1637768344" name="Imagen 1" descr="Ciber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bert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77C9" w14:textId="77777777" w:rsidR="00BA4910" w:rsidRDefault="00BA4910" w:rsidP="00BA491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40"/>
          <w:szCs w:val="40"/>
        </w:rPr>
        <w:t>“</w:t>
      </w:r>
      <w:proofErr w:type="spellStart"/>
      <w:r>
        <w:rPr>
          <w:rStyle w:val="normaltextrun"/>
          <w:rFonts w:ascii="Aptos" w:eastAsiaTheme="majorEastAsia" w:hAnsi="Aptos" w:cs="Segoe UI"/>
          <w:b/>
          <w:bCs/>
          <w:sz w:val="40"/>
          <w:szCs w:val="40"/>
        </w:rPr>
        <w:t>BullyBlock</w:t>
      </w:r>
      <w:proofErr w:type="spellEnd"/>
      <w:r>
        <w:rPr>
          <w:rStyle w:val="normaltextrun"/>
          <w:rFonts w:ascii="Aptos" w:eastAsiaTheme="majorEastAsia" w:hAnsi="Aptos" w:cs="Segoe UI"/>
          <w:b/>
          <w:bCs/>
          <w:sz w:val="40"/>
          <w:szCs w:val="40"/>
        </w:rPr>
        <w:t>”</w:t>
      </w:r>
    </w:p>
    <w:p w14:paraId="226A392E" w14:textId="77777777" w:rsidR="00BA4910" w:rsidRDefault="00BA4910" w:rsidP="00BA491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Plan de negocios</w:t>
      </w:r>
    </w:p>
    <w:p w14:paraId="60206769" w14:textId="77777777" w:rsidR="00BA4910" w:rsidRDefault="00BA4910" w:rsidP="00BA49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</w:p>
    <w:p w14:paraId="562C0ED8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Sección:</w:t>
      </w:r>
    </w:p>
    <w:p w14:paraId="73425D4A" w14:textId="77777777" w:rsidR="00BA4910" w:rsidRPr="006335CC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T6HC</w:t>
      </w:r>
    </w:p>
    <w:p w14:paraId="5401E481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A8162E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667E370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Profesor:</w:t>
      </w:r>
    </w:p>
    <w:p w14:paraId="4A8D1BC6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Franklin Manuel Acuña Barnuevo</w:t>
      </w:r>
    </w:p>
    <w:p w14:paraId="226F5DD6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56FAB97" w14:textId="77777777" w:rsidR="00BA4910" w:rsidRPr="006335CC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Fonts w:ascii="Aptos" w:eastAsiaTheme="majorEastAsia" w:hAnsi="Aptos" w:cs="Segoe UI"/>
        </w:rPr>
      </w:pPr>
    </w:p>
    <w:p w14:paraId="48169952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Integrantes:</w:t>
      </w:r>
    </w:p>
    <w:p w14:paraId="2604B3FC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</w:t>
      </w:r>
      <w:r w:rsidRPr="006335CC">
        <w:rPr>
          <w:rStyle w:val="normaltextrun"/>
          <w:rFonts w:ascii="Aptos" w:eastAsiaTheme="majorEastAsia" w:hAnsi="Aptos" w:cs="Segoe UI"/>
        </w:rPr>
        <w:t xml:space="preserve">lfredo </w:t>
      </w:r>
      <w:r>
        <w:rPr>
          <w:rStyle w:val="normaltextrun"/>
          <w:rFonts w:ascii="Aptos" w:eastAsiaTheme="majorEastAsia" w:hAnsi="Aptos" w:cs="Segoe UI"/>
        </w:rPr>
        <w:t>G</w:t>
      </w:r>
      <w:r w:rsidRPr="006335CC">
        <w:rPr>
          <w:rStyle w:val="normaltextrun"/>
          <w:rFonts w:ascii="Aptos" w:eastAsiaTheme="majorEastAsia" w:hAnsi="Aptos" w:cs="Segoe UI"/>
        </w:rPr>
        <w:t xml:space="preserve">ustavo </w:t>
      </w:r>
      <w:r>
        <w:rPr>
          <w:rStyle w:val="normaltextrun"/>
          <w:rFonts w:ascii="Aptos" w:eastAsiaTheme="majorEastAsia" w:hAnsi="Aptos" w:cs="Segoe UI"/>
        </w:rPr>
        <w:t>C</w:t>
      </w:r>
      <w:r w:rsidRPr="006335CC">
        <w:rPr>
          <w:rStyle w:val="normaltextrun"/>
          <w:rFonts w:ascii="Aptos" w:eastAsiaTheme="majorEastAsia" w:hAnsi="Aptos" w:cs="Segoe UI"/>
        </w:rPr>
        <w:t xml:space="preserve">astillo </w:t>
      </w:r>
      <w:r>
        <w:rPr>
          <w:rStyle w:val="normaltextrun"/>
          <w:rFonts w:ascii="Aptos" w:eastAsiaTheme="majorEastAsia" w:hAnsi="Aptos" w:cs="Segoe UI"/>
        </w:rPr>
        <w:t>C</w:t>
      </w:r>
      <w:r w:rsidRPr="006335CC">
        <w:rPr>
          <w:rStyle w:val="normaltextrun"/>
          <w:rFonts w:ascii="Aptos" w:eastAsiaTheme="majorEastAsia" w:hAnsi="Aptos" w:cs="Segoe UI"/>
        </w:rPr>
        <w:t>ardenas</w:t>
      </w:r>
    </w:p>
    <w:p w14:paraId="1D79922E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</w:rPr>
      </w:pPr>
      <w:proofErr w:type="spellStart"/>
      <w:r>
        <w:rPr>
          <w:rStyle w:val="normaltextrun"/>
          <w:rFonts w:ascii="Aptos" w:eastAsiaTheme="majorEastAsia" w:hAnsi="Aptos" w:cs="Segoe UI"/>
        </w:rPr>
        <w:t>A</w:t>
      </w:r>
      <w:r w:rsidRPr="006335CC">
        <w:rPr>
          <w:rStyle w:val="normaltextrun"/>
          <w:rFonts w:ascii="Aptos" w:eastAsiaTheme="majorEastAsia" w:hAnsi="Aptos" w:cs="Segoe UI"/>
        </w:rPr>
        <w:t>nakin</w:t>
      </w:r>
      <w:proofErr w:type="spellEnd"/>
      <w:r w:rsidRPr="006335CC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K</w:t>
      </w:r>
      <w:r w:rsidRPr="006335CC">
        <w:rPr>
          <w:rStyle w:val="normaltextrun"/>
          <w:rFonts w:ascii="Aptos" w:eastAsiaTheme="majorEastAsia" w:hAnsi="Aptos" w:cs="Segoe UI"/>
        </w:rPr>
        <w:t xml:space="preserve">enneth </w:t>
      </w:r>
      <w:r>
        <w:rPr>
          <w:rStyle w:val="normaltextrun"/>
          <w:rFonts w:ascii="Aptos" w:eastAsiaTheme="majorEastAsia" w:hAnsi="Aptos" w:cs="Segoe UI"/>
        </w:rPr>
        <w:t>F</w:t>
      </w:r>
      <w:r w:rsidRPr="006335CC">
        <w:rPr>
          <w:rStyle w:val="normaltextrun"/>
          <w:rFonts w:ascii="Aptos" w:eastAsiaTheme="majorEastAsia" w:hAnsi="Aptos" w:cs="Segoe UI"/>
        </w:rPr>
        <w:t xml:space="preserve">lores </w:t>
      </w:r>
      <w:r>
        <w:rPr>
          <w:rStyle w:val="normaltextrun"/>
          <w:rFonts w:ascii="Aptos" w:eastAsiaTheme="majorEastAsia" w:hAnsi="Aptos" w:cs="Segoe UI"/>
        </w:rPr>
        <w:t>S</w:t>
      </w:r>
      <w:r w:rsidRPr="006335CC">
        <w:rPr>
          <w:rStyle w:val="normaltextrun"/>
          <w:rFonts w:ascii="Aptos" w:eastAsiaTheme="majorEastAsia" w:hAnsi="Aptos" w:cs="Segoe UI"/>
        </w:rPr>
        <w:t>ante</w:t>
      </w:r>
    </w:p>
    <w:p w14:paraId="5BE9BB10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María Isabel </w:t>
      </w:r>
      <w:proofErr w:type="spellStart"/>
      <w:r>
        <w:rPr>
          <w:rStyle w:val="normaltextrun"/>
          <w:rFonts w:ascii="Aptos" w:eastAsiaTheme="majorEastAsia" w:hAnsi="Aptos" w:cs="Segoe UI"/>
        </w:rPr>
        <w:t>Querevalu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Cherre</w:t>
      </w:r>
    </w:p>
    <w:p w14:paraId="30BA322D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Alexandra Gabriela Vilchez Peña</w:t>
      </w:r>
    </w:p>
    <w:p w14:paraId="7223A842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5CFAE9DB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0EA5665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59012061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1B441237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149C33F4" w14:textId="77777777" w:rsidR="00BA4910" w:rsidRDefault="00BA4910" w:rsidP="00F2452E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4781CE90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59DE499F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3FBB3466" w14:textId="77777777" w:rsidR="00BA4910" w:rsidRDefault="00BA4910" w:rsidP="00BA4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D60C84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DAAE72A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Lima – Perú</w:t>
      </w:r>
    </w:p>
    <w:p w14:paraId="10730D7A" w14:textId="77777777" w:rsidR="00BA4910" w:rsidRDefault="00BA4910" w:rsidP="00BA491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</w:rPr>
        <w:sectPr w:rsidR="00BA4910" w:rsidSect="00FC3FB3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r>
        <w:rPr>
          <w:rStyle w:val="normaltextrun"/>
          <w:rFonts w:ascii="Aptos" w:eastAsiaTheme="majorEastAsia" w:hAnsi="Aptos" w:cs="Segoe UI"/>
          <w:b/>
          <w:bCs/>
        </w:rPr>
        <w:t>2024</w:t>
      </w:r>
    </w:p>
    <w:p w14:paraId="7FA57228" w14:textId="39B662CA" w:rsidR="00BA4910" w:rsidRPr="00FC3FB3" w:rsidRDefault="00BA4910" w:rsidP="00BA4910">
      <w:pPr>
        <w:pStyle w:val="Ttulop"/>
        <w:jc w:val="center"/>
        <w:rPr>
          <w:color w:val="0A2F41" w:themeColor="accent1" w:themeShade="80"/>
        </w:rPr>
      </w:pPr>
      <w:bookmarkStart w:id="1" w:name="_Toc169481401"/>
      <w:bookmarkStart w:id="2" w:name="_Toc170159772"/>
      <w:r w:rsidRPr="00FC3FB3">
        <w:rPr>
          <w:color w:val="0A2F41" w:themeColor="accent1" w:themeShade="80"/>
        </w:rPr>
        <w:lastRenderedPageBreak/>
        <w:t>ÍNDICE</w:t>
      </w:r>
      <w:bookmarkEnd w:id="1"/>
      <w:bookmarkEnd w:id="2"/>
    </w:p>
    <w:p w14:paraId="7171F260" w14:textId="1ACE4DC2" w:rsidR="0092608A" w:rsidRPr="0092608A" w:rsidRDefault="00BA4910">
      <w:pPr>
        <w:pStyle w:val="TDC1"/>
        <w:rPr>
          <w:rFonts w:eastAsiaTheme="minorEastAsia"/>
          <w:noProof/>
          <w:color w:val="000000" w:themeColor="text1"/>
          <w:lang w:eastAsia="es-PE"/>
        </w:rPr>
      </w:pPr>
      <w:r w:rsidRPr="0092608A">
        <w:rPr>
          <w:color w:val="000000" w:themeColor="text1"/>
        </w:rPr>
        <w:fldChar w:fldCharType="begin"/>
      </w:r>
      <w:r w:rsidRPr="0092608A">
        <w:rPr>
          <w:color w:val="000000" w:themeColor="text1"/>
        </w:rPr>
        <w:instrText xml:space="preserve"> TOC \o "1-3" \h \z \t "Título p;1" </w:instrText>
      </w:r>
      <w:r w:rsidRPr="0092608A">
        <w:rPr>
          <w:color w:val="000000" w:themeColor="text1"/>
        </w:rPr>
        <w:fldChar w:fldCharType="separate"/>
      </w:r>
      <w:hyperlink w:anchor="_Toc170159772" w:history="1">
        <w:r w:rsidR="0092608A" w:rsidRPr="0092608A">
          <w:rPr>
            <w:rStyle w:val="Hipervnculo"/>
            <w:noProof/>
            <w:color w:val="000000" w:themeColor="text1"/>
          </w:rPr>
          <w:t>ÍNDICE</w:t>
        </w:r>
        <w:r w:rsidR="0092608A" w:rsidRPr="0092608A">
          <w:rPr>
            <w:noProof/>
            <w:webHidden/>
            <w:color w:val="000000" w:themeColor="text1"/>
          </w:rPr>
          <w:tab/>
        </w:r>
        <w:r w:rsidR="0092608A" w:rsidRPr="0092608A">
          <w:rPr>
            <w:noProof/>
            <w:webHidden/>
            <w:color w:val="000000" w:themeColor="text1"/>
          </w:rPr>
          <w:fldChar w:fldCharType="begin"/>
        </w:r>
        <w:r w:rsidR="0092608A" w:rsidRPr="0092608A">
          <w:rPr>
            <w:noProof/>
            <w:webHidden/>
            <w:color w:val="000000" w:themeColor="text1"/>
          </w:rPr>
          <w:instrText xml:space="preserve"> PAGEREF _Toc170159772 \h </w:instrText>
        </w:r>
        <w:r w:rsidR="0092608A" w:rsidRPr="0092608A">
          <w:rPr>
            <w:noProof/>
            <w:webHidden/>
            <w:color w:val="000000" w:themeColor="text1"/>
          </w:rPr>
        </w:r>
        <w:r w:rsidR="0092608A" w:rsidRPr="0092608A">
          <w:rPr>
            <w:noProof/>
            <w:webHidden/>
            <w:color w:val="000000" w:themeColor="text1"/>
          </w:rPr>
          <w:fldChar w:fldCharType="separate"/>
        </w:r>
        <w:r w:rsidR="0092608A" w:rsidRPr="0092608A">
          <w:rPr>
            <w:noProof/>
            <w:webHidden/>
            <w:color w:val="000000" w:themeColor="text1"/>
          </w:rPr>
          <w:t>2</w:t>
        </w:r>
        <w:r w:rsidR="0092608A" w:rsidRPr="0092608A">
          <w:rPr>
            <w:noProof/>
            <w:webHidden/>
            <w:color w:val="000000" w:themeColor="text1"/>
          </w:rPr>
          <w:fldChar w:fldCharType="end"/>
        </w:r>
      </w:hyperlink>
    </w:p>
    <w:p w14:paraId="3B6C4F2D" w14:textId="3875E1ED" w:rsidR="0092608A" w:rsidRPr="0092608A" w:rsidRDefault="00000000">
      <w:pPr>
        <w:pStyle w:val="TDC1"/>
        <w:rPr>
          <w:rFonts w:eastAsiaTheme="minorEastAsia"/>
          <w:noProof/>
          <w:color w:val="000000" w:themeColor="text1"/>
          <w:lang w:eastAsia="es-PE"/>
        </w:rPr>
      </w:pPr>
      <w:hyperlink w:anchor="_Toc170159773" w:history="1">
        <w:r w:rsidR="0092608A" w:rsidRPr="0092608A">
          <w:rPr>
            <w:rStyle w:val="Hipervnculo"/>
            <w:noProof/>
            <w:color w:val="000000" w:themeColor="text1"/>
          </w:rPr>
          <w:t>ÍNDICE DE TABLAS</w:t>
        </w:r>
        <w:r w:rsidR="0092608A" w:rsidRPr="0092608A">
          <w:rPr>
            <w:noProof/>
            <w:webHidden/>
            <w:color w:val="000000" w:themeColor="text1"/>
          </w:rPr>
          <w:tab/>
        </w:r>
        <w:r w:rsidR="0092608A" w:rsidRPr="0092608A">
          <w:rPr>
            <w:noProof/>
            <w:webHidden/>
            <w:color w:val="000000" w:themeColor="text1"/>
          </w:rPr>
          <w:fldChar w:fldCharType="begin"/>
        </w:r>
        <w:r w:rsidR="0092608A" w:rsidRPr="0092608A">
          <w:rPr>
            <w:noProof/>
            <w:webHidden/>
            <w:color w:val="000000" w:themeColor="text1"/>
          </w:rPr>
          <w:instrText xml:space="preserve"> PAGEREF _Toc170159773 \h </w:instrText>
        </w:r>
        <w:r w:rsidR="0092608A" w:rsidRPr="0092608A">
          <w:rPr>
            <w:noProof/>
            <w:webHidden/>
            <w:color w:val="000000" w:themeColor="text1"/>
          </w:rPr>
        </w:r>
        <w:r w:rsidR="0092608A" w:rsidRPr="0092608A">
          <w:rPr>
            <w:noProof/>
            <w:webHidden/>
            <w:color w:val="000000" w:themeColor="text1"/>
          </w:rPr>
          <w:fldChar w:fldCharType="separate"/>
        </w:r>
        <w:r w:rsidR="0092608A" w:rsidRPr="0092608A">
          <w:rPr>
            <w:noProof/>
            <w:webHidden/>
            <w:color w:val="000000" w:themeColor="text1"/>
          </w:rPr>
          <w:t>3</w:t>
        </w:r>
        <w:r w:rsidR="0092608A" w:rsidRPr="0092608A">
          <w:rPr>
            <w:noProof/>
            <w:webHidden/>
            <w:color w:val="000000" w:themeColor="text1"/>
          </w:rPr>
          <w:fldChar w:fldCharType="end"/>
        </w:r>
      </w:hyperlink>
    </w:p>
    <w:p w14:paraId="45264664" w14:textId="6B63B97C" w:rsidR="0092608A" w:rsidRPr="0092608A" w:rsidRDefault="00000000">
      <w:pPr>
        <w:pStyle w:val="TDC1"/>
        <w:rPr>
          <w:rFonts w:eastAsiaTheme="minorEastAsia"/>
          <w:noProof/>
          <w:color w:val="000000" w:themeColor="text1"/>
          <w:lang w:eastAsia="es-PE"/>
        </w:rPr>
      </w:pPr>
      <w:hyperlink w:anchor="_Toc170159774" w:history="1">
        <w:r w:rsidR="0092608A" w:rsidRPr="0092608A">
          <w:rPr>
            <w:rStyle w:val="Hipervnculo"/>
            <w:noProof/>
            <w:color w:val="000000" w:themeColor="text1"/>
          </w:rPr>
          <w:t>ÍNDICE DE ILUSTRACIONES</w:t>
        </w:r>
        <w:r w:rsidR="0092608A" w:rsidRPr="0092608A">
          <w:rPr>
            <w:noProof/>
            <w:webHidden/>
            <w:color w:val="000000" w:themeColor="text1"/>
          </w:rPr>
          <w:tab/>
        </w:r>
        <w:r w:rsidR="0092608A" w:rsidRPr="0092608A">
          <w:rPr>
            <w:noProof/>
            <w:webHidden/>
            <w:color w:val="000000" w:themeColor="text1"/>
          </w:rPr>
          <w:fldChar w:fldCharType="begin"/>
        </w:r>
        <w:r w:rsidR="0092608A" w:rsidRPr="0092608A">
          <w:rPr>
            <w:noProof/>
            <w:webHidden/>
            <w:color w:val="000000" w:themeColor="text1"/>
          </w:rPr>
          <w:instrText xml:space="preserve"> PAGEREF _Toc170159774 \h </w:instrText>
        </w:r>
        <w:r w:rsidR="0092608A" w:rsidRPr="0092608A">
          <w:rPr>
            <w:noProof/>
            <w:webHidden/>
            <w:color w:val="000000" w:themeColor="text1"/>
          </w:rPr>
        </w:r>
        <w:r w:rsidR="0092608A" w:rsidRPr="0092608A">
          <w:rPr>
            <w:noProof/>
            <w:webHidden/>
            <w:color w:val="000000" w:themeColor="text1"/>
          </w:rPr>
          <w:fldChar w:fldCharType="separate"/>
        </w:r>
        <w:r w:rsidR="0092608A" w:rsidRPr="0092608A">
          <w:rPr>
            <w:noProof/>
            <w:webHidden/>
            <w:color w:val="000000" w:themeColor="text1"/>
          </w:rPr>
          <w:t>4</w:t>
        </w:r>
        <w:r w:rsidR="0092608A" w:rsidRPr="0092608A">
          <w:rPr>
            <w:noProof/>
            <w:webHidden/>
            <w:color w:val="000000" w:themeColor="text1"/>
          </w:rPr>
          <w:fldChar w:fldCharType="end"/>
        </w:r>
      </w:hyperlink>
    </w:p>
    <w:p w14:paraId="68674A62" w14:textId="78520316" w:rsidR="0092608A" w:rsidRPr="0092608A" w:rsidRDefault="00000000">
      <w:pPr>
        <w:pStyle w:val="TDC1"/>
        <w:rPr>
          <w:rFonts w:eastAsiaTheme="minorEastAsia"/>
          <w:noProof/>
          <w:color w:val="000000" w:themeColor="text1"/>
          <w:lang w:eastAsia="es-PE"/>
        </w:rPr>
      </w:pPr>
      <w:hyperlink w:anchor="_Toc170159775" w:history="1">
        <w:r w:rsidR="0092608A" w:rsidRPr="0092608A">
          <w:rPr>
            <w:rStyle w:val="Hipervnculo"/>
            <w:noProof/>
            <w:color w:val="000000" w:themeColor="text1"/>
          </w:rPr>
          <w:t>DESCRIPCIÓN BREVE DEL NEGOCIO</w:t>
        </w:r>
        <w:r w:rsidR="0092608A" w:rsidRPr="0092608A">
          <w:rPr>
            <w:noProof/>
            <w:webHidden/>
            <w:color w:val="000000" w:themeColor="text1"/>
          </w:rPr>
          <w:tab/>
        </w:r>
        <w:r w:rsidR="0092608A" w:rsidRPr="0092608A">
          <w:rPr>
            <w:noProof/>
            <w:webHidden/>
            <w:color w:val="000000" w:themeColor="text1"/>
          </w:rPr>
          <w:fldChar w:fldCharType="begin"/>
        </w:r>
        <w:r w:rsidR="0092608A" w:rsidRPr="0092608A">
          <w:rPr>
            <w:noProof/>
            <w:webHidden/>
            <w:color w:val="000000" w:themeColor="text1"/>
          </w:rPr>
          <w:instrText xml:space="preserve"> PAGEREF _Toc170159775 \h </w:instrText>
        </w:r>
        <w:r w:rsidR="0092608A" w:rsidRPr="0092608A">
          <w:rPr>
            <w:noProof/>
            <w:webHidden/>
            <w:color w:val="000000" w:themeColor="text1"/>
          </w:rPr>
        </w:r>
        <w:r w:rsidR="0092608A" w:rsidRPr="0092608A">
          <w:rPr>
            <w:noProof/>
            <w:webHidden/>
            <w:color w:val="000000" w:themeColor="text1"/>
          </w:rPr>
          <w:fldChar w:fldCharType="separate"/>
        </w:r>
        <w:r w:rsidR="0092608A" w:rsidRPr="0092608A">
          <w:rPr>
            <w:noProof/>
            <w:webHidden/>
            <w:color w:val="000000" w:themeColor="text1"/>
          </w:rPr>
          <w:t>5</w:t>
        </w:r>
        <w:r w:rsidR="0092608A" w:rsidRPr="0092608A">
          <w:rPr>
            <w:noProof/>
            <w:webHidden/>
            <w:color w:val="000000" w:themeColor="text1"/>
          </w:rPr>
          <w:fldChar w:fldCharType="end"/>
        </w:r>
      </w:hyperlink>
    </w:p>
    <w:p w14:paraId="5D9D8C8F" w14:textId="4879852E" w:rsidR="0092608A" w:rsidRPr="0092608A" w:rsidRDefault="00000000">
      <w:pPr>
        <w:pStyle w:val="TDC1"/>
        <w:rPr>
          <w:rFonts w:eastAsiaTheme="minorEastAsia"/>
          <w:noProof/>
          <w:color w:val="000000" w:themeColor="text1"/>
          <w:lang w:eastAsia="es-PE"/>
        </w:rPr>
      </w:pPr>
      <w:hyperlink w:anchor="_Toc170159776" w:history="1">
        <w:r w:rsidR="0092608A" w:rsidRPr="0092608A">
          <w:rPr>
            <w:rStyle w:val="Hipervnculo"/>
            <w:noProof/>
            <w:color w:val="000000" w:themeColor="text1"/>
          </w:rPr>
          <w:t>MISIÓN</w:t>
        </w:r>
        <w:r w:rsidR="0092608A" w:rsidRPr="0092608A">
          <w:rPr>
            <w:noProof/>
            <w:webHidden/>
            <w:color w:val="000000" w:themeColor="text1"/>
          </w:rPr>
          <w:tab/>
        </w:r>
        <w:r w:rsidR="0092608A" w:rsidRPr="0092608A">
          <w:rPr>
            <w:noProof/>
            <w:webHidden/>
            <w:color w:val="000000" w:themeColor="text1"/>
          </w:rPr>
          <w:fldChar w:fldCharType="begin"/>
        </w:r>
        <w:r w:rsidR="0092608A" w:rsidRPr="0092608A">
          <w:rPr>
            <w:noProof/>
            <w:webHidden/>
            <w:color w:val="000000" w:themeColor="text1"/>
          </w:rPr>
          <w:instrText xml:space="preserve"> PAGEREF _Toc170159776 \h </w:instrText>
        </w:r>
        <w:r w:rsidR="0092608A" w:rsidRPr="0092608A">
          <w:rPr>
            <w:noProof/>
            <w:webHidden/>
            <w:color w:val="000000" w:themeColor="text1"/>
          </w:rPr>
        </w:r>
        <w:r w:rsidR="0092608A" w:rsidRPr="0092608A">
          <w:rPr>
            <w:noProof/>
            <w:webHidden/>
            <w:color w:val="000000" w:themeColor="text1"/>
          </w:rPr>
          <w:fldChar w:fldCharType="separate"/>
        </w:r>
        <w:r w:rsidR="0092608A" w:rsidRPr="0092608A">
          <w:rPr>
            <w:noProof/>
            <w:webHidden/>
            <w:color w:val="000000" w:themeColor="text1"/>
          </w:rPr>
          <w:t>6</w:t>
        </w:r>
        <w:r w:rsidR="0092608A" w:rsidRPr="0092608A">
          <w:rPr>
            <w:noProof/>
            <w:webHidden/>
            <w:color w:val="000000" w:themeColor="text1"/>
          </w:rPr>
          <w:fldChar w:fldCharType="end"/>
        </w:r>
      </w:hyperlink>
    </w:p>
    <w:p w14:paraId="00262691" w14:textId="429E9BA4" w:rsidR="0092608A" w:rsidRPr="0092608A" w:rsidRDefault="00000000">
      <w:pPr>
        <w:pStyle w:val="TDC1"/>
        <w:rPr>
          <w:rFonts w:eastAsiaTheme="minorEastAsia"/>
          <w:noProof/>
          <w:color w:val="000000" w:themeColor="text1"/>
          <w:lang w:eastAsia="es-PE"/>
        </w:rPr>
      </w:pPr>
      <w:hyperlink w:anchor="_Toc170159777" w:history="1">
        <w:r w:rsidR="0092608A" w:rsidRPr="0092608A">
          <w:rPr>
            <w:rStyle w:val="Hipervnculo"/>
            <w:noProof/>
            <w:color w:val="000000" w:themeColor="text1"/>
          </w:rPr>
          <w:t>VISIÓN</w:t>
        </w:r>
        <w:r w:rsidR="0092608A" w:rsidRPr="0092608A">
          <w:rPr>
            <w:noProof/>
            <w:webHidden/>
            <w:color w:val="000000" w:themeColor="text1"/>
          </w:rPr>
          <w:tab/>
        </w:r>
        <w:r w:rsidR="0092608A" w:rsidRPr="0092608A">
          <w:rPr>
            <w:noProof/>
            <w:webHidden/>
            <w:color w:val="000000" w:themeColor="text1"/>
          </w:rPr>
          <w:fldChar w:fldCharType="begin"/>
        </w:r>
        <w:r w:rsidR="0092608A" w:rsidRPr="0092608A">
          <w:rPr>
            <w:noProof/>
            <w:webHidden/>
            <w:color w:val="000000" w:themeColor="text1"/>
          </w:rPr>
          <w:instrText xml:space="preserve"> PAGEREF _Toc170159777 \h </w:instrText>
        </w:r>
        <w:r w:rsidR="0092608A" w:rsidRPr="0092608A">
          <w:rPr>
            <w:noProof/>
            <w:webHidden/>
            <w:color w:val="000000" w:themeColor="text1"/>
          </w:rPr>
        </w:r>
        <w:r w:rsidR="0092608A" w:rsidRPr="0092608A">
          <w:rPr>
            <w:noProof/>
            <w:webHidden/>
            <w:color w:val="000000" w:themeColor="text1"/>
          </w:rPr>
          <w:fldChar w:fldCharType="separate"/>
        </w:r>
        <w:r w:rsidR="0092608A" w:rsidRPr="0092608A">
          <w:rPr>
            <w:noProof/>
            <w:webHidden/>
            <w:color w:val="000000" w:themeColor="text1"/>
          </w:rPr>
          <w:t>7</w:t>
        </w:r>
        <w:r w:rsidR="0092608A" w:rsidRPr="0092608A">
          <w:rPr>
            <w:noProof/>
            <w:webHidden/>
            <w:color w:val="000000" w:themeColor="text1"/>
          </w:rPr>
          <w:fldChar w:fldCharType="end"/>
        </w:r>
      </w:hyperlink>
    </w:p>
    <w:p w14:paraId="52A22945" w14:textId="399B9699" w:rsidR="0092608A" w:rsidRPr="0092608A" w:rsidRDefault="00000000">
      <w:pPr>
        <w:pStyle w:val="TDC1"/>
        <w:rPr>
          <w:rFonts w:eastAsiaTheme="minorEastAsia"/>
          <w:noProof/>
          <w:color w:val="000000" w:themeColor="text1"/>
          <w:lang w:eastAsia="es-PE"/>
        </w:rPr>
      </w:pPr>
      <w:hyperlink w:anchor="_Toc170159778" w:history="1">
        <w:r w:rsidR="0092608A" w:rsidRPr="0092608A">
          <w:rPr>
            <w:rStyle w:val="Hipervnculo"/>
            <w:noProof/>
            <w:color w:val="000000" w:themeColor="text1"/>
          </w:rPr>
          <w:t>PRODUCTOS Y ENTREGABLES</w:t>
        </w:r>
        <w:r w:rsidR="0092608A" w:rsidRPr="0092608A">
          <w:rPr>
            <w:noProof/>
            <w:webHidden/>
            <w:color w:val="000000" w:themeColor="text1"/>
          </w:rPr>
          <w:tab/>
        </w:r>
        <w:r w:rsidR="0092608A" w:rsidRPr="0092608A">
          <w:rPr>
            <w:noProof/>
            <w:webHidden/>
            <w:color w:val="000000" w:themeColor="text1"/>
          </w:rPr>
          <w:fldChar w:fldCharType="begin"/>
        </w:r>
        <w:r w:rsidR="0092608A" w:rsidRPr="0092608A">
          <w:rPr>
            <w:noProof/>
            <w:webHidden/>
            <w:color w:val="000000" w:themeColor="text1"/>
          </w:rPr>
          <w:instrText xml:space="preserve"> PAGEREF _Toc170159778 \h </w:instrText>
        </w:r>
        <w:r w:rsidR="0092608A" w:rsidRPr="0092608A">
          <w:rPr>
            <w:noProof/>
            <w:webHidden/>
            <w:color w:val="000000" w:themeColor="text1"/>
          </w:rPr>
        </w:r>
        <w:r w:rsidR="0092608A" w:rsidRPr="0092608A">
          <w:rPr>
            <w:noProof/>
            <w:webHidden/>
            <w:color w:val="000000" w:themeColor="text1"/>
          </w:rPr>
          <w:fldChar w:fldCharType="separate"/>
        </w:r>
        <w:r w:rsidR="0092608A" w:rsidRPr="0092608A">
          <w:rPr>
            <w:noProof/>
            <w:webHidden/>
            <w:color w:val="000000" w:themeColor="text1"/>
          </w:rPr>
          <w:t>8</w:t>
        </w:r>
        <w:r w:rsidR="0092608A" w:rsidRPr="0092608A">
          <w:rPr>
            <w:noProof/>
            <w:webHidden/>
            <w:color w:val="000000" w:themeColor="text1"/>
          </w:rPr>
          <w:fldChar w:fldCharType="end"/>
        </w:r>
      </w:hyperlink>
    </w:p>
    <w:p w14:paraId="3216166F" w14:textId="2899A323" w:rsidR="0092608A" w:rsidRPr="0092608A" w:rsidRDefault="00000000">
      <w:pPr>
        <w:pStyle w:val="TDC1"/>
        <w:rPr>
          <w:rFonts w:eastAsiaTheme="minorEastAsia"/>
          <w:noProof/>
          <w:color w:val="000000" w:themeColor="text1"/>
          <w:lang w:eastAsia="es-PE"/>
        </w:rPr>
      </w:pPr>
      <w:hyperlink w:anchor="_Toc170159779" w:history="1">
        <w:r w:rsidR="0092608A" w:rsidRPr="0092608A">
          <w:rPr>
            <w:rStyle w:val="Hipervnculo"/>
            <w:noProof/>
            <w:color w:val="000000" w:themeColor="text1"/>
          </w:rPr>
          <w:t>MODELO CANVAS EXPLICANDO MAS DETALLADO</w:t>
        </w:r>
        <w:r w:rsidR="0092608A" w:rsidRPr="0092608A">
          <w:rPr>
            <w:noProof/>
            <w:webHidden/>
            <w:color w:val="000000" w:themeColor="text1"/>
          </w:rPr>
          <w:tab/>
        </w:r>
        <w:r w:rsidR="0092608A" w:rsidRPr="0092608A">
          <w:rPr>
            <w:noProof/>
            <w:webHidden/>
            <w:color w:val="000000" w:themeColor="text1"/>
          </w:rPr>
          <w:fldChar w:fldCharType="begin"/>
        </w:r>
        <w:r w:rsidR="0092608A" w:rsidRPr="0092608A">
          <w:rPr>
            <w:noProof/>
            <w:webHidden/>
            <w:color w:val="000000" w:themeColor="text1"/>
          </w:rPr>
          <w:instrText xml:space="preserve"> PAGEREF _Toc170159779 \h </w:instrText>
        </w:r>
        <w:r w:rsidR="0092608A" w:rsidRPr="0092608A">
          <w:rPr>
            <w:noProof/>
            <w:webHidden/>
            <w:color w:val="000000" w:themeColor="text1"/>
          </w:rPr>
        </w:r>
        <w:r w:rsidR="0092608A" w:rsidRPr="0092608A">
          <w:rPr>
            <w:noProof/>
            <w:webHidden/>
            <w:color w:val="000000" w:themeColor="text1"/>
          </w:rPr>
          <w:fldChar w:fldCharType="separate"/>
        </w:r>
        <w:r w:rsidR="0092608A" w:rsidRPr="0092608A">
          <w:rPr>
            <w:noProof/>
            <w:webHidden/>
            <w:color w:val="000000" w:themeColor="text1"/>
          </w:rPr>
          <w:t>14</w:t>
        </w:r>
        <w:r w:rsidR="0092608A" w:rsidRPr="0092608A">
          <w:rPr>
            <w:noProof/>
            <w:webHidden/>
            <w:color w:val="000000" w:themeColor="text1"/>
          </w:rPr>
          <w:fldChar w:fldCharType="end"/>
        </w:r>
      </w:hyperlink>
    </w:p>
    <w:p w14:paraId="14676470" w14:textId="75DEBEA7" w:rsidR="0092608A" w:rsidRPr="0092608A" w:rsidRDefault="00000000">
      <w:pPr>
        <w:pStyle w:val="TDC1"/>
        <w:rPr>
          <w:rFonts w:eastAsiaTheme="minorEastAsia"/>
          <w:noProof/>
          <w:color w:val="000000" w:themeColor="text1"/>
          <w:lang w:eastAsia="es-PE"/>
        </w:rPr>
      </w:pPr>
      <w:hyperlink w:anchor="_Toc170159780" w:history="1">
        <w:r w:rsidR="0092608A" w:rsidRPr="0092608A">
          <w:rPr>
            <w:rStyle w:val="Hipervnculo"/>
            <w:noProof/>
            <w:color w:val="000000" w:themeColor="text1"/>
          </w:rPr>
          <w:t>FODA</w:t>
        </w:r>
        <w:r w:rsidR="0092608A" w:rsidRPr="0092608A">
          <w:rPr>
            <w:noProof/>
            <w:webHidden/>
            <w:color w:val="000000" w:themeColor="text1"/>
          </w:rPr>
          <w:tab/>
        </w:r>
        <w:r w:rsidR="0092608A" w:rsidRPr="0092608A">
          <w:rPr>
            <w:noProof/>
            <w:webHidden/>
            <w:color w:val="000000" w:themeColor="text1"/>
          </w:rPr>
          <w:fldChar w:fldCharType="begin"/>
        </w:r>
        <w:r w:rsidR="0092608A" w:rsidRPr="0092608A">
          <w:rPr>
            <w:noProof/>
            <w:webHidden/>
            <w:color w:val="000000" w:themeColor="text1"/>
          </w:rPr>
          <w:instrText xml:space="preserve"> PAGEREF _Toc170159780 \h </w:instrText>
        </w:r>
        <w:r w:rsidR="0092608A" w:rsidRPr="0092608A">
          <w:rPr>
            <w:noProof/>
            <w:webHidden/>
            <w:color w:val="000000" w:themeColor="text1"/>
          </w:rPr>
        </w:r>
        <w:r w:rsidR="0092608A" w:rsidRPr="0092608A">
          <w:rPr>
            <w:noProof/>
            <w:webHidden/>
            <w:color w:val="000000" w:themeColor="text1"/>
          </w:rPr>
          <w:fldChar w:fldCharType="separate"/>
        </w:r>
        <w:r w:rsidR="0092608A" w:rsidRPr="0092608A">
          <w:rPr>
            <w:noProof/>
            <w:webHidden/>
            <w:color w:val="000000" w:themeColor="text1"/>
          </w:rPr>
          <w:t>17</w:t>
        </w:r>
        <w:r w:rsidR="0092608A" w:rsidRPr="0092608A">
          <w:rPr>
            <w:noProof/>
            <w:webHidden/>
            <w:color w:val="000000" w:themeColor="text1"/>
          </w:rPr>
          <w:fldChar w:fldCharType="end"/>
        </w:r>
      </w:hyperlink>
    </w:p>
    <w:p w14:paraId="0649FCDF" w14:textId="5D84D46F" w:rsidR="00BA4910" w:rsidRDefault="00BA4910" w:rsidP="00BA4910">
      <w:pPr>
        <w:pStyle w:val="Ttulop"/>
        <w:jc w:val="center"/>
        <w:sectPr w:rsidR="00BA4910" w:rsidSect="00FC3FB3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r w:rsidRPr="0092608A">
        <w:rPr>
          <w:color w:val="000000" w:themeColor="text1"/>
        </w:rPr>
        <w:fldChar w:fldCharType="end"/>
      </w:r>
    </w:p>
    <w:p w14:paraId="5F76A04C" w14:textId="77777777" w:rsidR="00BA4910" w:rsidRPr="00FC3FB3" w:rsidRDefault="00BA4910" w:rsidP="00BA4910">
      <w:pPr>
        <w:pStyle w:val="Ttulop"/>
        <w:jc w:val="center"/>
        <w:rPr>
          <w:color w:val="0A2F41" w:themeColor="accent1" w:themeShade="80"/>
        </w:rPr>
      </w:pPr>
      <w:bookmarkStart w:id="3" w:name="_Toc169481402"/>
      <w:bookmarkStart w:id="4" w:name="_Toc170159773"/>
      <w:r w:rsidRPr="00FC3FB3">
        <w:rPr>
          <w:color w:val="0A2F41" w:themeColor="accent1" w:themeShade="80"/>
        </w:rPr>
        <w:lastRenderedPageBreak/>
        <w:t>ÍNDICE DE TABLAS</w:t>
      </w:r>
      <w:bookmarkEnd w:id="3"/>
      <w:bookmarkEnd w:id="4"/>
    </w:p>
    <w:p w14:paraId="3032E31C" w14:textId="5BE12A10" w:rsidR="00125777" w:rsidRDefault="0012577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70148689" w:history="1">
        <w:r w:rsidRPr="00515D37">
          <w:rPr>
            <w:rStyle w:val="Hipervnculo"/>
            <w:noProof/>
          </w:rPr>
          <w:t>Tabla 1 FODA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_Toc170148689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2C9C78" w14:textId="2B3F6365" w:rsidR="00BA4910" w:rsidRDefault="00125777" w:rsidP="00BA4910">
      <w:pPr>
        <w:pStyle w:val="Titulo-indice"/>
        <w:sectPr w:rsidR="00BA4910" w:rsidSect="00FC3FB3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r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fldChar w:fldCharType="end"/>
      </w:r>
    </w:p>
    <w:p w14:paraId="0F7B5F92" w14:textId="77777777" w:rsidR="00BA4910" w:rsidRPr="00FC3FB3" w:rsidRDefault="00BA4910" w:rsidP="00BA4910">
      <w:pPr>
        <w:pStyle w:val="Ttulop"/>
        <w:jc w:val="center"/>
        <w:rPr>
          <w:color w:val="0A2F41" w:themeColor="accent1" w:themeShade="80"/>
        </w:rPr>
      </w:pPr>
      <w:bookmarkStart w:id="5" w:name="_Toc169481403"/>
      <w:bookmarkStart w:id="6" w:name="_Toc170159774"/>
      <w:r w:rsidRPr="00FC3FB3">
        <w:rPr>
          <w:color w:val="0A2F41" w:themeColor="accent1" w:themeShade="80"/>
        </w:rPr>
        <w:lastRenderedPageBreak/>
        <w:t>ÍNDICE DE ILUSTRACIONES</w:t>
      </w:r>
      <w:bookmarkEnd w:id="5"/>
      <w:bookmarkEnd w:id="6"/>
    </w:p>
    <w:p w14:paraId="55E0C569" w14:textId="188AEA57" w:rsidR="0092608A" w:rsidRDefault="00BA491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70159760" w:history="1">
        <w:r w:rsidR="0092608A" w:rsidRPr="00B56663">
          <w:rPr>
            <w:rStyle w:val="Hipervnculo"/>
            <w:noProof/>
          </w:rPr>
          <w:t>Ilustración 1 Logo BullyBlock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_Toc170159760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5</w:t>
        </w:r>
        <w:r w:rsidR="0092608A">
          <w:rPr>
            <w:noProof/>
            <w:webHidden/>
          </w:rPr>
          <w:fldChar w:fldCharType="end"/>
        </w:r>
      </w:hyperlink>
    </w:p>
    <w:p w14:paraId="2B022902" w14:textId="3F7C3396" w:rsidR="0092608A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70159761" w:history="1">
        <w:r w:rsidR="0092608A" w:rsidRPr="00B56663">
          <w:rPr>
            <w:rStyle w:val="Hipervnculo"/>
            <w:noProof/>
          </w:rPr>
          <w:t>Ilustración 2 BullyBlock wireframes - Inicio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_Toc170159761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8</w:t>
        </w:r>
        <w:r w:rsidR="0092608A">
          <w:rPr>
            <w:noProof/>
            <w:webHidden/>
          </w:rPr>
          <w:fldChar w:fldCharType="end"/>
        </w:r>
      </w:hyperlink>
    </w:p>
    <w:p w14:paraId="0CEBFFBB" w14:textId="2C5735A9" w:rsidR="0092608A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70159762" w:history="1">
        <w:r w:rsidR="0092608A" w:rsidRPr="00B56663">
          <w:rPr>
            <w:rStyle w:val="Hipervnculo"/>
            <w:noProof/>
          </w:rPr>
          <w:t>Ilustración 3 BullyBlock wireframes - Registrarse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_Toc170159762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8</w:t>
        </w:r>
        <w:r w:rsidR="0092608A">
          <w:rPr>
            <w:noProof/>
            <w:webHidden/>
          </w:rPr>
          <w:fldChar w:fldCharType="end"/>
        </w:r>
      </w:hyperlink>
    </w:p>
    <w:p w14:paraId="54BE5FC8" w14:textId="7A8EC328" w:rsidR="0092608A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70159763" w:history="1">
        <w:r w:rsidR="0092608A" w:rsidRPr="00B56663">
          <w:rPr>
            <w:rStyle w:val="Hipervnculo"/>
            <w:noProof/>
          </w:rPr>
          <w:t>Ilustración 4 BullyBlock wireframes – Iniciar Sesión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_Toc170159763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9</w:t>
        </w:r>
        <w:r w:rsidR="0092608A">
          <w:rPr>
            <w:noProof/>
            <w:webHidden/>
          </w:rPr>
          <w:fldChar w:fldCharType="end"/>
        </w:r>
      </w:hyperlink>
    </w:p>
    <w:p w14:paraId="266D5400" w14:textId="1477365D" w:rsidR="0092608A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70159764" w:history="1">
        <w:r w:rsidR="0092608A" w:rsidRPr="00B56663">
          <w:rPr>
            <w:rStyle w:val="Hipervnculo"/>
            <w:noProof/>
          </w:rPr>
          <w:t>Ilustración 5 BullyBlock wireframes - Página principal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_Toc170159764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9</w:t>
        </w:r>
        <w:r w:rsidR="0092608A">
          <w:rPr>
            <w:noProof/>
            <w:webHidden/>
          </w:rPr>
          <w:fldChar w:fldCharType="end"/>
        </w:r>
      </w:hyperlink>
    </w:p>
    <w:p w14:paraId="4B3C3D65" w14:textId="4EBF84E5" w:rsidR="0092608A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70159765" w:history="1">
        <w:r w:rsidR="0092608A" w:rsidRPr="00B56663">
          <w:rPr>
            <w:rStyle w:val="Hipervnculo"/>
            <w:noProof/>
          </w:rPr>
          <w:t>Ilustración 6 BullyBlock wireframes - Registrar estado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_Toc170159765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10</w:t>
        </w:r>
        <w:r w:rsidR="0092608A">
          <w:rPr>
            <w:noProof/>
            <w:webHidden/>
          </w:rPr>
          <w:fldChar w:fldCharType="end"/>
        </w:r>
      </w:hyperlink>
    </w:p>
    <w:p w14:paraId="610C2AC6" w14:textId="30027627" w:rsidR="0092608A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70159766" w:history="1">
        <w:r w:rsidR="0092608A" w:rsidRPr="00B56663">
          <w:rPr>
            <w:rStyle w:val="Hipervnculo"/>
            <w:noProof/>
          </w:rPr>
          <w:t>Ilustración 7 BullyBlock wireframes - Menú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_Toc170159766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10</w:t>
        </w:r>
        <w:r w:rsidR="0092608A">
          <w:rPr>
            <w:noProof/>
            <w:webHidden/>
          </w:rPr>
          <w:fldChar w:fldCharType="end"/>
        </w:r>
      </w:hyperlink>
    </w:p>
    <w:p w14:paraId="2AD1DB07" w14:textId="473FD750" w:rsidR="0092608A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70159767" w:history="1">
        <w:r w:rsidR="0092608A" w:rsidRPr="00B56663">
          <w:rPr>
            <w:rStyle w:val="Hipervnculo"/>
            <w:noProof/>
          </w:rPr>
          <w:t>Ilustración 8 BullyBlock wireframes - Ventas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_Toc170159767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11</w:t>
        </w:r>
        <w:r w:rsidR="0092608A">
          <w:rPr>
            <w:noProof/>
            <w:webHidden/>
          </w:rPr>
          <w:fldChar w:fldCharType="end"/>
        </w:r>
      </w:hyperlink>
    </w:p>
    <w:p w14:paraId="4FCC6100" w14:textId="2F8A33A8" w:rsidR="0092608A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70159768" w:history="1">
        <w:r w:rsidR="0092608A" w:rsidRPr="00B56663">
          <w:rPr>
            <w:rStyle w:val="Hipervnculo"/>
            <w:noProof/>
          </w:rPr>
          <w:t>Ilustración 9 BullyBlock wireframes - Noticias y Datos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_Toc170159768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11</w:t>
        </w:r>
        <w:r w:rsidR="0092608A">
          <w:rPr>
            <w:noProof/>
            <w:webHidden/>
          </w:rPr>
          <w:fldChar w:fldCharType="end"/>
        </w:r>
      </w:hyperlink>
    </w:p>
    <w:p w14:paraId="6EB22573" w14:textId="66E64161" w:rsidR="0092608A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70159769" w:history="1">
        <w:r w:rsidR="0092608A" w:rsidRPr="00B56663">
          <w:rPr>
            <w:rStyle w:val="Hipervnculo"/>
            <w:noProof/>
          </w:rPr>
          <w:t>Ilustración 10 BullyBlock wireframes - Reportes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_Toc170159769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12</w:t>
        </w:r>
        <w:r w:rsidR="0092608A">
          <w:rPr>
            <w:noProof/>
            <w:webHidden/>
          </w:rPr>
          <w:fldChar w:fldCharType="end"/>
        </w:r>
      </w:hyperlink>
    </w:p>
    <w:p w14:paraId="43538E8F" w14:textId="43CA36A5" w:rsidR="0092608A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70159770" w:history="1">
        <w:r w:rsidR="0092608A" w:rsidRPr="00B56663">
          <w:rPr>
            <w:rStyle w:val="Hipervnculo"/>
            <w:noProof/>
          </w:rPr>
          <w:t>Ilustración 11 BullyBlock wireframes - Publicaciones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_Toc170159770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12</w:t>
        </w:r>
        <w:r w:rsidR="0092608A">
          <w:rPr>
            <w:noProof/>
            <w:webHidden/>
          </w:rPr>
          <w:fldChar w:fldCharType="end"/>
        </w:r>
      </w:hyperlink>
    </w:p>
    <w:p w14:paraId="7790DF6F" w14:textId="45E0942D" w:rsidR="0092608A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170159771" w:history="1">
        <w:r w:rsidR="0092608A" w:rsidRPr="00B56663">
          <w:rPr>
            <w:rStyle w:val="Hipervnculo"/>
            <w:noProof/>
          </w:rPr>
          <w:t>Ilustración 12 BullyBlock wireframes - Registrar publicaciones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_Toc170159771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13</w:t>
        </w:r>
        <w:r w:rsidR="0092608A">
          <w:rPr>
            <w:noProof/>
            <w:webHidden/>
          </w:rPr>
          <w:fldChar w:fldCharType="end"/>
        </w:r>
      </w:hyperlink>
    </w:p>
    <w:p w14:paraId="4D3A6159" w14:textId="0BD89D37" w:rsidR="00BA4910" w:rsidRPr="0028787D" w:rsidRDefault="00BA4910" w:rsidP="00BA4910">
      <w:pPr>
        <w:sectPr w:rsidR="00BA4910" w:rsidRPr="0028787D" w:rsidSect="00FC3FB3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r>
        <w:fldChar w:fldCharType="end"/>
      </w:r>
    </w:p>
    <w:p w14:paraId="0951A8F2" w14:textId="42C7148A" w:rsidR="00D42B47" w:rsidRDefault="00BA4910" w:rsidP="00D42B47">
      <w:pPr>
        <w:pStyle w:val="Ttulop"/>
        <w:jc w:val="center"/>
        <w:rPr>
          <w:color w:val="0A2F41" w:themeColor="accent1" w:themeShade="80"/>
        </w:rPr>
      </w:pPr>
      <w:bookmarkStart w:id="7" w:name="_Toc170159775"/>
      <w:r w:rsidRPr="00FC3FB3">
        <w:rPr>
          <w:color w:val="0A2F41" w:themeColor="accent1" w:themeShade="80"/>
        </w:rPr>
        <w:lastRenderedPageBreak/>
        <w:t>DESCRIPCIÓN BREVE DEL NEGOCIO</w:t>
      </w:r>
      <w:bookmarkEnd w:id="7"/>
    </w:p>
    <w:p w14:paraId="0B3DD26A" w14:textId="492D2C1D" w:rsidR="00D42B47" w:rsidRDefault="00D42B47" w:rsidP="00D42B47">
      <w:pPr>
        <w:jc w:val="both"/>
      </w:pPr>
      <w:proofErr w:type="spellStart"/>
      <w:r w:rsidRPr="00D42B47">
        <w:t>Bully</w:t>
      </w:r>
      <w:proofErr w:type="spellEnd"/>
      <w:r w:rsidRPr="00D42B47">
        <w:t xml:space="preserve"> Block es una plataforma diseñada para combatir el </w:t>
      </w:r>
      <w:proofErr w:type="spellStart"/>
      <w:r w:rsidRPr="00D42B47">
        <w:t>bullying</w:t>
      </w:r>
      <w:proofErr w:type="spellEnd"/>
      <w:r w:rsidRPr="00D42B47">
        <w:t xml:space="preserve"> mediante una aplicación móvil que proporciona educación y concienciación, recomendaciones de libros y apoyo emocional. Dirigida a jóvenes, padres, tutores, educadores y profesionales, ofrece recursos y consejos sobre cómo enfrentar el </w:t>
      </w:r>
      <w:proofErr w:type="spellStart"/>
      <w:r w:rsidRPr="00D42B47">
        <w:t>bullying</w:t>
      </w:r>
      <w:proofErr w:type="spellEnd"/>
      <w:r w:rsidRPr="00D42B47">
        <w:t xml:space="preserve">, promoviendo la empatía y la resiliencia. Sus principales fuentes de ingresos incluyen suscripciones premium, compras dentro de la app y colaboraciones con editoriales. A través de alianzas estratégicas y un enfoque centrado en el usuario, </w:t>
      </w:r>
      <w:proofErr w:type="spellStart"/>
      <w:r w:rsidRPr="00D42B47">
        <w:t>Bully</w:t>
      </w:r>
      <w:proofErr w:type="spellEnd"/>
      <w:r w:rsidRPr="00D42B47">
        <w:t xml:space="preserve"> Block busca ser la plataforma líder en la lucha contra el </w:t>
      </w:r>
      <w:proofErr w:type="spellStart"/>
      <w:r w:rsidRPr="00D42B47">
        <w:t>bullying</w:t>
      </w:r>
      <w:proofErr w:type="spellEnd"/>
      <w:r w:rsidRPr="00D42B47">
        <w:t>, fomentando entornos seguros y comprensivos.</w:t>
      </w:r>
    </w:p>
    <w:p w14:paraId="414EA65D" w14:textId="77777777" w:rsidR="00744939" w:rsidRDefault="00744939" w:rsidP="00D42B47">
      <w:pPr>
        <w:jc w:val="both"/>
      </w:pPr>
    </w:p>
    <w:p w14:paraId="08CA3B87" w14:textId="77777777" w:rsidR="00744939" w:rsidRDefault="00744939" w:rsidP="00744939">
      <w:pPr>
        <w:keepNext/>
        <w:jc w:val="center"/>
      </w:pPr>
      <w:r>
        <w:rPr>
          <w:noProof/>
        </w:rPr>
        <w:drawing>
          <wp:inline distT="0" distB="0" distL="0" distR="0" wp14:anchorId="4D224A17" wp14:editId="3D2E17BB">
            <wp:extent cx="3882452" cy="3117599"/>
            <wp:effectExtent l="0" t="0" r="3810" b="6985"/>
            <wp:docPr id="8183985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3" r="48537" b="78592"/>
                    <a:stretch/>
                  </pic:blipFill>
                  <pic:spPr bwMode="auto">
                    <a:xfrm>
                      <a:off x="0" y="0"/>
                      <a:ext cx="3905152" cy="313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8C2F8" w14:textId="52133786" w:rsidR="00D42B47" w:rsidRPr="00744939" w:rsidRDefault="00744939" w:rsidP="00744939">
      <w:pPr>
        <w:pStyle w:val="Descripcin"/>
        <w:jc w:val="center"/>
        <w:rPr>
          <w:u w:val="single"/>
        </w:rPr>
        <w:sectPr w:rsidR="00D42B47" w:rsidRPr="00744939" w:rsidSect="00FC3FB3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bookmarkStart w:id="8" w:name="_Toc170159760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 w:rsidR="0092608A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Logo </w:t>
      </w:r>
      <w:proofErr w:type="spellStart"/>
      <w:r>
        <w:t>BullyBlock</w:t>
      </w:r>
      <w:bookmarkEnd w:id="8"/>
      <w:proofErr w:type="spellEnd"/>
    </w:p>
    <w:p w14:paraId="5F45A5D1" w14:textId="5D7EACB5" w:rsidR="00BA4910" w:rsidRPr="00FC3FB3" w:rsidRDefault="00BA4910" w:rsidP="00FC3FB3">
      <w:pPr>
        <w:pStyle w:val="Ttulop"/>
        <w:jc w:val="center"/>
        <w:rPr>
          <w:color w:val="0A2F41" w:themeColor="accent1" w:themeShade="80"/>
        </w:rPr>
      </w:pPr>
      <w:bookmarkStart w:id="9" w:name="_Toc170159776"/>
      <w:r w:rsidRPr="00FC3FB3">
        <w:rPr>
          <w:color w:val="0A2F41" w:themeColor="accent1" w:themeShade="80"/>
        </w:rPr>
        <w:lastRenderedPageBreak/>
        <w:t>MISIÓN</w:t>
      </w:r>
      <w:bookmarkEnd w:id="9"/>
    </w:p>
    <w:p w14:paraId="0E0C7505" w14:textId="0DF72622" w:rsidR="00FC3FB3" w:rsidRPr="00FC3FB3" w:rsidRDefault="00FC3FB3" w:rsidP="00FC3FB3">
      <w:pPr>
        <w:jc w:val="both"/>
        <w:sectPr w:rsidR="00FC3FB3" w:rsidRPr="00FC3FB3" w:rsidSect="00FC3FB3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r w:rsidRPr="00FC3FB3">
        <w:t xml:space="preserve">Nuestra misión es proporcionar a los jóvenes, padres y educadores las herramientas y recursos necesarios para enfrentar el </w:t>
      </w:r>
      <w:proofErr w:type="spellStart"/>
      <w:r w:rsidRPr="00FC3FB3">
        <w:t>bullying</w:t>
      </w:r>
      <w:proofErr w:type="spellEnd"/>
      <w:r w:rsidRPr="00FC3FB3">
        <w:t xml:space="preserve"> de manera efectiva. A través de recomendaciones de libros cuidadosamente seleccionados, buscamos promover la empatía, la comprensión y la resiliencia. Queremos ser una fuente de apoyo y orientación, ofreciendo contenido educativo y emocionalmente enriquecedor que contribuya al bienestar integral de nuestra comunidad.</w:t>
      </w:r>
    </w:p>
    <w:p w14:paraId="2C4914C7" w14:textId="66E41CC2" w:rsidR="00BA4910" w:rsidRPr="00FC3FB3" w:rsidRDefault="00BA4910" w:rsidP="00FC3FB3">
      <w:pPr>
        <w:pStyle w:val="Ttulop"/>
        <w:jc w:val="center"/>
        <w:rPr>
          <w:color w:val="0A2F41" w:themeColor="accent1" w:themeShade="80"/>
        </w:rPr>
      </w:pPr>
      <w:bookmarkStart w:id="10" w:name="_Toc170159777"/>
      <w:r w:rsidRPr="00FC3FB3">
        <w:rPr>
          <w:color w:val="0A2F41" w:themeColor="accent1" w:themeShade="80"/>
        </w:rPr>
        <w:lastRenderedPageBreak/>
        <w:t>VISIÓN</w:t>
      </w:r>
      <w:bookmarkEnd w:id="10"/>
    </w:p>
    <w:p w14:paraId="670CCC1F" w14:textId="77777777" w:rsidR="0092608A" w:rsidRDefault="00FC3FB3" w:rsidP="00FC3FB3">
      <w:pPr>
        <w:jc w:val="both"/>
        <w:sectPr w:rsidR="0092608A" w:rsidSect="00FC3FB3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r w:rsidRPr="00FC3FB3">
        <w:t xml:space="preserve">Nuestra visión es ser la plataforma líder en la lucha contra el </w:t>
      </w:r>
      <w:proofErr w:type="spellStart"/>
      <w:r w:rsidRPr="00FC3FB3">
        <w:t>bullying</w:t>
      </w:r>
      <w:proofErr w:type="spellEnd"/>
      <w:r w:rsidRPr="00FC3FB3">
        <w:t>, empoderando a los individuos con el conocimiento y las estrategias necesarias para crear entornos más seguros y comprensivos. Aspiramos a construir una comunidad global donde la educación y la empatía prevalezcan, y donde cada persona se sienta valorada, respetada y libre de acoso. Buscamos influir positivamente en la sociedad, fomentando un cambio cultural hacia la aceptación y la inclusión.</w:t>
      </w:r>
    </w:p>
    <w:p w14:paraId="551F751A" w14:textId="7AD01CCF" w:rsidR="0092608A" w:rsidRPr="0092608A" w:rsidRDefault="0092608A" w:rsidP="0092608A">
      <w:pPr>
        <w:pStyle w:val="Ttulop"/>
        <w:jc w:val="center"/>
        <w:rPr>
          <w:color w:val="0A2F41" w:themeColor="accent1" w:themeShade="80"/>
        </w:rPr>
      </w:pPr>
      <w:bookmarkStart w:id="11" w:name="_Toc170159778"/>
      <w:r w:rsidRPr="0092608A">
        <w:rPr>
          <w:color w:val="0A2F41" w:themeColor="accent1" w:themeShade="80"/>
        </w:rPr>
        <w:lastRenderedPageBreak/>
        <w:t>PRODUCTOS Y ENTREGABLES</w:t>
      </w:r>
      <w:bookmarkEnd w:id="11"/>
    </w:p>
    <w:p w14:paraId="32DC4E26" w14:textId="77777777" w:rsidR="0092608A" w:rsidRDefault="0092608A" w:rsidP="0092608A">
      <w:pPr>
        <w:keepNext/>
        <w:jc w:val="center"/>
      </w:pPr>
      <w:r w:rsidRPr="00F51A6F">
        <w:rPr>
          <w:noProof/>
        </w:rPr>
        <w:drawing>
          <wp:inline distT="0" distB="0" distL="0" distR="0" wp14:anchorId="30981C45" wp14:editId="56814620">
            <wp:extent cx="4228655" cy="3771900"/>
            <wp:effectExtent l="0" t="0" r="635" b="0"/>
            <wp:docPr id="17210189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18963" name="Imagen 1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l="1" r="810"/>
                    <a:stretch/>
                  </pic:blipFill>
                  <pic:spPr bwMode="auto">
                    <a:xfrm>
                      <a:off x="0" y="0"/>
                      <a:ext cx="4231193" cy="377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ECA44" w14:textId="3791869C" w:rsidR="0092608A" w:rsidRDefault="0092608A" w:rsidP="0092608A">
      <w:pPr>
        <w:pStyle w:val="Descripcin"/>
        <w:jc w:val="center"/>
      </w:pPr>
      <w:bookmarkStart w:id="12" w:name="_Toc169481384"/>
      <w:bookmarkStart w:id="13" w:name="_Toc170159761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proofErr w:type="spellStart"/>
      <w:r>
        <w:t>BullyBlock</w:t>
      </w:r>
      <w:proofErr w:type="spellEnd"/>
      <w:r>
        <w:t xml:space="preserve"> </w:t>
      </w:r>
      <w:proofErr w:type="spellStart"/>
      <w:r>
        <w:t>wireframes</w:t>
      </w:r>
      <w:proofErr w:type="spellEnd"/>
      <w:r>
        <w:t xml:space="preserve"> - Inicio</w:t>
      </w:r>
      <w:bookmarkEnd w:id="12"/>
      <w:bookmarkEnd w:id="13"/>
    </w:p>
    <w:p w14:paraId="749270F6" w14:textId="77777777" w:rsidR="0092608A" w:rsidRDefault="0092608A" w:rsidP="0092608A">
      <w:pPr>
        <w:jc w:val="center"/>
      </w:pPr>
    </w:p>
    <w:p w14:paraId="31047A8A" w14:textId="77777777" w:rsidR="0092608A" w:rsidRDefault="0092608A" w:rsidP="0092608A">
      <w:pPr>
        <w:keepNext/>
        <w:jc w:val="center"/>
      </w:pPr>
      <w:r w:rsidRPr="006C3D4C">
        <w:rPr>
          <w:noProof/>
        </w:rPr>
        <w:drawing>
          <wp:inline distT="0" distB="0" distL="0" distR="0" wp14:anchorId="386C2945" wp14:editId="28780845">
            <wp:extent cx="4075232" cy="3619500"/>
            <wp:effectExtent l="0" t="0" r="1905" b="0"/>
            <wp:docPr id="6484221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2213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140" cy="36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CCA3" w14:textId="6136112E" w:rsidR="0092608A" w:rsidRDefault="0092608A" w:rsidP="0092608A">
      <w:pPr>
        <w:pStyle w:val="Descripcin"/>
        <w:jc w:val="center"/>
      </w:pPr>
      <w:bookmarkStart w:id="14" w:name="_Toc169481385"/>
      <w:bookmarkStart w:id="15" w:name="_Toc170159762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Pr="003F7851">
        <w:t>BullyBlock</w:t>
      </w:r>
      <w:proofErr w:type="spellEnd"/>
      <w:r w:rsidRPr="003F7851">
        <w:t xml:space="preserve"> </w:t>
      </w:r>
      <w:proofErr w:type="spellStart"/>
      <w:r w:rsidRPr="003F7851">
        <w:t>wireframes</w:t>
      </w:r>
      <w:proofErr w:type="spellEnd"/>
      <w:r w:rsidRPr="003F7851">
        <w:t xml:space="preserve"> - </w:t>
      </w:r>
      <w:r>
        <w:t>Registrarse</w:t>
      </w:r>
      <w:bookmarkEnd w:id="14"/>
      <w:bookmarkEnd w:id="15"/>
    </w:p>
    <w:p w14:paraId="3F004E26" w14:textId="77777777" w:rsidR="0092608A" w:rsidRDefault="0092608A" w:rsidP="0092608A"/>
    <w:p w14:paraId="09C2E5D8" w14:textId="77777777" w:rsidR="0092608A" w:rsidRDefault="0092608A" w:rsidP="0092608A">
      <w:pPr>
        <w:keepNext/>
        <w:jc w:val="center"/>
      </w:pPr>
      <w:r w:rsidRPr="006C3960">
        <w:rPr>
          <w:noProof/>
        </w:rPr>
        <w:drawing>
          <wp:inline distT="0" distB="0" distL="0" distR="0" wp14:anchorId="1FE20E7E" wp14:editId="3E52BFEE">
            <wp:extent cx="4320000" cy="3839944"/>
            <wp:effectExtent l="0" t="0" r="4445" b="8255"/>
            <wp:docPr id="11145535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5357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4160" w14:textId="0C2731D1" w:rsidR="0092608A" w:rsidRDefault="0092608A" w:rsidP="0092608A">
      <w:pPr>
        <w:pStyle w:val="Descripcin"/>
        <w:jc w:val="center"/>
      </w:pPr>
      <w:bookmarkStart w:id="16" w:name="_Toc169481386"/>
      <w:bookmarkStart w:id="17" w:name="_Toc170159763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Pr="0020088D">
        <w:t>BullyBlock</w:t>
      </w:r>
      <w:proofErr w:type="spellEnd"/>
      <w:r w:rsidRPr="0020088D">
        <w:t xml:space="preserve"> </w:t>
      </w:r>
      <w:proofErr w:type="spellStart"/>
      <w:r w:rsidRPr="0020088D">
        <w:t>wireframes</w:t>
      </w:r>
      <w:proofErr w:type="spellEnd"/>
      <w:r w:rsidRPr="0020088D">
        <w:t xml:space="preserve"> </w:t>
      </w:r>
      <w:r>
        <w:t>–</w:t>
      </w:r>
      <w:r w:rsidRPr="0020088D">
        <w:t xml:space="preserve"> </w:t>
      </w:r>
      <w:r>
        <w:t>Iniciar Sesión</w:t>
      </w:r>
      <w:bookmarkEnd w:id="16"/>
      <w:bookmarkEnd w:id="17"/>
    </w:p>
    <w:p w14:paraId="12F0B24E" w14:textId="77777777" w:rsidR="0092608A" w:rsidRDefault="0092608A" w:rsidP="0092608A">
      <w:pPr>
        <w:keepNext/>
        <w:jc w:val="center"/>
      </w:pPr>
      <w:r w:rsidRPr="003120E0">
        <w:rPr>
          <w:noProof/>
        </w:rPr>
        <w:drawing>
          <wp:inline distT="0" distB="0" distL="0" distR="0" wp14:anchorId="0799E43B" wp14:editId="35D56BF3">
            <wp:extent cx="4257675" cy="3819090"/>
            <wp:effectExtent l="0" t="0" r="0" b="0"/>
            <wp:docPr id="62518332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8332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40" cy="381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172E" w14:textId="7CED28CA" w:rsidR="0092608A" w:rsidRDefault="0092608A" w:rsidP="0092608A">
      <w:pPr>
        <w:pStyle w:val="Descripcin"/>
        <w:jc w:val="center"/>
      </w:pPr>
      <w:bookmarkStart w:id="18" w:name="_Toc169481387"/>
      <w:bookmarkStart w:id="19" w:name="_Toc170159764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Pr="002B49D8">
        <w:t>BullyBlock</w:t>
      </w:r>
      <w:proofErr w:type="spellEnd"/>
      <w:r w:rsidRPr="002B49D8">
        <w:t xml:space="preserve"> </w:t>
      </w:r>
      <w:proofErr w:type="spellStart"/>
      <w:r w:rsidRPr="002B49D8">
        <w:t>wireframes</w:t>
      </w:r>
      <w:proofErr w:type="spellEnd"/>
      <w:r w:rsidRPr="002B49D8">
        <w:t xml:space="preserve"> - </w:t>
      </w:r>
      <w:r>
        <w:t>Página principal</w:t>
      </w:r>
      <w:bookmarkEnd w:id="18"/>
      <w:bookmarkEnd w:id="19"/>
    </w:p>
    <w:p w14:paraId="73870611" w14:textId="77777777" w:rsidR="0092608A" w:rsidRDefault="0092608A" w:rsidP="0092608A">
      <w:pPr>
        <w:keepNext/>
        <w:jc w:val="center"/>
      </w:pPr>
      <w:r w:rsidRPr="003120E0">
        <w:rPr>
          <w:noProof/>
        </w:rPr>
        <w:lastRenderedPageBreak/>
        <w:drawing>
          <wp:inline distT="0" distB="0" distL="0" distR="0" wp14:anchorId="579B0BD0" wp14:editId="72210FCA">
            <wp:extent cx="4238625" cy="3758142"/>
            <wp:effectExtent l="0" t="0" r="0" b="0"/>
            <wp:docPr id="12690132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3283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0853" cy="37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986" w14:textId="3FD8BF77" w:rsidR="0092608A" w:rsidRDefault="0092608A" w:rsidP="0092608A">
      <w:pPr>
        <w:pStyle w:val="Descripcin"/>
        <w:jc w:val="center"/>
      </w:pPr>
      <w:bookmarkStart w:id="20" w:name="_Toc169481388"/>
      <w:bookmarkStart w:id="21" w:name="_Toc170159765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Pr="006E74A9">
        <w:t>BullyBlock</w:t>
      </w:r>
      <w:proofErr w:type="spellEnd"/>
      <w:r w:rsidRPr="006E74A9">
        <w:t xml:space="preserve"> </w:t>
      </w:r>
      <w:proofErr w:type="spellStart"/>
      <w:r w:rsidRPr="006E74A9">
        <w:t>wireframes</w:t>
      </w:r>
      <w:proofErr w:type="spellEnd"/>
      <w:r w:rsidRPr="006E74A9">
        <w:t xml:space="preserve"> - </w:t>
      </w:r>
      <w:r>
        <w:t>Registrar estado</w:t>
      </w:r>
      <w:bookmarkEnd w:id="20"/>
      <w:bookmarkEnd w:id="21"/>
    </w:p>
    <w:p w14:paraId="1A742A29" w14:textId="77777777" w:rsidR="0092608A" w:rsidRDefault="0092608A" w:rsidP="0092608A">
      <w:pPr>
        <w:pStyle w:val="Descripcin"/>
        <w:keepNext/>
        <w:jc w:val="center"/>
      </w:pPr>
      <w:r w:rsidRPr="00511018">
        <w:rPr>
          <w:noProof/>
        </w:rPr>
        <w:drawing>
          <wp:inline distT="0" distB="0" distL="0" distR="0" wp14:anchorId="7967A16E" wp14:editId="17A8EC47">
            <wp:extent cx="4114800" cy="3655611"/>
            <wp:effectExtent l="0" t="0" r="0" b="2540"/>
            <wp:docPr id="1624925104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25104" name="Imagen 1" descr="Imagen de la pantalla de un celular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7195" cy="36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2E60" w14:textId="04915AE3" w:rsidR="0092608A" w:rsidRDefault="0092608A" w:rsidP="0092608A">
      <w:pPr>
        <w:pStyle w:val="Descripcin"/>
        <w:jc w:val="center"/>
      </w:pPr>
      <w:bookmarkStart w:id="22" w:name="_Toc169481389"/>
      <w:bookmarkStart w:id="23" w:name="_Toc170159766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Pr="00410183">
        <w:t>BullyBlock</w:t>
      </w:r>
      <w:proofErr w:type="spellEnd"/>
      <w:r w:rsidRPr="00410183">
        <w:t xml:space="preserve"> </w:t>
      </w:r>
      <w:proofErr w:type="spellStart"/>
      <w:r w:rsidRPr="00410183">
        <w:t>wireframes</w:t>
      </w:r>
      <w:proofErr w:type="spellEnd"/>
      <w:r w:rsidRPr="00410183">
        <w:t xml:space="preserve"> - </w:t>
      </w:r>
      <w:r>
        <w:t>Menú</w:t>
      </w:r>
      <w:bookmarkEnd w:id="22"/>
      <w:bookmarkEnd w:id="23"/>
    </w:p>
    <w:p w14:paraId="1E39FDA8" w14:textId="77777777" w:rsidR="0092608A" w:rsidRDefault="0092608A" w:rsidP="0092608A">
      <w:pPr>
        <w:keepNext/>
        <w:jc w:val="center"/>
      </w:pPr>
      <w:r w:rsidRPr="00511018">
        <w:rPr>
          <w:noProof/>
        </w:rPr>
        <w:lastRenderedPageBreak/>
        <w:t xml:space="preserve"> </w:t>
      </w:r>
      <w:r w:rsidRPr="00083583">
        <w:rPr>
          <w:noProof/>
        </w:rPr>
        <w:t xml:space="preserve"> </w:t>
      </w:r>
      <w:r w:rsidRPr="00083583">
        <w:rPr>
          <w:noProof/>
        </w:rPr>
        <w:drawing>
          <wp:inline distT="0" distB="0" distL="0" distR="0" wp14:anchorId="467D2840" wp14:editId="4A7DEB87">
            <wp:extent cx="4320000" cy="3835372"/>
            <wp:effectExtent l="0" t="0" r="4445" b="0"/>
            <wp:docPr id="1258786704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86704" name="Imagen 1" descr="Gráfico, Gráfico de rectángulo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D559" w14:textId="7FF0F1BB" w:rsidR="0092608A" w:rsidRDefault="0092608A" w:rsidP="0092608A">
      <w:pPr>
        <w:pStyle w:val="Descripcin"/>
        <w:jc w:val="center"/>
      </w:pPr>
      <w:bookmarkStart w:id="24" w:name="_Toc169481390"/>
      <w:bookmarkStart w:id="25" w:name="_Toc170159767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Pr="00C0650A">
        <w:t>BullyBlock</w:t>
      </w:r>
      <w:proofErr w:type="spellEnd"/>
      <w:r w:rsidRPr="00C0650A">
        <w:t xml:space="preserve"> </w:t>
      </w:r>
      <w:proofErr w:type="spellStart"/>
      <w:r w:rsidRPr="00C0650A">
        <w:t>wireframes</w:t>
      </w:r>
      <w:proofErr w:type="spellEnd"/>
      <w:r w:rsidRPr="00C0650A">
        <w:t xml:space="preserve"> - </w:t>
      </w:r>
      <w:r>
        <w:t>Ventas</w:t>
      </w:r>
      <w:bookmarkEnd w:id="24"/>
      <w:bookmarkEnd w:id="25"/>
    </w:p>
    <w:p w14:paraId="67397D76" w14:textId="77777777" w:rsidR="0092608A" w:rsidRDefault="0092608A" w:rsidP="0092608A">
      <w:pPr>
        <w:keepNext/>
        <w:jc w:val="center"/>
      </w:pPr>
      <w:r w:rsidRPr="00083583">
        <w:rPr>
          <w:noProof/>
        </w:rPr>
        <w:t xml:space="preserve"> </w:t>
      </w:r>
      <w:r w:rsidRPr="00083583">
        <w:rPr>
          <w:noProof/>
        </w:rPr>
        <w:drawing>
          <wp:inline distT="0" distB="0" distL="0" distR="0" wp14:anchorId="5BC1706F" wp14:editId="27033CB9">
            <wp:extent cx="4320000" cy="3812004"/>
            <wp:effectExtent l="0" t="0" r="4445" b="0"/>
            <wp:docPr id="3905945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94563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18AC" w14:textId="7A75BFB5" w:rsidR="0092608A" w:rsidRDefault="0092608A" w:rsidP="0092608A">
      <w:pPr>
        <w:pStyle w:val="Descripcin"/>
        <w:jc w:val="center"/>
      </w:pPr>
      <w:bookmarkStart w:id="26" w:name="_Toc169481391"/>
      <w:bookmarkStart w:id="27" w:name="_Toc170159768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Pr="00543D98">
        <w:t>BullyBlock</w:t>
      </w:r>
      <w:proofErr w:type="spellEnd"/>
      <w:r w:rsidRPr="00543D98">
        <w:t xml:space="preserve"> </w:t>
      </w:r>
      <w:proofErr w:type="spellStart"/>
      <w:r w:rsidRPr="00543D98">
        <w:t>wireframes</w:t>
      </w:r>
      <w:proofErr w:type="spellEnd"/>
      <w:r w:rsidRPr="00543D98">
        <w:t xml:space="preserve"> - </w:t>
      </w:r>
      <w:r>
        <w:t>Noticias y Datos</w:t>
      </w:r>
      <w:bookmarkEnd w:id="26"/>
      <w:bookmarkEnd w:id="27"/>
    </w:p>
    <w:p w14:paraId="43B23B2D" w14:textId="77777777" w:rsidR="0092608A" w:rsidRDefault="0092608A" w:rsidP="0092608A">
      <w:pPr>
        <w:keepNext/>
        <w:jc w:val="center"/>
      </w:pPr>
      <w:r w:rsidRPr="00C26899">
        <w:rPr>
          <w:noProof/>
        </w:rPr>
        <w:lastRenderedPageBreak/>
        <w:t xml:space="preserve"> </w:t>
      </w:r>
      <w:r w:rsidRPr="00C26899">
        <w:rPr>
          <w:noProof/>
        </w:rPr>
        <w:drawing>
          <wp:inline distT="0" distB="0" distL="0" distR="0" wp14:anchorId="423D5C59" wp14:editId="470CA5B0">
            <wp:extent cx="4319466" cy="3848100"/>
            <wp:effectExtent l="0" t="0" r="5080" b="0"/>
            <wp:docPr id="9539518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51852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9"/>
                    <a:srcRect b="721"/>
                    <a:stretch/>
                  </pic:blipFill>
                  <pic:spPr bwMode="auto">
                    <a:xfrm>
                      <a:off x="0" y="0"/>
                      <a:ext cx="4320000" cy="384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50C22" w14:textId="5096DEAC" w:rsidR="0092608A" w:rsidRDefault="0092608A" w:rsidP="0092608A">
      <w:pPr>
        <w:pStyle w:val="Descripcin"/>
        <w:jc w:val="center"/>
      </w:pPr>
      <w:bookmarkStart w:id="28" w:name="_Toc169481392"/>
      <w:bookmarkStart w:id="29" w:name="_Toc170159769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10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Pr="001A6FDA">
        <w:t>BullyBlock</w:t>
      </w:r>
      <w:proofErr w:type="spellEnd"/>
      <w:r w:rsidRPr="001A6FDA">
        <w:t xml:space="preserve"> </w:t>
      </w:r>
      <w:proofErr w:type="spellStart"/>
      <w:r w:rsidRPr="001A6FDA">
        <w:t>wireframes</w:t>
      </w:r>
      <w:proofErr w:type="spellEnd"/>
      <w:r w:rsidRPr="001A6FDA">
        <w:t xml:space="preserve"> - </w:t>
      </w:r>
      <w:r>
        <w:t>Reportes</w:t>
      </w:r>
      <w:bookmarkEnd w:id="28"/>
      <w:bookmarkEnd w:id="29"/>
    </w:p>
    <w:p w14:paraId="1BFF4594" w14:textId="77777777" w:rsidR="0092608A" w:rsidRDefault="0092608A" w:rsidP="0092608A">
      <w:pPr>
        <w:keepNext/>
        <w:jc w:val="center"/>
      </w:pPr>
      <w:r w:rsidRPr="00C26899">
        <w:rPr>
          <w:noProof/>
        </w:rPr>
        <w:t xml:space="preserve"> </w:t>
      </w:r>
      <w:r w:rsidRPr="00C26899">
        <w:rPr>
          <w:noProof/>
        </w:rPr>
        <w:drawing>
          <wp:inline distT="0" distB="0" distL="0" distR="0" wp14:anchorId="4B3D253B" wp14:editId="03CA2F8A">
            <wp:extent cx="4320000" cy="3848071"/>
            <wp:effectExtent l="0" t="0" r="4445" b="635"/>
            <wp:docPr id="1216587572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87572" name="Imagen 1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20"/>
                    <a:srcRect t="1" b="577"/>
                    <a:stretch/>
                  </pic:blipFill>
                  <pic:spPr bwMode="auto">
                    <a:xfrm>
                      <a:off x="0" y="0"/>
                      <a:ext cx="4320000" cy="384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CEE59" w14:textId="168C96EA" w:rsidR="0092608A" w:rsidRDefault="0092608A" w:rsidP="0092608A">
      <w:pPr>
        <w:pStyle w:val="Descripcin"/>
        <w:jc w:val="center"/>
      </w:pPr>
      <w:bookmarkStart w:id="30" w:name="_Toc169481393"/>
      <w:bookmarkStart w:id="31" w:name="_Toc170159770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11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Pr="001E681E">
        <w:t>BullyBlock</w:t>
      </w:r>
      <w:proofErr w:type="spellEnd"/>
      <w:r w:rsidRPr="001E681E">
        <w:t xml:space="preserve"> </w:t>
      </w:r>
      <w:proofErr w:type="spellStart"/>
      <w:r w:rsidRPr="001E681E">
        <w:t>wireframes</w:t>
      </w:r>
      <w:proofErr w:type="spellEnd"/>
      <w:r w:rsidRPr="001E681E">
        <w:t xml:space="preserve"> - </w:t>
      </w:r>
      <w:r>
        <w:t>Publicaciones</w:t>
      </w:r>
      <w:bookmarkEnd w:id="30"/>
      <w:bookmarkEnd w:id="31"/>
    </w:p>
    <w:p w14:paraId="230FA086" w14:textId="77777777" w:rsidR="0092608A" w:rsidRDefault="0092608A" w:rsidP="0092608A">
      <w:pPr>
        <w:keepNext/>
        <w:jc w:val="center"/>
      </w:pPr>
      <w:r w:rsidRPr="0048398C">
        <w:rPr>
          <w:noProof/>
        </w:rPr>
        <w:lastRenderedPageBreak/>
        <w:t xml:space="preserve"> </w:t>
      </w:r>
      <w:r w:rsidRPr="0048398C">
        <w:rPr>
          <w:noProof/>
        </w:rPr>
        <w:drawing>
          <wp:inline distT="0" distB="0" distL="0" distR="0" wp14:anchorId="7E8E7235" wp14:editId="39C05A7C">
            <wp:extent cx="4320000" cy="3848071"/>
            <wp:effectExtent l="0" t="0" r="4445" b="635"/>
            <wp:docPr id="15684635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63501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Toc169481394"/>
    </w:p>
    <w:p w14:paraId="6B8B9E5F" w14:textId="304998B0" w:rsidR="0092608A" w:rsidRDefault="0092608A" w:rsidP="0092608A">
      <w:pPr>
        <w:pStyle w:val="Descripcin"/>
        <w:jc w:val="center"/>
      </w:pPr>
      <w:bookmarkStart w:id="33" w:name="_Toc170159771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>
        <w:rPr>
          <w:noProof/>
        </w:rPr>
        <w:t>12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Pr="00A73666">
        <w:t>BullyBlock</w:t>
      </w:r>
      <w:proofErr w:type="spellEnd"/>
      <w:r w:rsidRPr="00A73666">
        <w:t xml:space="preserve"> </w:t>
      </w:r>
      <w:proofErr w:type="spellStart"/>
      <w:r w:rsidRPr="00A73666">
        <w:t>wireframes</w:t>
      </w:r>
      <w:proofErr w:type="spellEnd"/>
      <w:r w:rsidRPr="00A73666">
        <w:t xml:space="preserve"> - Registrar publicaciones</w:t>
      </w:r>
      <w:bookmarkEnd w:id="33"/>
    </w:p>
    <w:p w14:paraId="0EF1FAE4" w14:textId="5AD11B42" w:rsidR="0092608A" w:rsidRPr="00FC3FB3" w:rsidRDefault="0092608A" w:rsidP="0092608A">
      <w:pPr>
        <w:keepNext/>
        <w:jc w:val="center"/>
        <w:sectPr w:rsidR="0092608A" w:rsidRPr="00FC3FB3" w:rsidSect="00FC3FB3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  <w:r>
        <w:t xml:space="preserve"> </w:t>
      </w:r>
      <w:bookmarkEnd w:id="32"/>
    </w:p>
    <w:p w14:paraId="20883910" w14:textId="2C087993" w:rsidR="00FC3FB3" w:rsidRDefault="00BA4910" w:rsidP="00FC3FB3">
      <w:pPr>
        <w:pStyle w:val="Ttulop"/>
        <w:jc w:val="center"/>
        <w:rPr>
          <w:color w:val="0A2F41" w:themeColor="accent1" w:themeShade="80"/>
        </w:rPr>
      </w:pPr>
      <w:bookmarkStart w:id="34" w:name="_Toc170159779"/>
      <w:r w:rsidRPr="00BA4910">
        <w:rPr>
          <w:color w:val="0A2F41" w:themeColor="accent1" w:themeShade="80"/>
        </w:rPr>
        <w:lastRenderedPageBreak/>
        <w:t>MODELO CANVAS EXPLICANDO MAS DETALLADO</w:t>
      </w:r>
      <w:bookmarkEnd w:id="34"/>
    </w:p>
    <w:p w14:paraId="2501ED63" w14:textId="77777777" w:rsidR="00FC3FB3" w:rsidRPr="00FC3FB3" w:rsidRDefault="00FC3FB3" w:rsidP="00092591">
      <w:pPr>
        <w:pStyle w:val="Prrafodelista"/>
        <w:numPr>
          <w:ilvl w:val="0"/>
          <w:numId w:val="10"/>
        </w:numPr>
        <w:spacing w:before="240" w:after="0"/>
        <w:jc w:val="both"/>
        <w:rPr>
          <w:b/>
          <w:bCs/>
        </w:rPr>
      </w:pPr>
      <w:r w:rsidRPr="00FC3FB3">
        <w:rPr>
          <w:b/>
          <w:bCs/>
        </w:rPr>
        <w:t>Propuesta de Valor</w:t>
      </w:r>
    </w:p>
    <w:p w14:paraId="55FCA8E2" w14:textId="77777777" w:rsidR="00FC3FB3" w:rsidRPr="00FC3FB3" w:rsidRDefault="00FC3FB3" w:rsidP="00092591">
      <w:pPr>
        <w:pStyle w:val="Prrafodelista"/>
        <w:numPr>
          <w:ilvl w:val="0"/>
          <w:numId w:val="11"/>
        </w:numPr>
        <w:spacing w:before="240" w:after="0"/>
        <w:jc w:val="both"/>
      </w:pPr>
      <w:r w:rsidRPr="00FC3FB3">
        <w:rPr>
          <w:b/>
          <w:bCs/>
        </w:rPr>
        <w:t>Educación y Concienciación:</w:t>
      </w:r>
      <w:r w:rsidRPr="00FC3FB3">
        <w:t xml:space="preserve"> Proveer información y recursos sobre el </w:t>
      </w:r>
      <w:proofErr w:type="spellStart"/>
      <w:r w:rsidRPr="00FC3FB3">
        <w:t>bullying</w:t>
      </w:r>
      <w:proofErr w:type="spellEnd"/>
      <w:r w:rsidRPr="00FC3FB3">
        <w:t>, sus efectos y cómo enfrentarlo.</w:t>
      </w:r>
    </w:p>
    <w:p w14:paraId="58E7CF99" w14:textId="77777777" w:rsidR="00FC3FB3" w:rsidRPr="00FC3FB3" w:rsidRDefault="00FC3FB3" w:rsidP="00092591">
      <w:pPr>
        <w:pStyle w:val="Prrafodelista"/>
        <w:numPr>
          <w:ilvl w:val="0"/>
          <w:numId w:val="11"/>
        </w:numPr>
        <w:spacing w:before="240" w:after="0"/>
        <w:jc w:val="both"/>
      </w:pPr>
      <w:r w:rsidRPr="00FC3FB3">
        <w:rPr>
          <w:b/>
          <w:bCs/>
        </w:rPr>
        <w:t>Recomendación de Libros:</w:t>
      </w:r>
      <w:r w:rsidRPr="00FC3FB3">
        <w:t xml:space="preserve"> Ofrecer una selección curada de libros que aborden el </w:t>
      </w:r>
      <w:proofErr w:type="spellStart"/>
      <w:r w:rsidRPr="00FC3FB3">
        <w:t>bullying</w:t>
      </w:r>
      <w:proofErr w:type="spellEnd"/>
      <w:r w:rsidRPr="00FC3FB3">
        <w:t>, la empatía y la resiliencia.</w:t>
      </w:r>
    </w:p>
    <w:p w14:paraId="50141731" w14:textId="76A97113" w:rsidR="00FC3FB3" w:rsidRDefault="00FC3FB3" w:rsidP="00092591">
      <w:pPr>
        <w:pStyle w:val="Prrafodelista"/>
        <w:numPr>
          <w:ilvl w:val="0"/>
          <w:numId w:val="11"/>
        </w:numPr>
        <w:spacing w:before="240" w:after="0"/>
        <w:jc w:val="both"/>
      </w:pPr>
      <w:r w:rsidRPr="00FC3FB3">
        <w:rPr>
          <w:b/>
          <w:bCs/>
        </w:rPr>
        <w:t>Apoyo Emocional:</w:t>
      </w:r>
      <w:r w:rsidRPr="00FC3FB3">
        <w:t xml:space="preserve"> Facilitar el acceso a recursos y consejos para víctimas de </w:t>
      </w:r>
      <w:proofErr w:type="spellStart"/>
      <w:r w:rsidRPr="00FC3FB3">
        <w:t>bullying</w:t>
      </w:r>
      <w:proofErr w:type="spellEnd"/>
      <w:r w:rsidRPr="00FC3FB3">
        <w:t>, padres y educadores.</w:t>
      </w:r>
    </w:p>
    <w:p w14:paraId="619667E9" w14:textId="77777777" w:rsidR="00092591" w:rsidRPr="00FC3FB3" w:rsidRDefault="00092591" w:rsidP="00092591">
      <w:pPr>
        <w:pStyle w:val="Prrafodelista"/>
        <w:spacing w:before="240" w:after="0"/>
        <w:ind w:left="1068"/>
        <w:jc w:val="both"/>
      </w:pPr>
    </w:p>
    <w:p w14:paraId="2DCAA13F" w14:textId="77777777" w:rsidR="00FC3FB3" w:rsidRPr="00FC3FB3" w:rsidRDefault="00FC3FB3" w:rsidP="00092591">
      <w:pPr>
        <w:pStyle w:val="Prrafodelista"/>
        <w:numPr>
          <w:ilvl w:val="0"/>
          <w:numId w:val="10"/>
        </w:numPr>
        <w:spacing w:after="0"/>
        <w:jc w:val="both"/>
        <w:rPr>
          <w:b/>
          <w:bCs/>
        </w:rPr>
      </w:pPr>
      <w:bookmarkStart w:id="35" w:name="_Int_ggYtZSR9"/>
      <w:r w:rsidRPr="00FC3FB3">
        <w:rPr>
          <w:b/>
          <w:bCs/>
        </w:rPr>
        <w:t>Segmentos de Clientes</w:t>
      </w:r>
      <w:bookmarkEnd w:id="35"/>
    </w:p>
    <w:p w14:paraId="5198BDAF" w14:textId="77777777" w:rsidR="00FC3FB3" w:rsidRPr="00FC3FB3" w:rsidRDefault="00FC3FB3" w:rsidP="00092591">
      <w:pPr>
        <w:pStyle w:val="Prrafodelista"/>
        <w:numPr>
          <w:ilvl w:val="0"/>
          <w:numId w:val="12"/>
        </w:numPr>
        <w:spacing w:after="0"/>
        <w:jc w:val="both"/>
      </w:pPr>
      <w:r w:rsidRPr="00092591">
        <w:rPr>
          <w:b/>
          <w:bCs/>
        </w:rPr>
        <w:t>Jóvenes y Adolescentes:</w:t>
      </w:r>
      <w:r w:rsidRPr="00FC3FB3">
        <w:t xml:space="preserve"> Primarios usuarios que pueden estar enfrentando </w:t>
      </w:r>
      <w:proofErr w:type="spellStart"/>
      <w:r w:rsidRPr="00FC3FB3">
        <w:t>bullying</w:t>
      </w:r>
      <w:proofErr w:type="spellEnd"/>
      <w:r w:rsidRPr="00FC3FB3">
        <w:t xml:space="preserve"> o buscando información.</w:t>
      </w:r>
    </w:p>
    <w:p w14:paraId="6BB1CD92" w14:textId="77777777" w:rsidR="00FC3FB3" w:rsidRPr="00FC3FB3" w:rsidRDefault="00FC3FB3" w:rsidP="00092591">
      <w:pPr>
        <w:pStyle w:val="Prrafodelista"/>
        <w:numPr>
          <w:ilvl w:val="0"/>
          <w:numId w:val="12"/>
        </w:numPr>
        <w:spacing w:after="0"/>
        <w:jc w:val="both"/>
      </w:pPr>
      <w:bookmarkStart w:id="36" w:name="_Int_SLTnJwJz"/>
      <w:r w:rsidRPr="00092591">
        <w:rPr>
          <w:b/>
          <w:bCs/>
        </w:rPr>
        <w:t>Padres y Tutores:</w:t>
      </w:r>
      <w:r w:rsidRPr="00FC3FB3">
        <w:t xml:space="preserve"> Buscan recursos para ayudar a sus hijos a enfrentar el </w:t>
      </w:r>
      <w:proofErr w:type="spellStart"/>
      <w:r w:rsidRPr="00FC3FB3">
        <w:t>bullying</w:t>
      </w:r>
      <w:proofErr w:type="spellEnd"/>
      <w:r w:rsidRPr="00FC3FB3">
        <w:t>.</w:t>
      </w:r>
      <w:bookmarkEnd w:id="36"/>
    </w:p>
    <w:p w14:paraId="1F284291" w14:textId="77777777" w:rsidR="00FC3FB3" w:rsidRPr="00FC3FB3" w:rsidRDefault="00FC3FB3" w:rsidP="00092591">
      <w:pPr>
        <w:pStyle w:val="Prrafodelista"/>
        <w:numPr>
          <w:ilvl w:val="0"/>
          <w:numId w:val="12"/>
        </w:numPr>
        <w:spacing w:after="0"/>
        <w:jc w:val="both"/>
      </w:pPr>
      <w:r w:rsidRPr="00092591">
        <w:rPr>
          <w:b/>
          <w:bCs/>
        </w:rPr>
        <w:t>Educadores y consejeros:</w:t>
      </w:r>
      <w:r w:rsidRPr="00FC3FB3">
        <w:t xml:space="preserve"> Profesionales en busca de herramientas educativas para abordar el </w:t>
      </w:r>
      <w:proofErr w:type="spellStart"/>
      <w:r w:rsidRPr="00FC3FB3">
        <w:t>bullying</w:t>
      </w:r>
      <w:proofErr w:type="spellEnd"/>
      <w:r w:rsidRPr="00FC3FB3">
        <w:t xml:space="preserve"> en escuelas.</w:t>
      </w:r>
    </w:p>
    <w:p w14:paraId="668E7723" w14:textId="77777777" w:rsidR="00FC3FB3" w:rsidRDefault="00FC3FB3" w:rsidP="00092591">
      <w:pPr>
        <w:pStyle w:val="Prrafodelista"/>
        <w:numPr>
          <w:ilvl w:val="0"/>
          <w:numId w:val="12"/>
        </w:numPr>
        <w:spacing w:after="0"/>
        <w:jc w:val="both"/>
      </w:pPr>
      <w:bookmarkStart w:id="37" w:name="_Int_PUKWDl1C"/>
      <w:r w:rsidRPr="00092591">
        <w:rPr>
          <w:b/>
          <w:bCs/>
        </w:rPr>
        <w:t>Autores y Editoriales:</w:t>
      </w:r>
      <w:r w:rsidRPr="00FC3FB3">
        <w:t xml:space="preserve"> Interesados en promover libros relacionados con la temática del </w:t>
      </w:r>
      <w:proofErr w:type="spellStart"/>
      <w:r w:rsidRPr="00FC3FB3">
        <w:t>bullying</w:t>
      </w:r>
      <w:proofErr w:type="spellEnd"/>
      <w:r w:rsidRPr="00FC3FB3">
        <w:t>.</w:t>
      </w:r>
      <w:bookmarkEnd w:id="37"/>
    </w:p>
    <w:p w14:paraId="16686610" w14:textId="77777777" w:rsidR="00092591" w:rsidRPr="00FC3FB3" w:rsidRDefault="00092591" w:rsidP="00092591">
      <w:pPr>
        <w:pStyle w:val="Prrafodelista"/>
        <w:spacing w:after="0"/>
        <w:ind w:left="1068"/>
        <w:jc w:val="both"/>
      </w:pPr>
    </w:p>
    <w:p w14:paraId="027D57FB" w14:textId="77777777" w:rsidR="00FC3FB3" w:rsidRPr="00FC3FB3" w:rsidRDefault="00FC3FB3" w:rsidP="00092591">
      <w:pPr>
        <w:pStyle w:val="Prrafodelista"/>
        <w:numPr>
          <w:ilvl w:val="0"/>
          <w:numId w:val="10"/>
        </w:numPr>
        <w:spacing w:after="0"/>
        <w:jc w:val="both"/>
        <w:rPr>
          <w:b/>
          <w:bCs/>
        </w:rPr>
      </w:pPr>
      <w:r w:rsidRPr="00FC3FB3">
        <w:rPr>
          <w:b/>
          <w:bCs/>
        </w:rPr>
        <w:t>Canales</w:t>
      </w:r>
    </w:p>
    <w:p w14:paraId="1DA4D8A1" w14:textId="77777777" w:rsidR="00FC3FB3" w:rsidRPr="00FC3FB3" w:rsidRDefault="00FC3FB3" w:rsidP="00092591">
      <w:pPr>
        <w:pStyle w:val="Prrafodelista"/>
        <w:numPr>
          <w:ilvl w:val="0"/>
          <w:numId w:val="13"/>
        </w:numPr>
        <w:spacing w:after="0"/>
        <w:jc w:val="both"/>
      </w:pPr>
      <w:r w:rsidRPr="00092591">
        <w:rPr>
          <w:b/>
          <w:bCs/>
        </w:rPr>
        <w:t>Aplicación Móvil:</w:t>
      </w:r>
      <w:r w:rsidRPr="00FC3FB3">
        <w:t xml:space="preserve"> Plataforma principal para la entrega de contenido y recursos.</w:t>
      </w:r>
    </w:p>
    <w:p w14:paraId="581764EB" w14:textId="77777777" w:rsidR="00FC3FB3" w:rsidRPr="00FC3FB3" w:rsidRDefault="00FC3FB3" w:rsidP="00092591">
      <w:pPr>
        <w:pStyle w:val="Prrafodelista"/>
        <w:numPr>
          <w:ilvl w:val="0"/>
          <w:numId w:val="13"/>
        </w:numPr>
        <w:spacing w:after="0"/>
        <w:jc w:val="both"/>
      </w:pPr>
      <w:r w:rsidRPr="00092591">
        <w:rPr>
          <w:b/>
          <w:bCs/>
        </w:rPr>
        <w:t>Redes Sociales:</w:t>
      </w:r>
      <w:r w:rsidRPr="00FC3FB3">
        <w:t xml:space="preserve"> Para promocionar la app, compartir testimonios y recursos adicionales.</w:t>
      </w:r>
    </w:p>
    <w:p w14:paraId="14876058" w14:textId="77777777" w:rsidR="00FC3FB3" w:rsidRDefault="00FC3FB3" w:rsidP="00092591">
      <w:pPr>
        <w:pStyle w:val="Prrafodelista"/>
        <w:numPr>
          <w:ilvl w:val="0"/>
          <w:numId w:val="13"/>
        </w:numPr>
        <w:spacing w:after="0"/>
        <w:jc w:val="both"/>
      </w:pPr>
      <w:bookmarkStart w:id="38" w:name="_Int_Us9W4eZI"/>
      <w:r w:rsidRPr="00092591">
        <w:rPr>
          <w:b/>
          <w:bCs/>
        </w:rPr>
        <w:t>Colaboraciones y Alianzas:</w:t>
      </w:r>
      <w:r w:rsidRPr="00FC3FB3">
        <w:t xml:space="preserve"> Asociaciones con escuelas, organizaciones </w:t>
      </w:r>
      <w:proofErr w:type="spellStart"/>
      <w:r w:rsidRPr="00FC3FB3">
        <w:t>anti-bullying</w:t>
      </w:r>
      <w:proofErr w:type="spellEnd"/>
      <w:r w:rsidRPr="00FC3FB3">
        <w:t xml:space="preserve"> y editoriales.</w:t>
      </w:r>
      <w:bookmarkEnd w:id="38"/>
    </w:p>
    <w:p w14:paraId="070262B5" w14:textId="77777777" w:rsidR="00092591" w:rsidRPr="00FC3FB3" w:rsidRDefault="00092591" w:rsidP="00092591">
      <w:pPr>
        <w:pStyle w:val="Prrafodelista"/>
        <w:spacing w:after="0"/>
        <w:ind w:left="1068"/>
        <w:jc w:val="both"/>
      </w:pPr>
    </w:p>
    <w:p w14:paraId="2887C2B2" w14:textId="77777777" w:rsidR="00FC3FB3" w:rsidRPr="00FC3FB3" w:rsidRDefault="00FC3FB3" w:rsidP="00092591">
      <w:pPr>
        <w:pStyle w:val="Prrafodelista"/>
        <w:numPr>
          <w:ilvl w:val="0"/>
          <w:numId w:val="10"/>
        </w:numPr>
        <w:spacing w:after="0"/>
        <w:jc w:val="both"/>
        <w:rPr>
          <w:b/>
          <w:bCs/>
        </w:rPr>
      </w:pPr>
      <w:bookmarkStart w:id="39" w:name="_Int_UDtuKihr"/>
      <w:r w:rsidRPr="00FC3FB3">
        <w:rPr>
          <w:b/>
          <w:bCs/>
        </w:rPr>
        <w:t>Relación con los Clientes</w:t>
      </w:r>
      <w:bookmarkEnd w:id="39"/>
    </w:p>
    <w:p w14:paraId="7B44FF60" w14:textId="77777777" w:rsidR="00FC3FB3" w:rsidRPr="00FC3FB3" w:rsidRDefault="00FC3FB3" w:rsidP="00092591">
      <w:pPr>
        <w:pStyle w:val="Prrafodelista"/>
        <w:numPr>
          <w:ilvl w:val="0"/>
          <w:numId w:val="14"/>
        </w:numPr>
        <w:spacing w:after="0"/>
        <w:jc w:val="both"/>
      </w:pPr>
      <w:bookmarkStart w:id="40" w:name="_Int_Z0ilnQK8"/>
      <w:r w:rsidRPr="00092591">
        <w:rPr>
          <w:b/>
          <w:bCs/>
        </w:rPr>
        <w:t>Soporte Personalizado:</w:t>
      </w:r>
      <w:r w:rsidRPr="00FC3FB3">
        <w:t xml:space="preserve"> Asistencia a través de chat en la app y email.</w:t>
      </w:r>
      <w:bookmarkEnd w:id="40"/>
    </w:p>
    <w:p w14:paraId="2106087A" w14:textId="77777777" w:rsidR="00FC3FB3" w:rsidRPr="00FC3FB3" w:rsidRDefault="00FC3FB3" w:rsidP="00092591">
      <w:pPr>
        <w:pStyle w:val="Prrafodelista"/>
        <w:numPr>
          <w:ilvl w:val="0"/>
          <w:numId w:val="14"/>
        </w:numPr>
        <w:spacing w:after="0"/>
        <w:jc w:val="both"/>
      </w:pPr>
      <w:bookmarkStart w:id="41" w:name="_Int_y6swWOhh"/>
      <w:r w:rsidRPr="00092591">
        <w:rPr>
          <w:b/>
          <w:bCs/>
        </w:rPr>
        <w:t>Comunidades en Línea:</w:t>
      </w:r>
      <w:r w:rsidRPr="00FC3FB3">
        <w:t xml:space="preserve"> Foros y grupos de discusión para compartir experiencias y apoyo.</w:t>
      </w:r>
      <w:bookmarkEnd w:id="41"/>
    </w:p>
    <w:p w14:paraId="7F7FFADF" w14:textId="77777777" w:rsidR="00FC3FB3" w:rsidRDefault="00FC3FB3" w:rsidP="00092591">
      <w:pPr>
        <w:pStyle w:val="Prrafodelista"/>
        <w:numPr>
          <w:ilvl w:val="0"/>
          <w:numId w:val="14"/>
        </w:numPr>
        <w:spacing w:after="0"/>
        <w:jc w:val="both"/>
      </w:pPr>
      <w:bookmarkStart w:id="42" w:name="_Int_Re5hr1dU"/>
      <w:proofErr w:type="spellStart"/>
      <w:r w:rsidRPr="00092591">
        <w:rPr>
          <w:b/>
          <w:bCs/>
        </w:rPr>
        <w:t>Feedback</w:t>
      </w:r>
      <w:proofErr w:type="spellEnd"/>
      <w:r w:rsidRPr="00092591">
        <w:rPr>
          <w:b/>
          <w:bCs/>
        </w:rPr>
        <w:t xml:space="preserve"> y Mejora Continua:</w:t>
      </w:r>
      <w:r w:rsidRPr="00FC3FB3">
        <w:t xml:space="preserve"> Encuestas y revisiones periódicas para mejorar la app basado en las opiniones de los usuarios.</w:t>
      </w:r>
      <w:bookmarkEnd w:id="42"/>
    </w:p>
    <w:p w14:paraId="430702E2" w14:textId="77777777" w:rsidR="00092591" w:rsidRPr="00FC3FB3" w:rsidRDefault="00092591" w:rsidP="00092591">
      <w:pPr>
        <w:pStyle w:val="Prrafodelista"/>
        <w:spacing w:after="0"/>
        <w:ind w:left="1068"/>
        <w:jc w:val="both"/>
      </w:pPr>
    </w:p>
    <w:p w14:paraId="6BC832F2" w14:textId="77777777" w:rsidR="00FC3FB3" w:rsidRPr="00FC3FB3" w:rsidRDefault="00FC3FB3" w:rsidP="00092591">
      <w:pPr>
        <w:pStyle w:val="Prrafodelista"/>
        <w:numPr>
          <w:ilvl w:val="0"/>
          <w:numId w:val="10"/>
        </w:numPr>
        <w:spacing w:after="0"/>
        <w:jc w:val="both"/>
        <w:rPr>
          <w:b/>
          <w:bCs/>
        </w:rPr>
      </w:pPr>
      <w:r w:rsidRPr="00FC3FB3">
        <w:rPr>
          <w:b/>
          <w:bCs/>
        </w:rPr>
        <w:t>Fuentes de Ingresos</w:t>
      </w:r>
    </w:p>
    <w:p w14:paraId="7A576A84" w14:textId="77777777" w:rsidR="00FC3FB3" w:rsidRPr="00FC3FB3" w:rsidRDefault="00FC3FB3" w:rsidP="00092591">
      <w:pPr>
        <w:pStyle w:val="Prrafodelista"/>
        <w:numPr>
          <w:ilvl w:val="0"/>
          <w:numId w:val="15"/>
        </w:numPr>
        <w:spacing w:after="0"/>
        <w:jc w:val="both"/>
      </w:pPr>
      <w:bookmarkStart w:id="43" w:name="_Int_ERsygsEQ"/>
      <w:r w:rsidRPr="00FC3FB3">
        <w:rPr>
          <w:b/>
          <w:bCs/>
        </w:rPr>
        <w:t>Suscripción Premium:</w:t>
      </w:r>
      <w:r w:rsidRPr="00FC3FB3">
        <w:t xml:space="preserve"> Acceso a contenido exclusivo, recomendaciones personalizadas y funcionalidades adicionales.</w:t>
      </w:r>
      <w:bookmarkEnd w:id="43"/>
    </w:p>
    <w:p w14:paraId="069E4CDB" w14:textId="77777777" w:rsidR="00FC3FB3" w:rsidRPr="00FC3FB3" w:rsidRDefault="00FC3FB3" w:rsidP="00092591">
      <w:pPr>
        <w:pStyle w:val="Prrafodelista"/>
        <w:numPr>
          <w:ilvl w:val="0"/>
          <w:numId w:val="15"/>
        </w:numPr>
        <w:spacing w:after="0"/>
        <w:jc w:val="both"/>
      </w:pPr>
      <w:bookmarkStart w:id="44" w:name="_Int_ysl1PG65"/>
      <w:r w:rsidRPr="00FC3FB3">
        <w:rPr>
          <w:b/>
          <w:bCs/>
        </w:rPr>
        <w:t>Compras Dentro de la App:</w:t>
      </w:r>
      <w:r w:rsidRPr="00FC3FB3">
        <w:t xml:space="preserve"> Venta de libros digitales y otros recursos educativos.</w:t>
      </w:r>
      <w:bookmarkEnd w:id="44"/>
    </w:p>
    <w:p w14:paraId="01F72DA0" w14:textId="77777777" w:rsidR="00FC3FB3" w:rsidRPr="00FC3FB3" w:rsidRDefault="00FC3FB3" w:rsidP="00092591">
      <w:pPr>
        <w:pStyle w:val="Prrafodelista"/>
        <w:numPr>
          <w:ilvl w:val="0"/>
          <w:numId w:val="15"/>
        </w:numPr>
        <w:spacing w:after="0"/>
        <w:jc w:val="both"/>
      </w:pPr>
      <w:bookmarkStart w:id="45" w:name="_Int_tEzUD7VK"/>
      <w:r w:rsidRPr="00FC3FB3">
        <w:rPr>
          <w:b/>
          <w:bCs/>
        </w:rPr>
        <w:lastRenderedPageBreak/>
        <w:t>Publicidad y Patrocinios:</w:t>
      </w:r>
      <w:r w:rsidRPr="00FC3FB3">
        <w:t xml:space="preserve"> Anuncios de productos y servicios relacionados con la educación y el bienestar.</w:t>
      </w:r>
      <w:bookmarkEnd w:id="45"/>
    </w:p>
    <w:p w14:paraId="029E1238" w14:textId="77777777" w:rsidR="00FC3FB3" w:rsidRDefault="00FC3FB3" w:rsidP="00092591">
      <w:pPr>
        <w:pStyle w:val="Prrafodelista"/>
        <w:numPr>
          <w:ilvl w:val="0"/>
          <w:numId w:val="15"/>
        </w:numPr>
        <w:spacing w:after="0"/>
        <w:jc w:val="both"/>
      </w:pPr>
      <w:bookmarkStart w:id="46" w:name="_Int_ZgtHGbOi"/>
      <w:r w:rsidRPr="00FC3FB3">
        <w:rPr>
          <w:b/>
          <w:bCs/>
        </w:rPr>
        <w:t>Colaboraciones con Editoriales:</w:t>
      </w:r>
      <w:r w:rsidRPr="00FC3FB3">
        <w:t xml:space="preserve"> Comisiones por la venta de libros recomendados.</w:t>
      </w:r>
      <w:bookmarkEnd w:id="46"/>
    </w:p>
    <w:p w14:paraId="43D37AFF" w14:textId="77777777" w:rsidR="00092591" w:rsidRPr="00FC3FB3" w:rsidRDefault="00092591" w:rsidP="00092591">
      <w:pPr>
        <w:pStyle w:val="Prrafodelista"/>
        <w:spacing w:after="0"/>
        <w:ind w:left="1068"/>
        <w:jc w:val="both"/>
      </w:pPr>
    </w:p>
    <w:p w14:paraId="052D9F94" w14:textId="77777777" w:rsidR="00FC3FB3" w:rsidRPr="00FC3FB3" w:rsidRDefault="00FC3FB3" w:rsidP="00092591">
      <w:pPr>
        <w:pStyle w:val="Prrafodelista"/>
        <w:numPr>
          <w:ilvl w:val="0"/>
          <w:numId w:val="10"/>
        </w:numPr>
        <w:spacing w:after="0"/>
        <w:jc w:val="both"/>
        <w:rPr>
          <w:b/>
          <w:bCs/>
        </w:rPr>
      </w:pPr>
      <w:r w:rsidRPr="00FC3FB3">
        <w:rPr>
          <w:b/>
          <w:bCs/>
        </w:rPr>
        <w:t>Recursos Clave</w:t>
      </w:r>
    </w:p>
    <w:p w14:paraId="424FA1D7" w14:textId="77777777" w:rsidR="00FC3FB3" w:rsidRPr="00FC3FB3" w:rsidRDefault="00FC3FB3" w:rsidP="00092591">
      <w:pPr>
        <w:pStyle w:val="Prrafodelista"/>
        <w:numPr>
          <w:ilvl w:val="0"/>
          <w:numId w:val="16"/>
        </w:numPr>
        <w:spacing w:after="0"/>
        <w:jc w:val="both"/>
      </w:pPr>
      <w:r w:rsidRPr="00FC3FB3">
        <w:rPr>
          <w:b/>
          <w:bCs/>
        </w:rPr>
        <w:t>Contenido Educativo:</w:t>
      </w:r>
      <w:r w:rsidRPr="00FC3FB3">
        <w:t xml:space="preserve"> Base de datos extensa de libros y recursos sobre el </w:t>
      </w:r>
      <w:proofErr w:type="spellStart"/>
      <w:r w:rsidRPr="00FC3FB3">
        <w:t>bullying</w:t>
      </w:r>
      <w:proofErr w:type="spellEnd"/>
      <w:r w:rsidRPr="00FC3FB3">
        <w:t>.</w:t>
      </w:r>
    </w:p>
    <w:p w14:paraId="04008659" w14:textId="77777777" w:rsidR="00FC3FB3" w:rsidRPr="00FC3FB3" w:rsidRDefault="00FC3FB3" w:rsidP="00092591">
      <w:pPr>
        <w:pStyle w:val="Prrafodelista"/>
        <w:numPr>
          <w:ilvl w:val="0"/>
          <w:numId w:val="16"/>
        </w:numPr>
        <w:spacing w:after="0"/>
        <w:jc w:val="both"/>
      </w:pPr>
      <w:r w:rsidRPr="00FC3FB3">
        <w:rPr>
          <w:b/>
          <w:bCs/>
        </w:rPr>
        <w:t>Equipo de Desarrollo:</w:t>
      </w:r>
      <w:r w:rsidRPr="00FC3FB3">
        <w:t xml:space="preserve"> Desarrolladores de aplicaciones, diseñadores y especialistas en UX/UI.</w:t>
      </w:r>
    </w:p>
    <w:p w14:paraId="232EA467" w14:textId="77777777" w:rsidR="00FC3FB3" w:rsidRPr="00FC3FB3" w:rsidRDefault="00FC3FB3" w:rsidP="00092591">
      <w:pPr>
        <w:pStyle w:val="Prrafodelista"/>
        <w:numPr>
          <w:ilvl w:val="0"/>
          <w:numId w:val="16"/>
        </w:numPr>
        <w:spacing w:after="0"/>
        <w:jc w:val="both"/>
      </w:pPr>
      <w:r w:rsidRPr="00FC3FB3">
        <w:rPr>
          <w:b/>
          <w:bCs/>
        </w:rPr>
        <w:t>Equipo de Contenidos:</w:t>
      </w:r>
      <w:r w:rsidRPr="00FC3FB3">
        <w:t xml:space="preserve"> Expertos en </w:t>
      </w:r>
      <w:proofErr w:type="spellStart"/>
      <w:r w:rsidRPr="00FC3FB3">
        <w:t>bullying</w:t>
      </w:r>
      <w:proofErr w:type="spellEnd"/>
      <w:r w:rsidRPr="00FC3FB3">
        <w:t>, psicólogos y educadores para crear y curar contenido.</w:t>
      </w:r>
    </w:p>
    <w:p w14:paraId="4F65D35E" w14:textId="77777777" w:rsidR="00FC3FB3" w:rsidRDefault="00FC3FB3" w:rsidP="00092591">
      <w:pPr>
        <w:pStyle w:val="Prrafodelista"/>
        <w:numPr>
          <w:ilvl w:val="0"/>
          <w:numId w:val="16"/>
        </w:numPr>
        <w:spacing w:after="0"/>
        <w:jc w:val="both"/>
      </w:pPr>
      <w:bookmarkStart w:id="47" w:name="_Int_QPftiE86"/>
      <w:r w:rsidRPr="00FC3FB3">
        <w:rPr>
          <w:b/>
          <w:bCs/>
        </w:rPr>
        <w:t>Red de Colaboradores:</w:t>
      </w:r>
      <w:r w:rsidRPr="00FC3FB3">
        <w:t xml:space="preserve"> Alianzas con escuelas, organizaciones y editoriales.</w:t>
      </w:r>
      <w:bookmarkEnd w:id="47"/>
    </w:p>
    <w:p w14:paraId="76BEAFCB" w14:textId="77777777" w:rsidR="00092591" w:rsidRPr="00FC3FB3" w:rsidRDefault="00092591" w:rsidP="00092591">
      <w:pPr>
        <w:pStyle w:val="Prrafodelista"/>
        <w:spacing w:after="0"/>
        <w:ind w:left="1068"/>
        <w:jc w:val="both"/>
      </w:pPr>
    </w:p>
    <w:p w14:paraId="106A8FB9" w14:textId="38CBA4E8" w:rsidR="00FC3FB3" w:rsidRPr="00FC3FB3" w:rsidRDefault="00FC3FB3" w:rsidP="00092591">
      <w:pPr>
        <w:pStyle w:val="Prrafodelista"/>
        <w:numPr>
          <w:ilvl w:val="0"/>
          <w:numId w:val="10"/>
        </w:numPr>
        <w:spacing w:after="0"/>
        <w:jc w:val="both"/>
        <w:rPr>
          <w:b/>
          <w:bCs/>
        </w:rPr>
      </w:pPr>
      <w:r w:rsidRPr="00FC3FB3">
        <w:rPr>
          <w:b/>
          <w:bCs/>
        </w:rPr>
        <w:t>Actividades Clave</w:t>
      </w:r>
    </w:p>
    <w:p w14:paraId="63186620" w14:textId="77777777" w:rsidR="00FC3FB3" w:rsidRPr="00FC3FB3" w:rsidRDefault="00FC3FB3" w:rsidP="00092591">
      <w:pPr>
        <w:pStyle w:val="Prrafodelista"/>
        <w:numPr>
          <w:ilvl w:val="0"/>
          <w:numId w:val="17"/>
        </w:numPr>
        <w:spacing w:after="0"/>
        <w:jc w:val="both"/>
      </w:pPr>
      <w:r w:rsidRPr="00FC3FB3">
        <w:rPr>
          <w:b/>
          <w:bCs/>
        </w:rPr>
        <w:t>Desarrollo y Mantenimiento de la App:</w:t>
      </w:r>
      <w:r w:rsidRPr="00FC3FB3">
        <w:t xml:space="preserve"> Actualizaciones regulares y mejoras de la funcionalidad.</w:t>
      </w:r>
    </w:p>
    <w:p w14:paraId="3A12C320" w14:textId="77777777" w:rsidR="00FC3FB3" w:rsidRPr="00FC3FB3" w:rsidRDefault="00FC3FB3" w:rsidP="00092591">
      <w:pPr>
        <w:pStyle w:val="Prrafodelista"/>
        <w:numPr>
          <w:ilvl w:val="0"/>
          <w:numId w:val="17"/>
        </w:numPr>
        <w:spacing w:after="0"/>
        <w:jc w:val="both"/>
      </w:pPr>
      <w:r w:rsidRPr="00FC3FB3">
        <w:rPr>
          <w:b/>
          <w:bCs/>
        </w:rPr>
        <w:t>Curación de Contenido:</w:t>
      </w:r>
      <w:r w:rsidRPr="00FC3FB3">
        <w:t xml:space="preserve"> Selección y recomendación continua de libros y recursos.</w:t>
      </w:r>
    </w:p>
    <w:p w14:paraId="7CD472DF" w14:textId="77777777" w:rsidR="00FC3FB3" w:rsidRPr="00FC3FB3" w:rsidRDefault="00FC3FB3" w:rsidP="00092591">
      <w:pPr>
        <w:pStyle w:val="Prrafodelista"/>
        <w:numPr>
          <w:ilvl w:val="0"/>
          <w:numId w:val="17"/>
        </w:numPr>
        <w:spacing w:after="0"/>
        <w:jc w:val="both"/>
      </w:pPr>
      <w:r w:rsidRPr="00FC3FB3">
        <w:rPr>
          <w:b/>
          <w:bCs/>
        </w:rPr>
        <w:t>Marketing y Promoción:</w:t>
      </w:r>
      <w:r w:rsidRPr="00FC3FB3">
        <w:t xml:space="preserve"> Campañas de marketing digital y colaboraciones estratégicas.</w:t>
      </w:r>
    </w:p>
    <w:p w14:paraId="7D47C374" w14:textId="77777777" w:rsidR="00FC3FB3" w:rsidRDefault="00FC3FB3" w:rsidP="00092591">
      <w:pPr>
        <w:pStyle w:val="Prrafodelista"/>
        <w:numPr>
          <w:ilvl w:val="0"/>
          <w:numId w:val="17"/>
        </w:numPr>
        <w:spacing w:after="0"/>
        <w:jc w:val="both"/>
      </w:pPr>
      <w:r w:rsidRPr="00FC3FB3">
        <w:rPr>
          <w:b/>
          <w:bCs/>
        </w:rPr>
        <w:t xml:space="preserve">Atención al Cliente: </w:t>
      </w:r>
      <w:r w:rsidRPr="00FC3FB3">
        <w:t>Soporte y asistencia a los usuarios de la app.</w:t>
      </w:r>
    </w:p>
    <w:p w14:paraId="003F1C8B" w14:textId="77777777" w:rsidR="00092591" w:rsidRPr="00FC3FB3" w:rsidRDefault="00092591" w:rsidP="00092591">
      <w:pPr>
        <w:pStyle w:val="Prrafodelista"/>
        <w:spacing w:after="0"/>
        <w:ind w:left="1068"/>
        <w:jc w:val="both"/>
      </w:pPr>
    </w:p>
    <w:p w14:paraId="45222F74" w14:textId="77777777" w:rsidR="00FC3FB3" w:rsidRPr="00FC3FB3" w:rsidRDefault="00FC3FB3" w:rsidP="00092591">
      <w:pPr>
        <w:pStyle w:val="Prrafodelista"/>
        <w:numPr>
          <w:ilvl w:val="0"/>
          <w:numId w:val="10"/>
        </w:numPr>
        <w:spacing w:after="0"/>
        <w:jc w:val="both"/>
        <w:rPr>
          <w:b/>
          <w:bCs/>
        </w:rPr>
      </w:pPr>
      <w:r w:rsidRPr="00FC3FB3">
        <w:rPr>
          <w:b/>
          <w:bCs/>
        </w:rPr>
        <w:t>Socios Clave</w:t>
      </w:r>
    </w:p>
    <w:p w14:paraId="4B8347C9" w14:textId="77777777" w:rsidR="00FC3FB3" w:rsidRPr="00FC3FB3" w:rsidRDefault="00FC3FB3" w:rsidP="00092591">
      <w:pPr>
        <w:pStyle w:val="Prrafodelista"/>
        <w:numPr>
          <w:ilvl w:val="0"/>
          <w:numId w:val="18"/>
        </w:numPr>
        <w:spacing w:after="0"/>
        <w:jc w:val="both"/>
      </w:pPr>
      <w:r w:rsidRPr="00FC3FB3">
        <w:rPr>
          <w:b/>
          <w:bCs/>
        </w:rPr>
        <w:t>Editoriales y Autores:</w:t>
      </w:r>
      <w:r w:rsidRPr="00FC3FB3">
        <w:t xml:space="preserve"> Proveer acceso a una variedad de libros y recursos educativos.</w:t>
      </w:r>
    </w:p>
    <w:p w14:paraId="0665D146" w14:textId="77777777" w:rsidR="00FC3FB3" w:rsidRPr="00FC3FB3" w:rsidRDefault="00FC3FB3" w:rsidP="00092591">
      <w:pPr>
        <w:pStyle w:val="Prrafodelista"/>
        <w:numPr>
          <w:ilvl w:val="0"/>
          <w:numId w:val="18"/>
        </w:numPr>
        <w:spacing w:after="0"/>
        <w:jc w:val="both"/>
      </w:pPr>
      <w:r w:rsidRPr="00FC3FB3">
        <w:rPr>
          <w:b/>
          <w:bCs/>
        </w:rPr>
        <w:t>Organizaciones Anti-</w:t>
      </w:r>
      <w:proofErr w:type="spellStart"/>
      <w:r w:rsidRPr="00FC3FB3">
        <w:rPr>
          <w:b/>
          <w:bCs/>
        </w:rPr>
        <w:t>Bullying</w:t>
      </w:r>
      <w:proofErr w:type="spellEnd"/>
      <w:r w:rsidRPr="00FC3FB3">
        <w:rPr>
          <w:b/>
          <w:bCs/>
        </w:rPr>
        <w:t>:</w:t>
      </w:r>
      <w:r w:rsidRPr="00FC3FB3">
        <w:t xml:space="preserve"> Colaboración para promover la app y compartir recursos.</w:t>
      </w:r>
    </w:p>
    <w:p w14:paraId="0B1A2973" w14:textId="77777777" w:rsidR="00FC3FB3" w:rsidRPr="00FC3FB3" w:rsidRDefault="00FC3FB3" w:rsidP="00092591">
      <w:pPr>
        <w:pStyle w:val="Prrafodelista"/>
        <w:numPr>
          <w:ilvl w:val="0"/>
          <w:numId w:val="18"/>
        </w:numPr>
        <w:spacing w:after="0"/>
        <w:jc w:val="both"/>
      </w:pPr>
      <w:r w:rsidRPr="00FC3FB3">
        <w:rPr>
          <w:b/>
          <w:bCs/>
        </w:rPr>
        <w:t>Instituciones Educativas:</w:t>
      </w:r>
      <w:r w:rsidRPr="00FC3FB3">
        <w:t xml:space="preserve"> Implementación de la app en programas escolares y actividades educativas.</w:t>
      </w:r>
    </w:p>
    <w:p w14:paraId="05B4CB0A" w14:textId="77777777" w:rsidR="00FC3FB3" w:rsidRDefault="00FC3FB3" w:rsidP="00092591">
      <w:pPr>
        <w:pStyle w:val="Prrafodelista"/>
        <w:numPr>
          <w:ilvl w:val="0"/>
          <w:numId w:val="18"/>
        </w:numPr>
        <w:spacing w:after="0"/>
        <w:jc w:val="both"/>
      </w:pPr>
      <w:r w:rsidRPr="00FC3FB3">
        <w:rPr>
          <w:b/>
          <w:bCs/>
        </w:rPr>
        <w:t>Inversores y Patrocinadores:</w:t>
      </w:r>
      <w:r w:rsidRPr="00FC3FB3">
        <w:t xml:space="preserve"> Financiamiento y apoyo para el crecimiento de la app.</w:t>
      </w:r>
    </w:p>
    <w:p w14:paraId="1C195ADA" w14:textId="77777777" w:rsidR="00092591" w:rsidRPr="00FC3FB3" w:rsidRDefault="00092591" w:rsidP="00092591">
      <w:pPr>
        <w:pStyle w:val="Prrafodelista"/>
        <w:spacing w:after="0"/>
        <w:ind w:left="1068"/>
        <w:jc w:val="both"/>
      </w:pPr>
    </w:p>
    <w:p w14:paraId="03DE0332" w14:textId="77777777" w:rsidR="00FC3FB3" w:rsidRPr="00FC3FB3" w:rsidRDefault="00FC3FB3" w:rsidP="00092591">
      <w:pPr>
        <w:pStyle w:val="Prrafodelista"/>
        <w:numPr>
          <w:ilvl w:val="0"/>
          <w:numId w:val="10"/>
        </w:numPr>
        <w:spacing w:after="0"/>
        <w:jc w:val="both"/>
        <w:rPr>
          <w:b/>
          <w:bCs/>
        </w:rPr>
      </w:pPr>
      <w:r w:rsidRPr="00FC3FB3">
        <w:rPr>
          <w:b/>
          <w:bCs/>
        </w:rPr>
        <w:t>Estructura de Costos</w:t>
      </w:r>
    </w:p>
    <w:p w14:paraId="772D505B" w14:textId="77777777" w:rsidR="00FC3FB3" w:rsidRPr="00FC3FB3" w:rsidRDefault="00FC3FB3" w:rsidP="00092591">
      <w:pPr>
        <w:pStyle w:val="Prrafodelista"/>
        <w:numPr>
          <w:ilvl w:val="0"/>
          <w:numId w:val="19"/>
        </w:numPr>
        <w:spacing w:after="0"/>
        <w:jc w:val="both"/>
      </w:pPr>
      <w:r w:rsidRPr="00FC3FB3">
        <w:rPr>
          <w:b/>
          <w:bCs/>
        </w:rPr>
        <w:t>Desarrollo de la App:</w:t>
      </w:r>
      <w:r w:rsidRPr="00FC3FB3">
        <w:t xml:space="preserve"> Costos de desarrollo inicial y mantenimiento continuo.</w:t>
      </w:r>
    </w:p>
    <w:p w14:paraId="20709FEF" w14:textId="77777777" w:rsidR="00FC3FB3" w:rsidRPr="00FC3FB3" w:rsidRDefault="00FC3FB3" w:rsidP="00092591">
      <w:pPr>
        <w:pStyle w:val="Prrafodelista"/>
        <w:numPr>
          <w:ilvl w:val="0"/>
          <w:numId w:val="19"/>
        </w:numPr>
        <w:spacing w:after="0"/>
        <w:jc w:val="both"/>
      </w:pPr>
      <w:r w:rsidRPr="00FC3FB3">
        <w:rPr>
          <w:b/>
          <w:bCs/>
        </w:rPr>
        <w:t>Marketing y Promoción:</w:t>
      </w:r>
      <w:r w:rsidRPr="00FC3FB3">
        <w:t xml:space="preserve"> Inversión en campañas publicitarias y estrategias de marketing.</w:t>
      </w:r>
    </w:p>
    <w:p w14:paraId="1BB44475" w14:textId="77777777" w:rsidR="00FC3FB3" w:rsidRPr="00FC3FB3" w:rsidRDefault="00FC3FB3" w:rsidP="00092591">
      <w:pPr>
        <w:pStyle w:val="Prrafodelista"/>
        <w:numPr>
          <w:ilvl w:val="0"/>
          <w:numId w:val="19"/>
        </w:numPr>
        <w:spacing w:after="0"/>
        <w:jc w:val="both"/>
      </w:pPr>
      <w:r w:rsidRPr="00FC3FB3">
        <w:rPr>
          <w:b/>
          <w:bCs/>
        </w:rPr>
        <w:lastRenderedPageBreak/>
        <w:t>Salarios y Recursos Humanos:</w:t>
      </w:r>
      <w:r w:rsidRPr="00FC3FB3">
        <w:t xml:space="preserve"> Pago a desarrolladores, diseñadores, expertos en contenido y personal de soporte.</w:t>
      </w:r>
    </w:p>
    <w:p w14:paraId="6DB2EB8E" w14:textId="77777777" w:rsidR="00FC3FB3" w:rsidRPr="00FC3FB3" w:rsidRDefault="00FC3FB3" w:rsidP="00092591">
      <w:pPr>
        <w:pStyle w:val="Prrafodelista"/>
        <w:numPr>
          <w:ilvl w:val="0"/>
          <w:numId w:val="19"/>
        </w:numPr>
        <w:spacing w:after="0"/>
        <w:jc w:val="both"/>
      </w:pPr>
      <w:r w:rsidRPr="00FC3FB3">
        <w:rPr>
          <w:b/>
          <w:bCs/>
        </w:rPr>
        <w:t>Infraestructura Tecnológica:</w:t>
      </w:r>
      <w:r w:rsidRPr="00FC3FB3">
        <w:t xml:space="preserve"> Costos de servidores, alojamiento y tecnología necesaria para operar la app.</w:t>
      </w:r>
    </w:p>
    <w:p w14:paraId="0403A97D" w14:textId="77777777" w:rsidR="00FC3FB3" w:rsidRPr="00FC3FB3" w:rsidRDefault="00FC3FB3" w:rsidP="00092591">
      <w:pPr>
        <w:pStyle w:val="Prrafodelista"/>
        <w:numPr>
          <w:ilvl w:val="0"/>
          <w:numId w:val="19"/>
        </w:numPr>
        <w:spacing w:after="0"/>
        <w:jc w:val="both"/>
      </w:pPr>
      <w:r w:rsidRPr="00FC3FB3">
        <w:rPr>
          <w:b/>
          <w:bCs/>
        </w:rPr>
        <w:t>Colaboraciones y Licencias:</w:t>
      </w:r>
      <w:r w:rsidRPr="00FC3FB3">
        <w:t xml:space="preserve"> Pagos a socios, licencias de contenido y comisiones.</w:t>
      </w:r>
    </w:p>
    <w:p w14:paraId="7432A789" w14:textId="3AB0A529" w:rsidR="00FC3FB3" w:rsidRPr="00FC3FB3" w:rsidRDefault="00FC3FB3" w:rsidP="00FC3FB3">
      <w:pPr>
        <w:sectPr w:rsidR="00FC3FB3" w:rsidRPr="00FC3FB3" w:rsidSect="00FC3FB3">
          <w:pgSz w:w="11906" w:h="16838"/>
          <w:pgMar w:top="1417" w:right="1701" w:bottom="1417" w:left="1701" w:header="708" w:footer="708" w:gutter="0"/>
          <w:pgBorders w:offsetFrom="page">
            <w:top w:val="single" w:sz="12" w:space="24" w:color="0A2F41" w:themeColor="accent1" w:themeShade="80"/>
            <w:left w:val="single" w:sz="12" w:space="24" w:color="0A2F41" w:themeColor="accent1" w:themeShade="80"/>
            <w:bottom w:val="single" w:sz="12" w:space="24" w:color="0A2F41" w:themeColor="accent1" w:themeShade="80"/>
            <w:right w:val="single" w:sz="12" w:space="24" w:color="0A2F41" w:themeColor="accent1" w:themeShade="80"/>
          </w:pgBorders>
          <w:cols w:space="708"/>
          <w:docGrid w:linePitch="360"/>
        </w:sectPr>
      </w:pPr>
    </w:p>
    <w:p w14:paraId="24648AE8" w14:textId="05F036A8" w:rsidR="00092591" w:rsidRPr="00BA4910" w:rsidRDefault="00125777" w:rsidP="00125777">
      <w:pPr>
        <w:pStyle w:val="Ttulop"/>
        <w:jc w:val="center"/>
        <w:rPr>
          <w:color w:val="0A2F41" w:themeColor="accent1" w:themeShade="80"/>
        </w:rPr>
      </w:pPr>
      <w:bookmarkStart w:id="48" w:name="_Toc17015978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7EFC10" wp14:editId="66AB277C">
                <wp:simplePos x="0" y="0"/>
                <wp:positionH relativeFrom="column">
                  <wp:posOffset>-548005</wp:posOffset>
                </wp:positionH>
                <wp:positionV relativeFrom="paragraph">
                  <wp:posOffset>8622665</wp:posOffset>
                </wp:positionV>
                <wp:extent cx="64649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531322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7B26C" w14:textId="3060A03E" w:rsidR="00125777" w:rsidRPr="006C7ED8" w:rsidRDefault="00125777" w:rsidP="00125777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bookmarkStart w:id="49" w:name="_Toc170148689"/>
                            <w:r>
                              <w:t xml:space="preserve">Tabla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Tabla \* ARABIC </w:instrText>
                            </w:r>
                            <w:r w:rsidR="00000000">
                              <w:fldChar w:fldCharType="separate"/>
                            </w:r>
                            <w:r w:rsidR="007A1D5D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FODA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EFC1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43.15pt;margin-top:678.95pt;width:509.0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" stroked="f">
                <v:textbox style="mso-fit-shape-to-text:t" inset="0,0,0,0">
                  <w:txbxContent>
                    <w:p w14:paraId="0817B26C" w14:textId="3060A03E" w:rsidR="00125777" w:rsidRPr="006C7ED8" w:rsidRDefault="00125777" w:rsidP="00125777">
                      <w:pPr>
                        <w:pStyle w:val="Descripcin"/>
                        <w:jc w:val="center"/>
                        <w:rPr>
                          <w:noProof/>
                          <w:color w:val="156082" w:themeColor="accent1"/>
                          <w:sz w:val="32"/>
                          <w:szCs w:val="32"/>
                        </w:rPr>
                      </w:pPr>
                      <w:bookmarkStart w:id="50" w:name="_Toc170148689"/>
                      <w:r>
                        <w:t xml:space="preserve">Tabla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Tabla \* ARABIC </w:instrText>
                      </w:r>
                      <w:r w:rsidR="00000000">
                        <w:fldChar w:fldCharType="separate"/>
                      </w:r>
                      <w:r w:rsidR="007A1D5D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FODA</w:t>
                      </w:r>
                      <w:bookmarkEnd w:id="50"/>
                    </w:p>
                  </w:txbxContent>
                </v:textbox>
                <w10:wrap type="through"/>
              </v:shape>
            </w:pict>
          </mc:Fallback>
        </mc:AlternateContent>
      </w:r>
      <w:r w:rsidR="00335A46">
        <w:rPr>
          <w:noProof/>
          <w:color w:val="156082" w:themeColor="accent1"/>
        </w:rPr>
        <w:drawing>
          <wp:anchor distT="0" distB="0" distL="114300" distR="114300" simplePos="0" relativeHeight="251658240" behindDoc="1" locked="0" layoutInCell="1" allowOverlap="1" wp14:anchorId="6B71678F" wp14:editId="52927B46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464935" cy="8290560"/>
            <wp:effectExtent l="0" t="19050" r="31115" b="34290"/>
            <wp:wrapThrough wrapText="bothSides">
              <wp:wrapPolygon edited="0">
                <wp:start x="18203" y="-50"/>
                <wp:lineTo x="0" y="0"/>
                <wp:lineTo x="0" y="4417"/>
                <wp:lineTo x="191" y="4765"/>
                <wp:lineTo x="446" y="5559"/>
                <wp:lineTo x="0" y="5559"/>
                <wp:lineTo x="0" y="10026"/>
                <wp:lineTo x="127" y="10324"/>
                <wp:lineTo x="446" y="11118"/>
                <wp:lineTo x="0" y="11118"/>
                <wp:lineTo x="0" y="15535"/>
                <wp:lineTo x="191" y="15882"/>
                <wp:lineTo x="318" y="16676"/>
                <wp:lineTo x="0" y="16925"/>
                <wp:lineTo x="0" y="21044"/>
                <wp:lineTo x="255" y="21441"/>
                <wp:lineTo x="573" y="21640"/>
                <wp:lineTo x="18522" y="21640"/>
                <wp:lineTo x="21640" y="19108"/>
                <wp:lineTo x="21640" y="19009"/>
                <wp:lineTo x="18649" y="16676"/>
                <wp:lineTo x="18840" y="15882"/>
                <wp:lineTo x="20877" y="14294"/>
                <wp:lineTo x="21640" y="13550"/>
                <wp:lineTo x="19604" y="11912"/>
                <wp:lineTo x="18903" y="10324"/>
                <wp:lineTo x="20940" y="8735"/>
                <wp:lineTo x="21640" y="8040"/>
                <wp:lineTo x="21640" y="7941"/>
                <wp:lineTo x="19604" y="6353"/>
                <wp:lineTo x="18903" y="4765"/>
                <wp:lineTo x="20877" y="3176"/>
                <wp:lineTo x="21577" y="2531"/>
                <wp:lineTo x="21640" y="2432"/>
                <wp:lineTo x="18522" y="-50"/>
                <wp:lineTo x="18203" y="-50"/>
              </wp:wrapPolygon>
            </wp:wrapThrough>
            <wp:docPr id="96693968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</wp:anchor>
        </w:drawing>
      </w:r>
      <w:r w:rsidR="00BA4910" w:rsidRPr="00BA4910">
        <w:rPr>
          <w:color w:val="0A2F41" w:themeColor="accent1" w:themeShade="80"/>
        </w:rPr>
        <w:t>FODA</w:t>
      </w:r>
      <w:bookmarkEnd w:id="48"/>
    </w:p>
    <w:sectPr w:rsidR="00092591" w:rsidRPr="00BA4910" w:rsidSect="00FC3FB3">
      <w:pgSz w:w="11906" w:h="16838"/>
      <w:pgMar w:top="1417" w:right="1701" w:bottom="1417" w:left="1701" w:header="708" w:footer="708" w:gutter="0"/>
      <w:pgBorders w:offsetFrom="page">
        <w:top w:val="single" w:sz="12" w:space="24" w:color="0A2F41" w:themeColor="accent1" w:themeShade="80"/>
        <w:left w:val="single" w:sz="12" w:space="24" w:color="0A2F41" w:themeColor="accent1" w:themeShade="80"/>
        <w:bottom w:val="single" w:sz="12" w:space="24" w:color="0A2F41" w:themeColor="accent1" w:themeShade="80"/>
        <w:right w:val="single" w:sz="12" w:space="24" w:color="0A2F41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9CC"/>
    <w:multiLevelType w:val="hybridMultilevel"/>
    <w:tmpl w:val="1BCCB77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A5B6E"/>
    <w:multiLevelType w:val="hybridMultilevel"/>
    <w:tmpl w:val="8C2CE55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2A0AFC"/>
    <w:multiLevelType w:val="hybridMultilevel"/>
    <w:tmpl w:val="1B04ADB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8B40E2"/>
    <w:multiLevelType w:val="hybridMultilevel"/>
    <w:tmpl w:val="9C6C75F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D33E69"/>
    <w:multiLevelType w:val="hybridMultilevel"/>
    <w:tmpl w:val="1AB272D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BB4384"/>
    <w:multiLevelType w:val="hybridMultilevel"/>
    <w:tmpl w:val="C2C0D4A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E302525"/>
    <w:multiLevelType w:val="hybridMultilevel"/>
    <w:tmpl w:val="59E2856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650F1D"/>
    <w:multiLevelType w:val="hybridMultilevel"/>
    <w:tmpl w:val="13EEFFE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EE0313"/>
    <w:multiLevelType w:val="hybridMultilevel"/>
    <w:tmpl w:val="3EE064A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7069B2"/>
    <w:multiLevelType w:val="hybridMultilevel"/>
    <w:tmpl w:val="3FB8E5D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37E4EB0"/>
    <w:multiLevelType w:val="hybridMultilevel"/>
    <w:tmpl w:val="F154D4D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463C00"/>
    <w:multiLevelType w:val="hybridMultilevel"/>
    <w:tmpl w:val="081EA6B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C95084"/>
    <w:multiLevelType w:val="hybridMultilevel"/>
    <w:tmpl w:val="8FB0C5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06852"/>
    <w:multiLevelType w:val="hybridMultilevel"/>
    <w:tmpl w:val="C498756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561DB4"/>
    <w:multiLevelType w:val="hybridMultilevel"/>
    <w:tmpl w:val="5D82D0C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BA386F"/>
    <w:multiLevelType w:val="hybridMultilevel"/>
    <w:tmpl w:val="5C3E2AB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E17972"/>
    <w:multiLevelType w:val="hybridMultilevel"/>
    <w:tmpl w:val="A6A0C83E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66018A"/>
    <w:multiLevelType w:val="hybridMultilevel"/>
    <w:tmpl w:val="7AD6F08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606529"/>
    <w:multiLevelType w:val="hybridMultilevel"/>
    <w:tmpl w:val="66A069AC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2660619">
    <w:abstractNumId w:val="4"/>
  </w:num>
  <w:num w:numId="2" w16cid:durableId="1466924340">
    <w:abstractNumId w:val="17"/>
  </w:num>
  <w:num w:numId="3" w16cid:durableId="2123307088">
    <w:abstractNumId w:val="14"/>
  </w:num>
  <w:num w:numId="4" w16cid:durableId="1135411342">
    <w:abstractNumId w:val="16"/>
  </w:num>
  <w:num w:numId="5" w16cid:durableId="1211646018">
    <w:abstractNumId w:val="11"/>
  </w:num>
  <w:num w:numId="6" w16cid:durableId="2036617344">
    <w:abstractNumId w:val="18"/>
  </w:num>
  <w:num w:numId="7" w16cid:durableId="1696424722">
    <w:abstractNumId w:val="0"/>
  </w:num>
  <w:num w:numId="8" w16cid:durableId="539589646">
    <w:abstractNumId w:val="15"/>
  </w:num>
  <w:num w:numId="9" w16cid:durableId="991562867">
    <w:abstractNumId w:val="8"/>
  </w:num>
  <w:num w:numId="10" w16cid:durableId="676344076">
    <w:abstractNumId w:val="12"/>
  </w:num>
  <w:num w:numId="11" w16cid:durableId="279145171">
    <w:abstractNumId w:val="1"/>
  </w:num>
  <w:num w:numId="12" w16cid:durableId="450830546">
    <w:abstractNumId w:val="13"/>
  </w:num>
  <w:num w:numId="13" w16cid:durableId="1654334363">
    <w:abstractNumId w:val="6"/>
  </w:num>
  <w:num w:numId="14" w16cid:durableId="152843504">
    <w:abstractNumId w:val="5"/>
  </w:num>
  <w:num w:numId="15" w16cid:durableId="1786801232">
    <w:abstractNumId w:val="3"/>
  </w:num>
  <w:num w:numId="16" w16cid:durableId="931087602">
    <w:abstractNumId w:val="9"/>
  </w:num>
  <w:num w:numId="17" w16cid:durableId="282807594">
    <w:abstractNumId w:val="2"/>
  </w:num>
  <w:num w:numId="18" w16cid:durableId="1222980129">
    <w:abstractNumId w:val="10"/>
  </w:num>
  <w:num w:numId="19" w16cid:durableId="787352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10"/>
    <w:rsid w:val="00092591"/>
    <w:rsid w:val="00125777"/>
    <w:rsid w:val="00332FBD"/>
    <w:rsid w:val="00335A46"/>
    <w:rsid w:val="00367486"/>
    <w:rsid w:val="00434900"/>
    <w:rsid w:val="00470372"/>
    <w:rsid w:val="005131F4"/>
    <w:rsid w:val="006B4662"/>
    <w:rsid w:val="007146FD"/>
    <w:rsid w:val="00744939"/>
    <w:rsid w:val="007A1D5D"/>
    <w:rsid w:val="0092608A"/>
    <w:rsid w:val="0096226C"/>
    <w:rsid w:val="00B266EB"/>
    <w:rsid w:val="00BA4910"/>
    <w:rsid w:val="00D038F8"/>
    <w:rsid w:val="00D42B47"/>
    <w:rsid w:val="00D444EE"/>
    <w:rsid w:val="00F2452E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88466"/>
  <w15:chartTrackingRefBased/>
  <w15:docId w15:val="{35B10911-D1B2-40C8-B2B0-32CE438C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910"/>
  </w:style>
  <w:style w:type="paragraph" w:styleId="Ttulo1">
    <w:name w:val="heading 1"/>
    <w:basedOn w:val="Normal"/>
    <w:next w:val="Normal"/>
    <w:link w:val="Ttulo1Car"/>
    <w:uiPriority w:val="9"/>
    <w:qFormat/>
    <w:rsid w:val="00BA4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4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9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9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9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9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9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9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4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4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4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4910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BA49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49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9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4910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rsid w:val="00BA4910"/>
  </w:style>
  <w:style w:type="character" w:customStyle="1" w:styleId="eop">
    <w:name w:val="eop"/>
    <w:basedOn w:val="Fuentedeprrafopredeter"/>
    <w:rsid w:val="00BA4910"/>
  </w:style>
  <w:style w:type="paragraph" w:customStyle="1" w:styleId="paragraph">
    <w:name w:val="paragraph"/>
    <w:basedOn w:val="Normal"/>
    <w:link w:val="paragraphCar"/>
    <w:rsid w:val="00BA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paragraph" w:customStyle="1" w:styleId="Titulo-indice">
    <w:name w:val="Titulo-indice"/>
    <w:basedOn w:val="paragraph"/>
    <w:link w:val="Titulo-indiceCar"/>
    <w:qFormat/>
    <w:rsid w:val="00BA4910"/>
    <w:pPr>
      <w:spacing w:before="0" w:beforeAutospacing="0" w:after="240" w:afterAutospacing="0"/>
      <w:jc w:val="center"/>
      <w:textAlignment w:val="baseline"/>
    </w:pPr>
    <w:rPr>
      <w:rFonts w:eastAsiaTheme="majorEastAsia" w:cs="Segoe UI"/>
      <w:sz w:val="32"/>
      <w:szCs w:val="32"/>
    </w:rPr>
  </w:style>
  <w:style w:type="character" w:customStyle="1" w:styleId="paragraphCar">
    <w:name w:val="paragraph Car"/>
    <w:basedOn w:val="Fuentedeprrafopredeter"/>
    <w:link w:val="paragraph"/>
    <w:rsid w:val="00BA4910"/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customStyle="1" w:styleId="Titulo-indiceCar">
    <w:name w:val="Titulo-indice Car"/>
    <w:basedOn w:val="paragraphCar"/>
    <w:link w:val="Titulo-indice"/>
    <w:rsid w:val="00BA4910"/>
    <w:rPr>
      <w:rFonts w:ascii="Times New Roman" w:eastAsiaTheme="majorEastAsia" w:hAnsi="Times New Roman" w:cs="Segoe UI"/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A4910"/>
    <w:pPr>
      <w:tabs>
        <w:tab w:val="right" w:leader="dot" w:pos="8494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A4910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BA4910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BA4910"/>
    <w:rPr>
      <w:color w:val="467886" w:themeColor="hyperlink"/>
      <w:u w:val="single"/>
    </w:rPr>
  </w:style>
  <w:style w:type="paragraph" w:customStyle="1" w:styleId="Ttulop">
    <w:name w:val="Título p"/>
    <w:basedOn w:val="Normal"/>
    <w:link w:val="TtulopCar"/>
    <w:qFormat/>
    <w:rsid w:val="00BA4910"/>
    <w:rPr>
      <w:sz w:val="32"/>
      <w:szCs w:val="32"/>
    </w:rPr>
  </w:style>
  <w:style w:type="character" w:customStyle="1" w:styleId="TtulopCar">
    <w:name w:val="Título p Car"/>
    <w:basedOn w:val="Fuentedeprrafopredeter"/>
    <w:link w:val="Ttulop"/>
    <w:rsid w:val="00BA4910"/>
    <w:rPr>
      <w:sz w:val="32"/>
      <w:szCs w:val="3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C3FB3"/>
  </w:style>
  <w:style w:type="paragraph" w:styleId="Descripcin">
    <w:name w:val="caption"/>
    <w:basedOn w:val="Normal"/>
    <w:next w:val="Normal"/>
    <w:uiPriority w:val="35"/>
    <w:unhideWhenUsed/>
    <w:qFormat/>
    <w:rsid w:val="0012577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diagramLayout" Target="diagrams/layout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diagramData" Target="diagrams/data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D4F575-996B-458B-AC58-399D4B35BA39}" type="doc">
      <dgm:prSet loTypeId="urn:microsoft.com/office/officeart/2005/8/layout/vList6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3502A223-DE87-417B-94E7-08AA36D74008}">
      <dgm:prSet phldrT="[Texto]" custT="1"/>
      <dgm:spPr/>
      <dgm:t>
        <a:bodyPr/>
        <a:lstStyle/>
        <a:p>
          <a:r>
            <a:rPr lang="es-PE" sz="1400" b="1"/>
            <a:t>FORTALEZAS</a:t>
          </a:r>
        </a:p>
      </dgm:t>
    </dgm:pt>
    <dgm:pt modelId="{D36C09AF-8E69-4A85-9BE5-89AABC2ACBDF}" type="parTrans" cxnId="{56A17969-F315-4826-8DD1-48C037CC04B4}">
      <dgm:prSet/>
      <dgm:spPr/>
      <dgm:t>
        <a:bodyPr/>
        <a:lstStyle/>
        <a:p>
          <a:endParaRPr lang="es-PE"/>
        </a:p>
      </dgm:t>
    </dgm:pt>
    <dgm:pt modelId="{15918391-A963-4363-86CC-318B012A3CBE}" type="sibTrans" cxnId="{56A17969-F315-4826-8DD1-48C037CC04B4}">
      <dgm:prSet/>
      <dgm:spPr/>
      <dgm:t>
        <a:bodyPr/>
        <a:lstStyle/>
        <a:p>
          <a:endParaRPr lang="es-PE"/>
        </a:p>
      </dgm:t>
    </dgm:pt>
    <dgm:pt modelId="{311DCB93-3E30-48A4-AA04-4FC9661891B9}">
      <dgm:prSet phldrT="[Texto]" custT="1"/>
      <dgm:spPr/>
      <dgm:t>
        <a:bodyPr/>
        <a:lstStyle/>
        <a:p>
          <a:pPr algn="just"/>
          <a:r>
            <a:rPr lang="es-PE" sz="990" b="1"/>
            <a:t>Interfaz Amigable: </a:t>
          </a:r>
          <a:r>
            <a:rPr lang="es-PE" sz="990"/>
            <a:t>Una interfaz fácil de usar que permite a los usuarios reportar incidentes de bullying de manera rápida y efectiva.</a:t>
          </a:r>
        </a:p>
      </dgm:t>
    </dgm:pt>
    <dgm:pt modelId="{C78C00F1-9FD2-46E0-B805-38F140881F84}" type="parTrans" cxnId="{5DC42289-3C86-4058-BC6E-F1D30DF65EAA}">
      <dgm:prSet/>
      <dgm:spPr/>
      <dgm:t>
        <a:bodyPr/>
        <a:lstStyle/>
        <a:p>
          <a:endParaRPr lang="es-PE"/>
        </a:p>
      </dgm:t>
    </dgm:pt>
    <dgm:pt modelId="{884636CD-B436-4EF8-944F-D7D1FDBDE81D}" type="sibTrans" cxnId="{5DC42289-3C86-4058-BC6E-F1D30DF65EAA}">
      <dgm:prSet/>
      <dgm:spPr/>
      <dgm:t>
        <a:bodyPr/>
        <a:lstStyle/>
        <a:p>
          <a:endParaRPr lang="es-PE"/>
        </a:p>
      </dgm:t>
    </dgm:pt>
    <dgm:pt modelId="{8B320A9B-BF7E-4849-A1CB-0307A8D18EF4}">
      <dgm:prSet phldrT="[Texto]" custT="1"/>
      <dgm:spPr/>
      <dgm:t>
        <a:bodyPr/>
        <a:lstStyle/>
        <a:p>
          <a:pPr algn="just"/>
          <a:r>
            <a:rPr lang="es-PE" sz="990" b="1"/>
            <a:t>Integración Social: </a:t>
          </a:r>
          <a:r>
            <a:rPr lang="es-PE" sz="990"/>
            <a:t>Conexión con redes sociales para compartir recursos y concienciar sobre la prevención del bullying.</a:t>
          </a:r>
        </a:p>
      </dgm:t>
    </dgm:pt>
    <dgm:pt modelId="{81A6BC4C-8F5C-419D-9189-41CEDF329EA9}" type="parTrans" cxnId="{0CB8E73F-1913-482C-B7B8-6ABB9F614D16}">
      <dgm:prSet/>
      <dgm:spPr/>
      <dgm:t>
        <a:bodyPr/>
        <a:lstStyle/>
        <a:p>
          <a:endParaRPr lang="es-PE"/>
        </a:p>
      </dgm:t>
    </dgm:pt>
    <dgm:pt modelId="{9624FF84-C7A7-4CE7-8FD1-0EAACAB22399}" type="sibTrans" cxnId="{0CB8E73F-1913-482C-B7B8-6ABB9F614D16}">
      <dgm:prSet/>
      <dgm:spPr/>
      <dgm:t>
        <a:bodyPr/>
        <a:lstStyle/>
        <a:p>
          <a:endParaRPr lang="es-PE"/>
        </a:p>
      </dgm:t>
    </dgm:pt>
    <dgm:pt modelId="{9DF16A7C-2BC0-48BC-BADE-73C5EAB084FA}">
      <dgm:prSet phldrT="[Texto]" custT="1"/>
      <dgm:spPr/>
      <dgm:t>
        <a:bodyPr/>
        <a:lstStyle/>
        <a:p>
          <a:r>
            <a:rPr lang="es-PE" sz="1400" b="1"/>
            <a:t>OPORTUNIDADES</a:t>
          </a:r>
        </a:p>
      </dgm:t>
    </dgm:pt>
    <dgm:pt modelId="{7E7F919E-AF97-4458-89F0-003E318073A8}" type="parTrans" cxnId="{DA56D1EF-5876-4BEA-839C-B695E652F159}">
      <dgm:prSet/>
      <dgm:spPr/>
      <dgm:t>
        <a:bodyPr/>
        <a:lstStyle/>
        <a:p>
          <a:endParaRPr lang="es-PE"/>
        </a:p>
      </dgm:t>
    </dgm:pt>
    <dgm:pt modelId="{5330F2F8-5ECC-4D9C-BB7F-263009141ACC}" type="sibTrans" cxnId="{DA56D1EF-5876-4BEA-839C-B695E652F159}">
      <dgm:prSet/>
      <dgm:spPr/>
      <dgm:t>
        <a:bodyPr/>
        <a:lstStyle/>
        <a:p>
          <a:endParaRPr lang="es-PE"/>
        </a:p>
      </dgm:t>
    </dgm:pt>
    <dgm:pt modelId="{C4F5F9F2-B33F-4D7E-BC8E-570BADC39F99}">
      <dgm:prSet phldrT="[Texto]" custT="1"/>
      <dgm:spPr/>
      <dgm:t>
        <a:bodyPr/>
        <a:lstStyle/>
        <a:p>
          <a:pPr algn="just"/>
          <a:r>
            <a:rPr lang="es-PE" sz="1000" b="1"/>
            <a:t>Expansión Global: </a:t>
          </a:r>
          <a:r>
            <a:rPr lang="es-PE" sz="1000"/>
            <a:t>Potencial para expandir la aplicación a nivel internacional, adaptándola a diferentes idiomas y culturas.</a:t>
          </a:r>
        </a:p>
      </dgm:t>
    </dgm:pt>
    <dgm:pt modelId="{F853635C-78C1-47FF-83A7-4272B43FA76F}" type="parTrans" cxnId="{0EAD2A21-D036-4A23-8EC1-CD3B3275644C}">
      <dgm:prSet/>
      <dgm:spPr/>
      <dgm:t>
        <a:bodyPr/>
        <a:lstStyle/>
        <a:p>
          <a:endParaRPr lang="es-PE"/>
        </a:p>
      </dgm:t>
    </dgm:pt>
    <dgm:pt modelId="{66D3AB24-B2AA-4370-AD4C-272F93DCCA14}" type="sibTrans" cxnId="{0EAD2A21-D036-4A23-8EC1-CD3B3275644C}">
      <dgm:prSet/>
      <dgm:spPr/>
      <dgm:t>
        <a:bodyPr/>
        <a:lstStyle/>
        <a:p>
          <a:endParaRPr lang="es-PE"/>
        </a:p>
      </dgm:t>
    </dgm:pt>
    <dgm:pt modelId="{CD6376DE-8FDF-4667-9A47-94E1FC764CCC}">
      <dgm:prSet phldrT="[Texto]" custT="1"/>
      <dgm:spPr/>
      <dgm:t>
        <a:bodyPr/>
        <a:lstStyle/>
        <a:p>
          <a:pPr algn="just">
            <a:buFont typeface="Symbol" panose="05050102010706020507" pitchFamily="18" charset="2"/>
            <a:buChar char=""/>
          </a:pPr>
          <a:r>
            <a:rPr lang="es-PE" sz="1000" b="1"/>
            <a:t>Colaboración con Escuelas: </a:t>
          </a:r>
          <a:r>
            <a:rPr lang="es-PE" sz="1000"/>
            <a:t>Asociarse con instituciones educativas para integrar la aplicación en programas de prevención del bullying.</a:t>
          </a:r>
        </a:p>
      </dgm:t>
    </dgm:pt>
    <dgm:pt modelId="{AD9208B1-DFBE-4D60-905A-4AB63C4B6791}" type="parTrans" cxnId="{D30E5DCF-D281-4C9F-8D63-B4BDE89EE00E}">
      <dgm:prSet/>
      <dgm:spPr/>
      <dgm:t>
        <a:bodyPr/>
        <a:lstStyle/>
        <a:p>
          <a:endParaRPr lang="es-PE"/>
        </a:p>
      </dgm:t>
    </dgm:pt>
    <dgm:pt modelId="{C6FED937-FFCA-445A-BEA8-A8ED104D5995}" type="sibTrans" cxnId="{D30E5DCF-D281-4C9F-8D63-B4BDE89EE00E}">
      <dgm:prSet/>
      <dgm:spPr/>
      <dgm:t>
        <a:bodyPr/>
        <a:lstStyle/>
        <a:p>
          <a:endParaRPr lang="es-PE"/>
        </a:p>
      </dgm:t>
    </dgm:pt>
    <dgm:pt modelId="{FEDFB8B1-52A6-4003-98CD-F5D581E67AB0}">
      <dgm:prSet phldrT="[Texto]" custT="1"/>
      <dgm:spPr/>
      <dgm:t>
        <a:bodyPr/>
        <a:lstStyle/>
        <a:p>
          <a:r>
            <a:rPr lang="es-PE" sz="1400" b="1"/>
            <a:t>DEBILIDADES</a:t>
          </a:r>
        </a:p>
      </dgm:t>
    </dgm:pt>
    <dgm:pt modelId="{C6B12032-1874-4F24-ADA9-51E71DBB3D7D}" type="parTrans" cxnId="{118F503B-FD1B-4940-B4F6-ECD8A685C79B}">
      <dgm:prSet/>
      <dgm:spPr/>
      <dgm:t>
        <a:bodyPr/>
        <a:lstStyle/>
        <a:p>
          <a:endParaRPr lang="es-PE"/>
        </a:p>
      </dgm:t>
    </dgm:pt>
    <dgm:pt modelId="{14CC6A22-66F6-43D0-9720-2D2F801E64E5}" type="sibTrans" cxnId="{118F503B-FD1B-4940-B4F6-ECD8A685C79B}">
      <dgm:prSet/>
      <dgm:spPr/>
      <dgm:t>
        <a:bodyPr/>
        <a:lstStyle/>
        <a:p>
          <a:endParaRPr lang="es-PE"/>
        </a:p>
      </dgm:t>
    </dgm:pt>
    <dgm:pt modelId="{87BF4056-02C1-425D-ACBD-132ED9D5E444}">
      <dgm:prSet phldrT="[Texto]" custT="1"/>
      <dgm:spPr/>
      <dgm:t>
        <a:bodyPr/>
        <a:lstStyle/>
        <a:p>
          <a:r>
            <a:rPr lang="es-PE" sz="1400" b="1"/>
            <a:t>AMENAZAS</a:t>
          </a:r>
        </a:p>
      </dgm:t>
    </dgm:pt>
    <dgm:pt modelId="{FA4A458A-FB2B-403D-9E7C-7B44BC79459E}" type="parTrans" cxnId="{20832492-A277-4DF9-AF08-2DAD3C6D11C5}">
      <dgm:prSet/>
      <dgm:spPr/>
      <dgm:t>
        <a:bodyPr/>
        <a:lstStyle/>
        <a:p>
          <a:endParaRPr lang="es-PE"/>
        </a:p>
      </dgm:t>
    </dgm:pt>
    <dgm:pt modelId="{C636C727-1CD8-492E-B401-37C40B65CD9B}" type="sibTrans" cxnId="{20832492-A277-4DF9-AF08-2DAD3C6D11C5}">
      <dgm:prSet/>
      <dgm:spPr/>
      <dgm:t>
        <a:bodyPr/>
        <a:lstStyle/>
        <a:p>
          <a:endParaRPr lang="es-PE"/>
        </a:p>
      </dgm:t>
    </dgm:pt>
    <dgm:pt modelId="{4899309C-3D29-4004-9EC3-B6F3AA8E94B0}">
      <dgm:prSet phldrT="[Texto]" custT="1"/>
      <dgm:spPr/>
      <dgm:t>
        <a:bodyPr/>
        <a:lstStyle/>
        <a:p>
          <a:pPr algn="just"/>
          <a:r>
            <a:rPr lang="es-PE" sz="990" b="1"/>
            <a:t>Base de Datos Segura: </a:t>
          </a:r>
          <a:r>
            <a:rPr lang="es-PE" sz="990"/>
            <a:t>Almacenamiento seguro de datos personales y registros de incidentes para garantizar la confidencialidad de los usuarios.</a:t>
          </a:r>
        </a:p>
      </dgm:t>
    </dgm:pt>
    <dgm:pt modelId="{447BF99E-527B-4597-AC78-6D78A7F3B46D}" type="parTrans" cxnId="{D62BFFF1-2E56-4035-9D2F-2F5E2E238733}">
      <dgm:prSet/>
      <dgm:spPr/>
      <dgm:t>
        <a:bodyPr/>
        <a:lstStyle/>
        <a:p>
          <a:endParaRPr lang="es-PE"/>
        </a:p>
      </dgm:t>
    </dgm:pt>
    <dgm:pt modelId="{806EA0C2-7F1D-4E77-A617-74171E207005}" type="sibTrans" cxnId="{D62BFFF1-2E56-4035-9D2F-2F5E2E238733}">
      <dgm:prSet/>
      <dgm:spPr/>
      <dgm:t>
        <a:bodyPr/>
        <a:lstStyle/>
        <a:p>
          <a:endParaRPr lang="es-PE"/>
        </a:p>
      </dgm:t>
    </dgm:pt>
    <dgm:pt modelId="{18898CFB-0787-4BDC-801F-FB7F2A45B017}">
      <dgm:prSet phldrT="[Texto]" custT="1"/>
      <dgm:spPr/>
      <dgm:t>
        <a:bodyPr/>
        <a:lstStyle/>
        <a:p>
          <a:pPr algn="just"/>
          <a:r>
            <a:rPr lang="es-PE" sz="990" b="1"/>
            <a:t>Machine Learning: </a:t>
          </a:r>
          <a:r>
            <a:rPr lang="es-PE" sz="990"/>
            <a:t>Utilización de algoritmos de aprendizaje automático para detectar patrones y tendencias de bullying en los reportes.</a:t>
          </a:r>
        </a:p>
      </dgm:t>
    </dgm:pt>
    <dgm:pt modelId="{3293777E-F2F8-4BBF-A5D7-BFCE41FBE112}" type="parTrans" cxnId="{16014732-69EC-4A27-9E55-FEE801A320B7}">
      <dgm:prSet/>
      <dgm:spPr/>
      <dgm:t>
        <a:bodyPr/>
        <a:lstStyle/>
        <a:p>
          <a:endParaRPr lang="es-PE"/>
        </a:p>
      </dgm:t>
    </dgm:pt>
    <dgm:pt modelId="{32DB3163-8945-42CB-A62B-71C73F041ED1}" type="sibTrans" cxnId="{16014732-69EC-4A27-9E55-FEE801A320B7}">
      <dgm:prSet/>
      <dgm:spPr/>
      <dgm:t>
        <a:bodyPr/>
        <a:lstStyle/>
        <a:p>
          <a:endParaRPr lang="es-PE"/>
        </a:p>
      </dgm:t>
    </dgm:pt>
    <dgm:pt modelId="{A6888DD7-755D-4EE2-9619-285BD58BF817}">
      <dgm:prSet phldrT="[Texto]" custT="1"/>
      <dgm:spPr/>
      <dgm:t>
        <a:bodyPr/>
        <a:lstStyle/>
        <a:p>
          <a:pPr algn="just">
            <a:buFont typeface="Symbol" panose="05050102010706020507" pitchFamily="18" charset="2"/>
            <a:buChar char=""/>
          </a:pPr>
          <a:r>
            <a:rPr lang="es-PE" sz="1000" b="1"/>
            <a:t>Desarrollo de Contenidos: </a:t>
          </a:r>
          <a:r>
            <a:rPr lang="es-PE" sz="1000"/>
            <a:t>Creación de contenido educativo y recursos para empoderar a los usuarios y prevenir el bullying desde una edad temprana.</a:t>
          </a:r>
        </a:p>
      </dgm:t>
    </dgm:pt>
    <dgm:pt modelId="{7421B3FF-538F-451C-9B26-DD7EE8BE8693}" type="parTrans" cxnId="{9B63E90A-718D-459E-AEFD-66CBCC072D85}">
      <dgm:prSet/>
      <dgm:spPr/>
      <dgm:t>
        <a:bodyPr/>
        <a:lstStyle/>
        <a:p>
          <a:endParaRPr lang="es-PE"/>
        </a:p>
      </dgm:t>
    </dgm:pt>
    <dgm:pt modelId="{902DA6D5-B58A-4A27-B0A0-D5DF4458333D}" type="sibTrans" cxnId="{9B63E90A-718D-459E-AEFD-66CBCC072D85}">
      <dgm:prSet/>
      <dgm:spPr/>
      <dgm:t>
        <a:bodyPr/>
        <a:lstStyle/>
        <a:p>
          <a:endParaRPr lang="es-PE"/>
        </a:p>
      </dgm:t>
    </dgm:pt>
    <dgm:pt modelId="{5851ACAC-23C7-436B-A53F-82430DE6DCFE}">
      <dgm:prSet phldrT="[Texto]" custT="1"/>
      <dgm:spPr/>
      <dgm:t>
        <a:bodyPr/>
        <a:lstStyle/>
        <a:p>
          <a:pPr algn="just">
            <a:buFont typeface="Symbol" panose="05050102010706020507" pitchFamily="18" charset="2"/>
            <a:buChar char=""/>
          </a:pPr>
          <a:r>
            <a:rPr lang="es-PE" sz="1000" b="1"/>
            <a:t>Actualizaciones Continuas: </a:t>
          </a:r>
          <a:r>
            <a:rPr lang="es-PE" sz="1000"/>
            <a:t>Implementación de mejoras basadas en feedback de usuarios y avances tecnológicos.</a:t>
          </a:r>
        </a:p>
      </dgm:t>
    </dgm:pt>
    <dgm:pt modelId="{236F774C-6B50-4598-8DA2-A84A254B38AB}" type="parTrans" cxnId="{9AE14468-D262-472A-BC5F-C4F429574334}">
      <dgm:prSet/>
      <dgm:spPr/>
      <dgm:t>
        <a:bodyPr/>
        <a:lstStyle/>
        <a:p>
          <a:endParaRPr lang="es-PE"/>
        </a:p>
      </dgm:t>
    </dgm:pt>
    <dgm:pt modelId="{022025B4-F18A-4C94-A929-C4AF5E36F8DD}" type="sibTrans" cxnId="{9AE14468-D262-472A-BC5F-C4F429574334}">
      <dgm:prSet/>
      <dgm:spPr/>
      <dgm:t>
        <a:bodyPr/>
        <a:lstStyle/>
        <a:p>
          <a:endParaRPr lang="es-PE"/>
        </a:p>
      </dgm:t>
    </dgm:pt>
    <dgm:pt modelId="{2A911554-9B39-4A11-8BCA-1D8F80ED0D06}">
      <dgm:prSet phldrT="[Texto]" custT="1"/>
      <dgm:spPr/>
      <dgm:t>
        <a:bodyPr/>
        <a:lstStyle/>
        <a:p>
          <a:pPr algn="just">
            <a:buFont typeface="Symbol" panose="05050102010706020507" pitchFamily="18" charset="2"/>
            <a:buChar char=""/>
          </a:pPr>
          <a:r>
            <a:rPr lang="es-PE" sz="990" b="1"/>
            <a:t>Dependencia Tecnológica: </a:t>
          </a:r>
          <a:r>
            <a:rPr lang="es-PE" sz="990"/>
            <a:t>Vulnerabilidad a interrupciones del servicio debido a fallas tecnológicas o problemas de conectividad.</a:t>
          </a:r>
        </a:p>
      </dgm:t>
    </dgm:pt>
    <dgm:pt modelId="{28C559BA-4C9E-4AA6-8536-DB304B269830}" type="parTrans" cxnId="{03683127-8771-4DB0-8955-2E7C58353E18}">
      <dgm:prSet/>
      <dgm:spPr/>
      <dgm:t>
        <a:bodyPr/>
        <a:lstStyle/>
        <a:p>
          <a:endParaRPr lang="es-PE"/>
        </a:p>
      </dgm:t>
    </dgm:pt>
    <dgm:pt modelId="{9DE3098F-BA4A-4746-9A56-FC0F8F19C404}" type="sibTrans" cxnId="{03683127-8771-4DB0-8955-2E7C58353E18}">
      <dgm:prSet/>
      <dgm:spPr/>
      <dgm:t>
        <a:bodyPr/>
        <a:lstStyle/>
        <a:p>
          <a:endParaRPr lang="es-PE"/>
        </a:p>
      </dgm:t>
    </dgm:pt>
    <dgm:pt modelId="{53BE577C-A6AB-49B7-BFC2-0C904C76A547}">
      <dgm:prSet phldrT="[Texto]" custT="1"/>
      <dgm:spPr/>
      <dgm:t>
        <a:bodyPr/>
        <a:lstStyle/>
        <a:p>
          <a:pPr algn="just">
            <a:buFont typeface="Symbol" panose="05050102010706020507" pitchFamily="18" charset="2"/>
            <a:buChar char=""/>
          </a:pPr>
          <a:r>
            <a:rPr lang="es-PE" sz="990" b="1"/>
            <a:t>Resistencia Cultural: </a:t>
          </a:r>
          <a:r>
            <a:rPr lang="es-PE" sz="990"/>
            <a:t>Posible resistencia cultural en ciertas comunidades hacia la adopción de tecnología para resolver problemas sociales como el bullying.</a:t>
          </a:r>
        </a:p>
      </dgm:t>
    </dgm:pt>
    <dgm:pt modelId="{8A2C735F-0514-4C4D-874D-537D8378FD63}" type="parTrans" cxnId="{7246150E-804F-448F-B021-3995EEAF6F8B}">
      <dgm:prSet/>
      <dgm:spPr/>
      <dgm:t>
        <a:bodyPr/>
        <a:lstStyle/>
        <a:p>
          <a:endParaRPr lang="es-PE"/>
        </a:p>
      </dgm:t>
    </dgm:pt>
    <dgm:pt modelId="{69BD84E5-F636-4435-A7A7-AD27AEE393F3}" type="sibTrans" cxnId="{7246150E-804F-448F-B021-3995EEAF6F8B}">
      <dgm:prSet/>
      <dgm:spPr/>
      <dgm:t>
        <a:bodyPr/>
        <a:lstStyle/>
        <a:p>
          <a:endParaRPr lang="es-PE"/>
        </a:p>
      </dgm:t>
    </dgm:pt>
    <dgm:pt modelId="{D4BD133D-A390-4C16-AEDD-23A36240585D}">
      <dgm:prSet phldrT="[Texto]" custT="1"/>
      <dgm:spPr/>
      <dgm:t>
        <a:bodyPr/>
        <a:lstStyle/>
        <a:p>
          <a:pPr algn="just">
            <a:buFont typeface="Symbol" panose="05050102010706020507" pitchFamily="18" charset="2"/>
            <a:buChar char=""/>
          </a:pPr>
          <a:r>
            <a:rPr lang="es-PE" sz="990" b="1"/>
            <a:t>Competencia: </a:t>
          </a:r>
          <a:r>
            <a:rPr lang="es-PE" sz="990"/>
            <a:t>Presencia de otras aplicaciones o métodos establecidos para la prevención del bullying que podrían dificultar la penetración en el mercado.</a:t>
          </a:r>
        </a:p>
      </dgm:t>
    </dgm:pt>
    <dgm:pt modelId="{BB66D9DE-6A4C-4D72-9271-502AC349B7F9}" type="parTrans" cxnId="{A5B0842E-58D2-4BA7-8D23-867DD5F6193E}">
      <dgm:prSet/>
      <dgm:spPr/>
      <dgm:t>
        <a:bodyPr/>
        <a:lstStyle/>
        <a:p>
          <a:endParaRPr lang="es-PE"/>
        </a:p>
      </dgm:t>
    </dgm:pt>
    <dgm:pt modelId="{96F13ABE-39DF-41C8-ACD2-676720CFE221}" type="sibTrans" cxnId="{A5B0842E-58D2-4BA7-8D23-867DD5F6193E}">
      <dgm:prSet/>
      <dgm:spPr/>
      <dgm:t>
        <a:bodyPr/>
        <a:lstStyle/>
        <a:p>
          <a:endParaRPr lang="es-PE"/>
        </a:p>
      </dgm:t>
    </dgm:pt>
    <dgm:pt modelId="{F755B401-4996-4DF1-9D55-7CE83E6B13AA}">
      <dgm:prSet phldrT="[Texto]" custT="1"/>
      <dgm:spPr/>
      <dgm:t>
        <a:bodyPr/>
        <a:lstStyle/>
        <a:p>
          <a:pPr algn="just">
            <a:buFont typeface="Symbol" panose="05050102010706020507" pitchFamily="18" charset="2"/>
            <a:buChar char=""/>
          </a:pPr>
          <a:r>
            <a:rPr lang="es-PE" sz="990" b="1"/>
            <a:t>Privacidad: </a:t>
          </a:r>
          <a:r>
            <a:rPr lang="es-PE" sz="990"/>
            <a:t>Preocupaciones sobre la privacidad y seguridad de los datos personales almacenados en la aplicación.</a:t>
          </a:r>
        </a:p>
      </dgm:t>
    </dgm:pt>
    <dgm:pt modelId="{2E9B6651-B6E1-484A-92D5-0CDC8621A67C}" type="parTrans" cxnId="{7EC0FA9C-CE62-421B-95D3-F42710CF14DF}">
      <dgm:prSet/>
      <dgm:spPr/>
      <dgm:t>
        <a:bodyPr/>
        <a:lstStyle/>
        <a:p>
          <a:endParaRPr lang="es-PE"/>
        </a:p>
      </dgm:t>
    </dgm:pt>
    <dgm:pt modelId="{5FD2B94F-EB33-4598-8A2F-7E2990D523A9}" type="sibTrans" cxnId="{7EC0FA9C-CE62-421B-95D3-F42710CF14DF}">
      <dgm:prSet/>
      <dgm:spPr/>
      <dgm:t>
        <a:bodyPr/>
        <a:lstStyle/>
        <a:p>
          <a:endParaRPr lang="es-PE"/>
        </a:p>
      </dgm:t>
    </dgm:pt>
    <dgm:pt modelId="{444370FC-2AE7-4038-BD60-FFB3635B6608}">
      <dgm:prSet phldrT="[Texto]" custT="1"/>
      <dgm:spPr/>
      <dgm:t>
        <a:bodyPr/>
        <a:lstStyle/>
        <a:p>
          <a:pPr algn="just">
            <a:buFont typeface="Symbol" panose="05050102010706020507" pitchFamily="18" charset="2"/>
            <a:buChar char=""/>
          </a:pPr>
          <a:r>
            <a:rPr lang="es-PE" sz="840" b="1"/>
            <a:t>Competencia Fuerte: </a:t>
          </a:r>
          <a:r>
            <a:rPr lang="es-PE" sz="840"/>
            <a:t>La presencia de otras aplicaciones o métodos establecidos en el mercado que podrían tener una base de usuarios estable y leal.</a:t>
          </a:r>
        </a:p>
      </dgm:t>
    </dgm:pt>
    <dgm:pt modelId="{A960529D-DEC2-498A-81D5-CE34D479854C}" type="parTrans" cxnId="{2BA92ACE-1C13-4446-9562-CCFD94213DF5}">
      <dgm:prSet/>
      <dgm:spPr/>
      <dgm:t>
        <a:bodyPr/>
        <a:lstStyle/>
        <a:p>
          <a:endParaRPr lang="es-PE"/>
        </a:p>
      </dgm:t>
    </dgm:pt>
    <dgm:pt modelId="{39A756CC-B6D7-4A4B-B48D-C3C0EA90CB96}" type="sibTrans" cxnId="{2BA92ACE-1C13-4446-9562-CCFD94213DF5}">
      <dgm:prSet/>
      <dgm:spPr/>
      <dgm:t>
        <a:bodyPr/>
        <a:lstStyle/>
        <a:p>
          <a:endParaRPr lang="es-PE"/>
        </a:p>
      </dgm:t>
    </dgm:pt>
    <dgm:pt modelId="{C3CD460A-0F3E-4CAA-A966-22350EE2E315}">
      <dgm:prSet phldrT="[Texto]" custT="1"/>
      <dgm:spPr/>
      <dgm:t>
        <a:bodyPr/>
        <a:lstStyle/>
        <a:p>
          <a:pPr algn="just">
            <a:buFont typeface="Symbol" panose="05050102010706020507" pitchFamily="18" charset="2"/>
            <a:buChar char=""/>
          </a:pPr>
          <a:r>
            <a:rPr lang="es-PE" sz="840" b="1"/>
            <a:t>Ciberseguridad: </a:t>
          </a:r>
          <a:r>
            <a:rPr lang="es-PE" sz="840"/>
            <a:t>Riesgos de ciberataques y violaciones de seguridad que podrían comprometer la información personal de los usuarios y la integridad de la aplicación.</a:t>
          </a:r>
        </a:p>
      </dgm:t>
    </dgm:pt>
    <dgm:pt modelId="{4060BA63-44B7-48E3-B2EA-DF62E8845968}" type="parTrans" cxnId="{018C9090-7F14-413D-BE9C-A0AEA16F5AA8}">
      <dgm:prSet/>
      <dgm:spPr/>
      <dgm:t>
        <a:bodyPr/>
        <a:lstStyle/>
        <a:p>
          <a:endParaRPr lang="es-PE"/>
        </a:p>
      </dgm:t>
    </dgm:pt>
    <dgm:pt modelId="{23AEBA77-4572-40AD-B2C7-2B6754421E1E}" type="sibTrans" cxnId="{018C9090-7F14-413D-BE9C-A0AEA16F5AA8}">
      <dgm:prSet/>
      <dgm:spPr/>
      <dgm:t>
        <a:bodyPr/>
        <a:lstStyle/>
        <a:p>
          <a:endParaRPr lang="es-PE"/>
        </a:p>
      </dgm:t>
    </dgm:pt>
    <dgm:pt modelId="{70A3D3E3-7CC3-4129-9320-1DF990E82FD8}">
      <dgm:prSet phldrT="[Texto]" custT="1"/>
      <dgm:spPr/>
      <dgm:t>
        <a:bodyPr/>
        <a:lstStyle/>
        <a:p>
          <a:pPr algn="just">
            <a:buFont typeface="Symbol" panose="05050102010706020507" pitchFamily="18" charset="2"/>
            <a:buChar char=""/>
          </a:pPr>
          <a:r>
            <a:rPr lang="es-PE" sz="840" b="1"/>
            <a:t>Reticencia de los Usuarios: </a:t>
          </a:r>
          <a:r>
            <a:rPr lang="es-PE" sz="840"/>
            <a:t>Algunos usuarios podrían ser reacios a reportar incidentes de bullying por miedo a represalias o falta de confianza en la efectividad de la aplicación.</a:t>
          </a:r>
        </a:p>
      </dgm:t>
    </dgm:pt>
    <dgm:pt modelId="{107BE4BC-5242-4E2D-8B1B-3BC35C57D92F}" type="parTrans" cxnId="{813D56C6-4DB7-478E-80DE-A7B5B9AB3A9A}">
      <dgm:prSet/>
      <dgm:spPr/>
      <dgm:t>
        <a:bodyPr/>
        <a:lstStyle/>
        <a:p>
          <a:endParaRPr lang="es-PE"/>
        </a:p>
      </dgm:t>
    </dgm:pt>
    <dgm:pt modelId="{8264ABB8-0B84-41B8-8816-E91F8F2EA5EC}" type="sibTrans" cxnId="{813D56C6-4DB7-478E-80DE-A7B5B9AB3A9A}">
      <dgm:prSet/>
      <dgm:spPr/>
      <dgm:t>
        <a:bodyPr/>
        <a:lstStyle/>
        <a:p>
          <a:endParaRPr lang="es-PE"/>
        </a:p>
      </dgm:t>
    </dgm:pt>
    <dgm:pt modelId="{BA2EEE9A-2D79-422F-A64B-0F71653B8019}">
      <dgm:prSet phldrT="[Texto]" custT="1"/>
      <dgm:spPr/>
      <dgm:t>
        <a:bodyPr/>
        <a:lstStyle/>
        <a:p>
          <a:pPr algn="just">
            <a:buFont typeface="Symbol" panose="05050102010706020507" pitchFamily="18" charset="2"/>
            <a:buChar char=""/>
          </a:pPr>
          <a:r>
            <a:rPr lang="es-PE" sz="840" b="1"/>
            <a:t>Cambios en las Políticas de Plataformas: </a:t>
          </a:r>
          <a:r>
            <a:rPr lang="es-PE" sz="840"/>
            <a:t>Actualizaciones o cambios en las políticas de las plataformas móviles y redes sociales podrían afectar la integración y funcionalidad de la aplicación.</a:t>
          </a:r>
        </a:p>
      </dgm:t>
    </dgm:pt>
    <dgm:pt modelId="{3A3A87A2-B18D-487E-ABE8-FAD7833767DF}" type="parTrans" cxnId="{78090D39-2743-49D8-96D2-EE0E2BEC3D6F}">
      <dgm:prSet/>
      <dgm:spPr/>
      <dgm:t>
        <a:bodyPr/>
        <a:lstStyle/>
        <a:p>
          <a:endParaRPr lang="es-PE"/>
        </a:p>
      </dgm:t>
    </dgm:pt>
    <dgm:pt modelId="{06D548BC-AA15-47CC-88B3-DF1DC6929A7D}" type="sibTrans" cxnId="{78090D39-2743-49D8-96D2-EE0E2BEC3D6F}">
      <dgm:prSet/>
      <dgm:spPr/>
      <dgm:t>
        <a:bodyPr/>
        <a:lstStyle/>
        <a:p>
          <a:endParaRPr lang="es-PE"/>
        </a:p>
      </dgm:t>
    </dgm:pt>
    <dgm:pt modelId="{4283EEF2-02DB-4AC5-9936-D2A9A21D030E}" type="pres">
      <dgm:prSet presAssocID="{66D4F575-996B-458B-AC58-399D4B35BA39}" presName="Name0" presStyleCnt="0">
        <dgm:presLayoutVars>
          <dgm:dir/>
          <dgm:animLvl val="lvl"/>
          <dgm:resizeHandles/>
        </dgm:presLayoutVars>
      </dgm:prSet>
      <dgm:spPr/>
    </dgm:pt>
    <dgm:pt modelId="{B82D1E2A-E5B7-4D8C-848E-AED2243D41C5}" type="pres">
      <dgm:prSet presAssocID="{3502A223-DE87-417B-94E7-08AA36D74008}" presName="linNode" presStyleCnt="0"/>
      <dgm:spPr/>
    </dgm:pt>
    <dgm:pt modelId="{D893E9B7-40A5-44FF-A820-74A1438A5620}" type="pres">
      <dgm:prSet presAssocID="{3502A223-DE87-417B-94E7-08AA36D74008}" presName="parentShp" presStyleLbl="node1" presStyleIdx="0" presStyleCnt="4" custScaleX="79999" custScaleY="96516" custLinFactNeighborX="-3920">
        <dgm:presLayoutVars>
          <dgm:bulletEnabled val="1"/>
        </dgm:presLayoutVars>
      </dgm:prSet>
      <dgm:spPr/>
    </dgm:pt>
    <dgm:pt modelId="{0C82C8BA-742D-4EFA-BB0B-40D2D2D398AD}" type="pres">
      <dgm:prSet presAssocID="{3502A223-DE87-417B-94E7-08AA36D74008}" presName="childShp" presStyleLbl="bgAccFollowNode1" presStyleIdx="0" presStyleCnt="4" custScaleX="122365" custLinFactNeighborX="704">
        <dgm:presLayoutVars>
          <dgm:bulletEnabled val="1"/>
        </dgm:presLayoutVars>
      </dgm:prSet>
      <dgm:spPr/>
    </dgm:pt>
    <dgm:pt modelId="{034B3867-18F8-4AE5-BDBF-6061BB1E6A9F}" type="pres">
      <dgm:prSet presAssocID="{15918391-A963-4363-86CC-318B012A3CBE}" presName="spacing" presStyleCnt="0"/>
      <dgm:spPr/>
    </dgm:pt>
    <dgm:pt modelId="{4EBE968C-8479-4EDD-90BB-3ADF99E09EA6}" type="pres">
      <dgm:prSet presAssocID="{9DF16A7C-2BC0-48BC-BADE-73C5EAB084FA}" presName="linNode" presStyleCnt="0"/>
      <dgm:spPr/>
    </dgm:pt>
    <dgm:pt modelId="{DDA634D0-E03B-4218-AE3A-682DA89608D9}" type="pres">
      <dgm:prSet presAssocID="{9DF16A7C-2BC0-48BC-BADE-73C5EAB084FA}" presName="parentShp" presStyleLbl="node1" presStyleIdx="1" presStyleCnt="4" custScaleX="79999" custLinFactNeighborX="-3920">
        <dgm:presLayoutVars>
          <dgm:bulletEnabled val="1"/>
        </dgm:presLayoutVars>
      </dgm:prSet>
      <dgm:spPr/>
    </dgm:pt>
    <dgm:pt modelId="{D9047B92-DF76-4435-8F31-1AA0755F4509}" type="pres">
      <dgm:prSet presAssocID="{9DF16A7C-2BC0-48BC-BADE-73C5EAB084FA}" presName="childShp" presStyleLbl="bgAccFollowNode1" presStyleIdx="1" presStyleCnt="4" custScaleX="132022" custLinFactNeighborX="805">
        <dgm:presLayoutVars>
          <dgm:bulletEnabled val="1"/>
        </dgm:presLayoutVars>
      </dgm:prSet>
      <dgm:spPr/>
    </dgm:pt>
    <dgm:pt modelId="{8128919E-485D-403A-94CA-3BCE2475CD31}" type="pres">
      <dgm:prSet presAssocID="{5330F2F8-5ECC-4D9C-BB7F-263009141ACC}" presName="spacing" presStyleCnt="0"/>
      <dgm:spPr/>
    </dgm:pt>
    <dgm:pt modelId="{B17B419E-F41E-4BE5-940E-08069E6B758A}" type="pres">
      <dgm:prSet presAssocID="{FEDFB8B1-52A6-4003-98CD-F5D581E67AB0}" presName="linNode" presStyleCnt="0"/>
      <dgm:spPr/>
    </dgm:pt>
    <dgm:pt modelId="{6BA3D1B6-6ABE-4CF6-BCF0-CB0C6989CFA1}" type="pres">
      <dgm:prSet presAssocID="{FEDFB8B1-52A6-4003-98CD-F5D581E67AB0}" presName="parentShp" presStyleLbl="node1" presStyleIdx="2" presStyleCnt="4" custScaleX="79999" custLinFactNeighborX="-3920">
        <dgm:presLayoutVars>
          <dgm:bulletEnabled val="1"/>
        </dgm:presLayoutVars>
      </dgm:prSet>
      <dgm:spPr/>
    </dgm:pt>
    <dgm:pt modelId="{C034C40A-8E2C-42B3-A7A5-F591CF4799FB}" type="pres">
      <dgm:prSet presAssocID="{FEDFB8B1-52A6-4003-98CD-F5D581E67AB0}" presName="childShp" presStyleLbl="bgAccFollowNode1" presStyleIdx="2" presStyleCnt="4" custScaleX="132022" custLinFactNeighborX="805">
        <dgm:presLayoutVars>
          <dgm:bulletEnabled val="1"/>
        </dgm:presLayoutVars>
      </dgm:prSet>
      <dgm:spPr/>
    </dgm:pt>
    <dgm:pt modelId="{02F1D086-880B-42B3-8F42-1E218CC3F247}" type="pres">
      <dgm:prSet presAssocID="{14CC6A22-66F6-43D0-9720-2D2F801E64E5}" presName="spacing" presStyleCnt="0"/>
      <dgm:spPr/>
    </dgm:pt>
    <dgm:pt modelId="{C4356FFB-B8F6-46D8-851D-4D6B7C745E8D}" type="pres">
      <dgm:prSet presAssocID="{87BF4056-02C1-425D-ACBD-132ED9D5E444}" presName="linNode" presStyleCnt="0"/>
      <dgm:spPr/>
    </dgm:pt>
    <dgm:pt modelId="{24C9F92E-95E4-4610-BBC0-5B37610044CF}" type="pres">
      <dgm:prSet presAssocID="{87BF4056-02C1-425D-ACBD-132ED9D5E444}" presName="parentShp" presStyleLbl="node1" presStyleIdx="3" presStyleCnt="4" custScaleX="79999" custLinFactNeighborX="-3920">
        <dgm:presLayoutVars>
          <dgm:bulletEnabled val="1"/>
        </dgm:presLayoutVars>
      </dgm:prSet>
      <dgm:spPr/>
    </dgm:pt>
    <dgm:pt modelId="{9CB2815F-FF96-4913-BCFF-04C0A3FD1C5C}" type="pres">
      <dgm:prSet presAssocID="{87BF4056-02C1-425D-ACBD-132ED9D5E444}" presName="childShp" presStyleLbl="bgAccFollowNode1" presStyleIdx="3" presStyleCnt="4" custScaleX="132022" custLinFactNeighborX="805">
        <dgm:presLayoutVars>
          <dgm:bulletEnabled val="1"/>
        </dgm:presLayoutVars>
      </dgm:prSet>
      <dgm:spPr/>
    </dgm:pt>
  </dgm:ptLst>
  <dgm:cxnLst>
    <dgm:cxn modelId="{D9187A01-D0D4-4EBC-8236-5868063348BB}" type="presOf" srcId="{A6888DD7-755D-4EE2-9619-285BD58BF817}" destId="{D9047B92-DF76-4435-8F31-1AA0755F4509}" srcOrd="0" destOrd="2" presId="urn:microsoft.com/office/officeart/2005/8/layout/vList6"/>
    <dgm:cxn modelId="{9B63E90A-718D-459E-AEFD-66CBCC072D85}" srcId="{9DF16A7C-2BC0-48BC-BADE-73C5EAB084FA}" destId="{A6888DD7-755D-4EE2-9619-285BD58BF817}" srcOrd="2" destOrd="0" parTransId="{7421B3FF-538F-451C-9B26-DD7EE8BE8693}" sibTransId="{902DA6D5-B58A-4A27-B0A0-D5DF4458333D}"/>
    <dgm:cxn modelId="{7246150E-804F-448F-B021-3995EEAF6F8B}" srcId="{FEDFB8B1-52A6-4003-98CD-F5D581E67AB0}" destId="{53BE577C-A6AB-49B7-BFC2-0C904C76A547}" srcOrd="1" destOrd="0" parTransId="{8A2C735F-0514-4C4D-874D-537D8378FD63}" sibTransId="{69BD84E5-F636-4435-A7A7-AD27AEE393F3}"/>
    <dgm:cxn modelId="{65A7DC19-E44B-48E5-B5BA-9B70132D82F3}" type="presOf" srcId="{2A911554-9B39-4A11-8BCA-1D8F80ED0D06}" destId="{C034C40A-8E2C-42B3-A7A5-F591CF4799FB}" srcOrd="0" destOrd="0" presId="urn:microsoft.com/office/officeart/2005/8/layout/vList6"/>
    <dgm:cxn modelId="{25969D1A-512C-464A-82C7-E6C9A60A80E7}" type="presOf" srcId="{70A3D3E3-7CC3-4129-9320-1DF990E82FD8}" destId="{9CB2815F-FF96-4913-BCFF-04C0A3FD1C5C}" srcOrd="0" destOrd="2" presId="urn:microsoft.com/office/officeart/2005/8/layout/vList6"/>
    <dgm:cxn modelId="{0EAD2A21-D036-4A23-8EC1-CD3B3275644C}" srcId="{9DF16A7C-2BC0-48BC-BADE-73C5EAB084FA}" destId="{C4F5F9F2-B33F-4D7E-BC8E-570BADC39F99}" srcOrd="0" destOrd="0" parTransId="{F853635C-78C1-47FF-83A7-4272B43FA76F}" sibTransId="{66D3AB24-B2AA-4370-AD4C-272F93DCCA14}"/>
    <dgm:cxn modelId="{03683127-8771-4DB0-8955-2E7C58353E18}" srcId="{FEDFB8B1-52A6-4003-98CD-F5D581E67AB0}" destId="{2A911554-9B39-4A11-8BCA-1D8F80ED0D06}" srcOrd="0" destOrd="0" parTransId="{28C559BA-4C9E-4AA6-8536-DB304B269830}" sibTransId="{9DE3098F-BA4A-4746-9A56-FC0F8F19C404}"/>
    <dgm:cxn modelId="{240D002D-9E61-4F0B-9B4B-91C79B7A7BFE}" type="presOf" srcId="{4899309C-3D29-4004-9EC3-B6F3AA8E94B0}" destId="{0C82C8BA-742D-4EFA-BB0B-40D2D2D398AD}" srcOrd="0" destOrd="2" presId="urn:microsoft.com/office/officeart/2005/8/layout/vList6"/>
    <dgm:cxn modelId="{79EA182D-6B5D-47AD-A431-49160AE0366A}" type="presOf" srcId="{BA2EEE9A-2D79-422F-A64B-0F71653B8019}" destId="{9CB2815F-FF96-4913-BCFF-04C0A3FD1C5C}" srcOrd="0" destOrd="3" presId="urn:microsoft.com/office/officeart/2005/8/layout/vList6"/>
    <dgm:cxn modelId="{A5B0842E-58D2-4BA7-8D23-867DD5F6193E}" srcId="{FEDFB8B1-52A6-4003-98CD-F5D581E67AB0}" destId="{D4BD133D-A390-4C16-AEDD-23A36240585D}" srcOrd="2" destOrd="0" parTransId="{BB66D9DE-6A4C-4D72-9271-502AC349B7F9}" sibTransId="{96F13ABE-39DF-41C8-ACD2-676720CFE221}"/>
    <dgm:cxn modelId="{16014732-69EC-4A27-9E55-FEE801A320B7}" srcId="{3502A223-DE87-417B-94E7-08AA36D74008}" destId="{18898CFB-0787-4BDC-801F-FB7F2A45B017}" srcOrd="3" destOrd="0" parTransId="{3293777E-F2F8-4BBF-A5D7-BFCE41FBE112}" sibTransId="{32DB3163-8945-42CB-A62B-71C73F041ED1}"/>
    <dgm:cxn modelId="{87D10935-E133-4D60-B874-9F53717B9790}" type="presOf" srcId="{FEDFB8B1-52A6-4003-98CD-F5D581E67AB0}" destId="{6BA3D1B6-6ABE-4CF6-BCF0-CB0C6989CFA1}" srcOrd="0" destOrd="0" presId="urn:microsoft.com/office/officeart/2005/8/layout/vList6"/>
    <dgm:cxn modelId="{78090D39-2743-49D8-96D2-EE0E2BEC3D6F}" srcId="{87BF4056-02C1-425D-ACBD-132ED9D5E444}" destId="{BA2EEE9A-2D79-422F-A64B-0F71653B8019}" srcOrd="3" destOrd="0" parTransId="{3A3A87A2-B18D-487E-ABE8-FAD7833767DF}" sibTransId="{06D548BC-AA15-47CC-88B3-DF1DC6929A7D}"/>
    <dgm:cxn modelId="{4206693A-89AE-430D-BF68-1B9DE15C4490}" type="presOf" srcId="{444370FC-2AE7-4038-BD60-FFB3635B6608}" destId="{9CB2815F-FF96-4913-BCFF-04C0A3FD1C5C}" srcOrd="0" destOrd="0" presId="urn:microsoft.com/office/officeart/2005/8/layout/vList6"/>
    <dgm:cxn modelId="{118F503B-FD1B-4940-B4F6-ECD8A685C79B}" srcId="{66D4F575-996B-458B-AC58-399D4B35BA39}" destId="{FEDFB8B1-52A6-4003-98CD-F5D581E67AB0}" srcOrd="2" destOrd="0" parTransId="{C6B12032-1874-4F24-ADA9-51E71DBB3D7D}" sibTransId="{14CC6A22-66F6-43D0-9720-2D2F801E64E5}"/>
    <dgm:cxn modelId="{0CB8E73F-1913-482C-B7B8-6ABB9F614D16}" srcId="{3502A223-DE87-417B-94E7-08AA36D74008}" destId="{8B320A9B-BF7E-4849-A1CB-0307A8D18EF4}" srcOrd="1" destOrd="0" parTransId="{81A6BC4C-8F5C-419D-9189-41CEDF329EA9}" sibTransId="{9624FF84-C7A7-4CE7-8FD1-0EAACAB22399}"/>
    <dgm:cxn modelId="{9AE14468-D262-472A-BC5F-C4F429574334}" srcId="{9DF16A7C-2BC0-48BC-BADE-73C5EAB084FA}" destId="{5851ACAC-23C7-436B-A53F-82430DE6DCFE}" srcOrd="3" destOrd="0" parTransId="{236F774C-6B50-4598-8DA2-A84A254B38AB}" sibTransId="{022025B4-F18A-4C94-A929-C4AF5E36F8DD}"/>
    <dgm:cxn modelId="{2A1FFE48-D667-41FF-870B-15C5474DBB61}" type="presOf" srcId="{311DCB93-3E30-48A4-AA04-4FC9661891B9}" destId="{0C82C8BA-742D-4EFA-BB0B-40D2D2D398AD}" srcOrd="0" destOrd="0" presId="urn:microsoft.com/office/officeart/2005/8/layout/vList6"/>
    <dgm:cxn modelId="{56A17969-F315-4826-8DD1-48C037CC04B4}" srcId="{66D4F575-996B-458B-AC58-399D4B35BA39}" destId="{3502A223-DE87-417B-94E7-08AA36D74008}" srcOrd="0" destOrd="0" parTransId="{D36C09AF-8E69-4A85-9BE5-89AABC2ACBDF}" sibTransId="{15918391-A963-4363-86CC-318B012A3CBE}"/>
    <dgm:cxn modelId="{D3D9D36A-C4B2-4A4E-A0A7-87D7F2F3071D}" type="presOf" srcId="{CD6376DE-8FDF-4667-9A47-94E1FC764CCC}" destId="{D9047B92-DF76-4435-8F31-1AA0755F4509}" srcOrd="0" destOrd="1" presId="urn:microsoft.com/office/officeart/2005/8/layout/vList6"/>
    <dgm:cxn modelId="{B933574B-90B0-47D5-8599-BDF0D7831937}" type="presOf" srcId="{3502A223-DE87-417B-94E7-08AA36D74008}" destId="{D893E9B7-40A5-44FF-A820-74A1438A5620}" srcOrd="0" destOrd="0" presId="urn:microsoft.com/office/officeart/2005/8/layout/vList6"/>
    <dgm:cxn modelId="{2D316074-F133-4B91-A247-DA87468DEE64}" type="presOf" srcId="{C3CD460A-0F3E-4CAA-A966-22350EE2E315}" destId="{9CB2815F-FF96-4913-BCFF-04C0A3FD1C5C}" srcOrd="0" destOrd="1" presId="urn:microsoft.com/office/officeart/2005/8/layout/vList6"/>
    <dgm:cxn modelId="{B7AC6985-EECD-4EA1-8135-3A372E1E48EC}" type="presOf" srcId="{66D4F575-996B-458B-AC58-399D4B35BA39}" destId="{4283EEF2-02DB-4AC5-9936-D2A9A21D030E}" srcOrd="0" destOrd="0" presId="urn:microsoft.com/office/officeart/2005/8/layout/vList6"/>
    <dgm:cxn modelId="{89FABF87-CFC1-4E74-8929-A4353ABA2ACD}" type="presOf" srcId="{87BF4056-02C1-425D-ACBD-132ED9D5E444}" destId="{24C9F92E-95E4-4610-BBC0-5B37610044CF}" srcOrd="0" destOrd="0" presId="urn:microsoft.com/office/officeart/2005/8/layout/vList6"/>
    <dgm:cxn modelId="{5DC42289-3C86-4058-BC6E-F1D30DF65EAA}" srcId="{3502A223-DE87-417B-94E7-08AA36D74008}" destId="{311DCB93-3E30-48A4-AA04-4FC9661891B9}" srcOrd="0" destOrd="0" parTransId="{C78C00F1-9FD2-46E0-B805-38F140881F84}" sibTransId="{884636CD-B436-4EF8-944F-D7D1FDBDE81D}"/>
    <dgm:cxn modelId="{018C9090-7F14-413D-BE9C-A0AEA16F5AA8}" srcId="{87BF4056-02C1-425D-ACBD-132ED9D5E444}" destId="{C3CD460A-0F3E-4CAA-A966-22350EE2E315}" srcOrd="1" destOrd="0" parTransId="{4060BA63-44B7-48E3-B2EA-DF62E8845968}" sibTransId="{23AEBA77-4572-40AD-B2C7-2B6754421E1E}"/>
    <dgm:cxn modelId="{20832492-A277-4DF9-AF08-2DAD3C6D11C5}" srcId="{66D4F575-996B-458B-AC58-399D4B35BA39}" destId="{87BF4056-02C1-425D-ACBD-132ED9D5E444}" srcOrd="3" destOrd="0" parTransId="{FA4A458A-FB2B-403D-9E7C-7B44BC79459E}" sibTransId="{C636C727-1CD8-492E-B401-37C40B65CD9B}"/>
    <dgm:cxn modelId="{7EC0FA9C-CE62-421B-95D3-F42710CF14DF}" srcId="{FEDFB8B1-52A6-4003-98CD-F5D581E67AB0}" destId="{F755B401-4996-4DF1-9D55-7CE83E6B13AA}" srcOrd="3" destOrd="0" parTransId="{2E9B6651-B6E1-484A-92D5-0CDC8621A67C}" sibTransId="{5FD2B94F-EB33-4598-8A2F-7E2990D523A9}"/>
    <dgm:cxn modelId="{DF461FA8-21B2-4B5F-9BA5-0C89AE5B814E}" type="presOf" srcId="{5851ACAC-23C7-436B-A53F-82430DE6DCFE}" destId="{D9047B92-DF76-4435-8F31-1AA0755F4509}" srcOrd="0" destOrd="3" presId="urn:microsoft.com/office/officeart/2005/8/layout/vList6"/>
    <dgm:cxn modelId="{EEDB34B7-5414-4E4A-8D6F-B6FACAB69EE3}" type="presOf" srcId="{9DF16A7C-2BC0-48BC-BADE-73C5EAB084FA}" destId="{DDA634D0-E03B-4218-AE3A-682DA89608D9}" srcOrd="0" destOrd="0" presId="urn:microsoft.com/office/officeart/2005/8/layout/vList6"/>
    <dgm:cxn modelId="{AA2AEFB8-E0D3-4EB9-8FAB-18976C0BE09A}" type="presOf" srcId="{53BE577C-A6AB-49B7-BFC2-0C904C76A547}" destId="{C034C40A-8E2C-42B3-A7A5-F591CF4799FB}" srcOrd="0" destOrd="1" presId="urn:microsoft.com/office/officeart/2005/8/layout/vList6"/>
    <dgm:cxn modelId="{813D56C6-4DB7-478E-80DE-A7B5B9AB3A9A}" srcId="{87BF4056-02C1-425D-ACBD-132ED9D5E444}" destId="{70A3D3E3-7CC3-4129-9320-1DF990E82FD8}" srcOrd="2" destOrd="0" parTransId="{107BE4BC-5242-4E2D-8B1B-3BC35C57D92F}" sibTransId="{8264ABB8-0B84-41B8-8816-E91F8F2EA5EC}"/>
    <dgm:cxn modelId="{2BA92ACE-1C13-4446-9562-CCFD94213DF5}" srcId="{87BF4056-02C1-425D-ACBD-132ED9D5E444}" destId="{444370FC-2AE7-4038-BD60-FFB3635B6608}" srcOrd="0" destOrd="0" parTransId="{A960529D-DEC2-498A-81D5-CE34D479854C}" sibTransId="{39A756CC-B6D7-4A4B-B48D-C3C0EA90CB96}"/>
    <dgm:cxn modelId="{D30E5DCF-D281-4C9F-8D63-B4BDE89EE00E}" srcId="{9DF16A7C-2BC0-48BC-BADE-73C5EAB084FA}" destId="{CD6376DE-8FDF-4667-9A47-94E1FC764CCC}" srcOrd="1" destOrd="0" parTransId="{AD9208B1-DFBE-4D60-905A-4AB63C4B6791}" sibTransId="{C6FED937-FFCA-445A-BEA8-A8ED104D5995}"/>
    <dgm:cxn modelId="{1E1F17D0-5A4A-454A-AA7E-78E94675F7A0}" type="presOf" srcId="{F755B401-4996-4DF1-9D55-7CE83E6B13AA}" destId="{C034C40A-8E2C-42B3-A7A5-F591CF4799FB}" srcOrd="0" destOrd="3" presId="urn:microsoft.com/office/officeart/2005/8/layout/vList6"/>
    <dgm:cxn modelId="{DA56D1EF-5876-4BEA-839C-B695E652F159}" srcId="{66D4F575-996B-458B-AC58-399D4B35BA39}" destId="{9DF16A7C-2BC0-48BC-BADE-73C5EAB084FA}" srcOrd="1" destOrd="0" parTransId="{7E7F919E-AF97-4458-89F0-003E318073A8}" sibTransId="{5330F2F8-5ECC-4D9C-BB7F-263009141ACC}"/>
    <dgm:cxn modelId="{B5D9A8F0-93D3-418E-BEAF-9E216DFB6E74}" type="presOf" srcId="{8B320A9B-BF7E-4849-A1CB-0307A8D18EF4}" destId="{0C82C8BA-742D-4EFA-BB0B-40D2D2D398AD}" srcOrd="0" destOrd="1" presId="urn:microsoft.com/office/officeart/2005/8/layout/vList6"/>
    <dgm:cxn modelId="{D62BFFF1-2E56-4035-9D2F-2F5E2E238733}" srcId="{3502A223-DE87-417B-94E7-08AA36D74008}" destId="{4899309C-3D29-4004-9EC3-B6F3AA8E94B0}" srcOrd="2" destOrd="0" parTransId="{447BF99E-527B-4597-AC78-6D78A7F3B46D}" sibTransId="{806EA0C2-7F1D-4E77-A617-74171E207005}"/>
    <dgm:cxn modelId="{2CA645F2-F22D-4481-A4AF-91342626D5C2}" type="presOf" srcId="{C4F5F9F2-B33F-4D7E-BC8E-570BADC39F99}" destId="{D9047B92-DF76-4435-8F31-1AA0755F4509}" srcOrd="0" destOrd="0" presId="urn:microsoft.com/office/officeart/2005/8/layout/vList6"/>
    <dgm:cxn modelId="{A77B4CF4-2C60-4F50-B5DC-ECCD37C58C95}" type="presOf" srcId="{18898CFB-0787-4BDC-801F-FB7F2A45B017}" destId="{0C82C8BA-742D-4EFA-BB0B-40D2D2D398AD}" srcOrd="0" destOrd="3" presId="urn:microsoft.com/office/officeart/2005/8/layout/vList6"/>
    <dgm:cxn modelId="{9D1D03FE-CD11-488D-AA81-27DBE82A942F}" type="presOf" srcId="{D4BD133D-A390-4C16-AEDD-23A36240585D}" destId="{C034C40A-8E2C-42B3-A7A5-F591CF4799FB}" srcOrd="0" destOrd="2" presId="urn:microsoft.com/office/officeart/2005/8/layout/vList6"/>
    <dgm:cxn modelId="{33CFF81D-2F11-4C8A-A1BB-8A2C1F04D8B3}" type="presParOf" srcId="{4283EEF2-02DB-4AC5-9936-D2A9A21D030E}" destId="{B82D1E2A-E5B7-4D8C-848E-AED2243D41C5}" srcOrd="0" destOrd="0" presId="urn:microsoft.com/office/officeart/2005/8/layout/vList6"/>
    <dgm:cxn modelId="{5B95BC79-49E5-4F6C-8DE8-27CF64103666}" type="presParOf" srcId="{B82D1E2A-E5B7-4D8C-848E-AED2243D41C5}" destId="{D893E9B7-40A5-44FF-A820-74A1438A5620}" srcOrd="0" destOrd="0" presId="urn:microsoft.com/office/officeart/2005/8/layout/vList6"/>
    <dgm:cxn modelId="{A28843F3-01DC-45B1-B167-76B0F3C50034}" type="presParOf" srcId="{B82D1E2A-E5B7-4D8C-848E-AED2243D41C5}" destId="{0C82C8BA-742D-4EFA-BB0B-40D2D2D398AD}" srcOrd="1" destOrd="0" presId="urn:microsoft.com/office/officeart/2005/8/layout/vList6"/>
    <dgm:cxn modelId="{8EA0E9D4-710A-436E-8A85-DE92AEF85727}" type="presParOf" srcId="{4283EEF2-02DB-4AC5-9936-D2A9A21D030E}" destId="{034B3867-18F8-4AE5-BDBF-6061BB1E6A9F}" srcOrd="1" destOrd="0" presId="urn:microsoft.com/office/officeart/2005/8/layout/vList6"/>
    <dgm:cxn modelId="{BDE8D48C-6623-40D2-B382-D35EFF1A79AE}" type="presParOf" srcId="{4283EEF2-02DB-4AC5-9936-D2A9A21D030E}" destId="{4EBE968C-8479-4EDD-90BB-3ADF99E09EA6}" srcOrd="2" destOrd="0" presId="urn:microsoft.com/office/officeart/2005/8/layout/vList6"/>
    <dgm:cxn modelId="{49013404-91DC-4E4F-AEA2-34625D1E4F8C}" type="presParOf" srcId="{4EBE968C-8479-4EDD-90BB-3ADF99E09EA6}" destId="{DDA634D0-E03B-4218-AE3A-682DA89608D9}" srcOrd="0" destOrd="0" presId="urn:microsoft.com/office/officeart/2005/8/layout/vList6"/>
    <dgm:cxn modelId="{928A7C4F-9689-4EF9-B415-9AF5274D1CCD}" type="presParOf" srcId="{4EBE968C-8479-4EDD-90BB-3ADF99E09EA6}" destId="{D9047B92-DF76-4435-8F31-1AA0755F4509}" srcOrd="1" destOrd="0" presId="urn:microsoft.com/office/officeart/2005/8/layout/vList6"/>
    <dgm:cxn modelId="{18DA9CCB-1DFE-4591-BB50-79324917086E}" type="presParOf" srcId="{4283EEF2-02DB-4AC5-9936-D2A9A21D030E}" destId="{8128919E-485D-403A-94CA-3BCE2475CD31}" srcOrd="3" destOrd="0" presId="urn:microsoft.com/office/officeart/2005/8/layout/vList6"/>
    <dgm:cxn modelId="{9B65B0F5-FBCD-4D87-A374-1EC30D4A4893}" type="presParOf" srcId="{4283EEF2-02DB-4AC5-9936-D2A9A21D030E}" destId="{B17B419E-F41E-4BE5-940E-08069E6B758A}" srcOrd="4" destOrd="0" presId="urn:microsoft.com/office/officeart/2005/8/layout/vList6"/>
    <dgm:cxn modelId="{59D150A5-30EE-4E4D-A5EF-227C864DBF5A}" type="presParOf" srcId="{B17B419E-F41E-4BE5-940E-08069E6B758A}" destId="{6BA3D1B6-6ABE-4CF6-BCF0-CB0C6989CFA1}" srcOrd="0" destOrd="0" presId="urn:microsoft.com/office/officeart/2005/8/layout/vList6"/>
    <dgm:cxn modelId="{AA0AD907-78F1-41F4-ADBA-D642238A332F}" type="presParOf" srcId="{B17B419E-F41E-4BE5-940E-08069E6B758A}" destId="{C034C40A-8E2C-42B3-A7A5-F591CF4799FB}" srcOrd="1" destOrd="0" presId="urn:microsoft.com/office/officeart/2005/8/layout/vList6"/>
    <dgm:cxn modelId="{2BC61F2E-2698-4C41-B627-BF6DB1F388AA}" type="presParOf" srcId="{4283EEF2-02DB-4AC5-9936-D2A9A21D030E}" destId="{02F1D086-880B-42B3-8F42-1E218CC3F247}" srcOrd="5" destOrd="0" presId="urn:microsoft.com/office/officeart/2005/8/layout/vList6"/>
    <dgm:cxn modelId="{2052E548-083B-484C-83B1-CC55F0EF728B}" type="presParOf" srcId="{4283EEF2-02DB-4AC5-9936-D2A9A21D030E}" destId="{C4356FFB-B8F6-46D8-851D-4D6B7C745E8D}" srcOrd="6" destOrd="0" presId="urn:microsoft.com/office/officeart/2005/8/layout/vList6"/>
    <dgm:cxn modelId="{72C9E405-92C9-4A73-A4B1-E8DACC8DBDAA}" type="presParOf" srcId="{C4356FFB-B8F6-46D8-851D-4D6B7C745E8D}" destId="{24C9F92E-95E4-4610-BBC0-5B37610044CF}" srcOrd="0" destOrd="0" presId="urn:microsoft.com/office/officeart/2005/8/layout/vList6"/>
    <dgm:cxn modelId="{B9B3A954-9C69-4BEC-AC9A-708B3A9C7BDD}" type="presParOf" srcId="{C4356FFB-B8F6-46D8-851D-4D6B7C745E8D}" destId="{9CB2815F-FF96-4913-BCFF-04C0A3FD1C5C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82C8BA-742D-4EFA-BB0B-40D2D2D398AD}">
      <dsp:nvSpPr>
        <dsp:cNvPr id="0" name=""/>
        <dsp:cNvSpPr/>
      </dsp:nvSpPr>
      <dsp:spPr>
        <a:xfrm>
          <a:off x="1964112" y="2428"/>
          <a:ext cx="4500822" cy="1926907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just" defTabSz="44005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990" b="1" kern="1200"/>
            <a:t>Interfaz Amigable: </a:t>
          </a:r>
          <a:r>
            <a:rPr lang="es-PE" sz="990" kern="1200"/>
            <a:t>Una interfaz fácil de usar que permite a los usuarios reportar incidentes de bullying de manera rápida y efectiva.</a:t>
          </a:r>
        </a:p>
        <a:p>
          <a:pPr marL="57150" lvl="1" indent="-57150" algn="just" defTabSz="44005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990" b="1" kern="1200"/>
            <a:t>Integración Social: </a:t>
          </a:r>
          <a:r>
            <a:rPr lang="es-PE" sz="990" kern="1200"/>
            <a:t>Conexión con redes sociales para compartir recursos y concienciar sobre la prevención del bullying.</a:t>
          </a:r>
        </a:p>
        <a:p>
          <a:pPr marL="57150" lvl="1" indent="-57150" algn="just" defTabSz="44005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990" b="1" kern="1200"/>
            <a:t>Base de Datos Segura: </a:t>
          </a:r>
          <a:r>
            <a:rPr lang="es-PE" sz="990" kern="1200"/>
            <a:t>Almacenamiento seguro de datos personales y registros de incidentes para garantizar la confidencialidad de los usuarios.</a:t>
          </a:r>
        </a:p>
        <a:p>
          <a:pPr marL="57150" lvl="1" indent="-57150" algn="just" defTabSz="44005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990" b="1" kern="1200"/>
            <a:t>Machine Learning: </a:t>
          </a:r>
          <a:r>
            <a:rPr lang="es-PE" sz="990" kern="1200"/>
            <a:t>Utilización de algoritmos de aprendizaje automático para detectar patrones y tendencias de bullying en los reportes.</a:t>
          </a:r>
        </a:p>
      </dsp:txBody>
      <dsp:txXfrm>
        <a:off x="1964112" y="243291"/>
        <a:ext cx="3778232" cy="1445181"/>
      </dsp:txXfrm>
    </dsp:sp>
    <dsp:sp modelId="{D893E9B7-40A5-44FF-A820-74A1438A5620}">
      <dsp:nvSpPr>
        <dsp:cNvPr id="0" name=""/>
        <dsp:cNvSpPr/>
      </dsp:nvSpPr>
      <dsp:spPr>
        <a:xfrm>
          <a:off x="0" y="35995"/>
          <a:ext cx="1961679" cy="1859774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b="1" kern="1200"/>
            <a:t>FORTALEZAS</a:t>
          </a:r>
        </a:p>
      </dsp:txBody>
      <dsp:txXfrm>
        <a:off x="90787" y="126782"/>
        <a:ext cx="1780105" cy="1678200"/>
      </dsp:txXfrm>
    </dsp:sp>
    <dsp:sp modelId="{D9047B92-DF76-4435-8F31-1AA0755F4509}">
      <dsp:nvSpPr>
        <dsp:cNvPr id="0" name=""/>
        <dsp:cNvSpPr/>
      </dsp:nvSpPr>
      <dsp:spPr>
        <a:xfrm>
          <a:off x="1863962" y="2122027"/>
          <a:ext cx="4600972" cy="1926907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2244906"/>
            <a:satOff val="-20744"/>
            <a:lumOff val="-2338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2244906"/>
              <a:satOff val="-20744"/>
              <a:lumOff val="-233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just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000" b="1" kern="1200"/>
            <a:t>Expansión Global: </a:t>
          </a:r>
          <a:r>
            <a:rPr lang="es-PE" sz="1000" kern="1200"/>
            <a:t>Potencial para expandir la aplicación a nivel internacional, adaptándola a diferentes idiomas y culturas.</a:t>
          </a:r>
        </a:p>
        <a:p>
          <a:pPr marL="57150" lvl="1" indent="-57150" algn="just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PE" sz="1000" b="1" kern="1200"/>
            <a:t>Colaboración con Escuelas: </a:t>
          </a:r>
          <a:r>
            <a:rPr lang="es-PE" sz="1000" kern="1200"/>
            <a:t>Asociarse con instituciones educativas para integrar la aplicación en programas de prevención del bullying.</a:t>
          </a:r>
        </a:p>
        <a:p>
          <a:pPr marL="57150" lvl="1" indent="-57150" algn="just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PE" sz="1000" b="1" kern="1200"/>
            <a:t>Desarrollo de Contenidos: </a:t>
          </a:r>
          <a:r>
            <a:rPr lang="es-PE" sz="1000" kern="1200"/>
            <a:t>Creación de contenido educativo y recursos para empoderar a los usuarios y prevenir el bullying desde una edad temprana.</a:t>
          </a:r>
        </a:p>
        <a:p>
          <a:pPr marL="57150" lvl="1" indent="-57150" algn="just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PE" sz="1000" b="1" kern="1200"/>
            <a:t>Actualizaciones Continuas: </a:t>
          </a:r>
          <a:r>
            <a:rPr lang="es-PE" sz="1000" kern="1200"/>
            <a:t>Implementación de mejoras basadas en feedback de usuarios y avances tecnológicos.</a:t>
          </a:r>
        </a:p>
      </dsp:txBody>
      <dsp:txXfrm>
        <a:off x="1863962" y="2362890"/>
        <a:ext cx="3878382" cy="1445181"/>
      </dsp:txXfrm>
    </dsp:sp>
    <dsp:sp modelId="{DDA634D0-E03B-4218-AE3A-682DA89608D9}">
      <dsp:nvSpPr>
        <dsp:cNvPr id="0" name=""/>
        <dsp:cNvSpPr/>
      </dsp:nvSpPr>
      <dsp:spPr>
        <a:xfrm>
          <a:off x="0" y="2122027"/>
          <a:ext cx="1858645" cy="1926907"/>
        </a:xfrm>
        <a:prstGeom prst="roundRect">
          <a:avLst/>
        </a:prstGeom>
        <a:solidFill>
          <a:schemeClr val="accent2">
            <a:hueOff val="2147871"/>
            <a:satOff val="-6164"/>
            <a:lumOff val="-987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b="1" kern="1200"/>
            <a:t>OPORTUNIDADES</a:t>
          </a:r>
        </a:p>
      </dsp:txBody>
      <dsp:txXfrm>
        <a:off x="90732" y="2212759"/>
        <a:ext cx="1677181" cy="1745443"/>
      </dsp:txXfrm>
    </dsp:sp>
    <dsp:sp modelId="{C034C40A-8E2C-42B3-A7A5-F591CF4799FB}">
      <dsp:nvSpPr>
        <dsp:cNvPr id="0" name=""/>
        <dsp:cNvSpPr/>
      </dsp:nvSpPr>
      <dsp:spPr>
        <a:xfrm>
          <a:off x="1863962" y="4241625"/>
          <a:ext cx="4600972" cy="1926907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4489812"/>
            <a:satOff val="-41488"/>
            <a:lumOff val="-4677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4489812"/>
              <a:satOff val="-41488"/>
              <a:lumOff val="-467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just" defTabSz="44005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PE" sz="990" b="1" kern="1200"/>
            <a:t>Dependencia Tecnológica: </a:t>
          </a:r>
          <a:r>
            <a:rPr lang="es-PE" sz="990" kern="1200"/>
            <a:t>Vulnerabilidad a interrupciones del servicio debido a fallas tecnológicas o problemas de conectividad.</a:t>
          </a:r>
        </a:p>
        <a:p>
          <a:pPr marL="57150" lvl="1" indent="-57150" algn="just" defTabSz="44005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PE" sz="990" b="1" kern="1200"/>
            <a:t>Resistencia Cultural: </a:t>
          </a:r>
          <a:r>
            <a:rPr lang="es-PE" sz="990" kern="1200"/>
            <a:t>Posible resistencia cultural en ciertas comunidades hacia la adopción de tecnología para resolver problemas sociales como el bullying.</a:t>
          </a:r>
        </a:p>
        <a:p>
          <a:pPr marL="57150" lvl="1" indent="-57150" algn="just" defTabSz="44005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PE" sz="990" b="1" kern="1200"/>
            <a:t>Competencia: </a:t>
          </a:r>
          <a:r>
            <a:rPr lang="es-PE" sz="990" kern="1200"/>
            <a:t>Presencia de otras aplicaciones o métodos establecidos para la prevención del bullying que podrían dificultar la penetración en el mercado.</a:t>
          </a:r>
        </a:p>
        <a:p>
          <a:pPr marL="57150" lvl="1" indent="-57150" algn="just" defTabSz="44005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PE" sz="990" b="1" kern="1200"/>
            <a:t>Privacidad: </a:t>
          </a:r>
          <a:r>
            <a:rPr lang="es-PE" sz="990" kern="1200"/>
            <a:t>Preocupaciones sobre la privacidad y seguridad de los datos personales almacenados en la aplicación.</a:t>
          </a:r>
        </a:p>
      </dsp:txBody>
      <dsp:txXfrm>
        <a:off x="1863962" y="4482488"/>
        <a:ext cx="3878382" cy="1445181"/>
      </dsp:txXfrm>
    </dsp:sp>
    <dsp:sp modelId="{6BA3D1B6-6ABE-4CF6-BCF0-CB0C6989CFA1}">
      <dsp:nvSpPr>
        <dsp:cNvPr id="0" name=""/>
        <dsp:cNvSpPr/>
      </dsp:nvSpPr>
      <dsp:spPr>
        <a:xfrm>
          <a:off x="0" y="4241625"/>
          <a:ext cx="1858645" cy="1926907"/>
        </a:xfrm>
        <a:prstGeom prst="roundRect">
          <a:avLst/>
        </a:prstGeom>
        <a:solidFill>
          <a:schemeClr val="accent2">
            <a:hueOff val="4295743"/>
            <a:satOff val="-12329"/>
            <a:lumOff val="-1973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b="1" kern="1200"/>
            <a:t>DEBILIDADES</a:t>
          </a:r>
        </a:p>
      </dsp:txBody>
      <dsp:txXfrm>
        <a:off x="90732" y="4332357"/>
        <a:ext cx="1677181" cy="1745443"/>
      </dsp:txXfrm>
    </dsp:sp>
    <dsp:sp modelId="{9CB2815F-FF96-4913-BCFF-04C0A3FD1C5C}">
      <dsp:nvSpPr>
        <dsp:cNvPr id="0" name=""/>
        <dsp:cNvSpPr/>
      </dsp:nvSpPr>
      <dsp:spPr>
        <a:xfrm>
          <a:off x="1863962" y="6361223"/>
          <a:ext cx="4600972" cy="1926907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6734718"/>
            <a:satOff val="-62232"/>
            <a:lumOff val="-7015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6734718"/>
              <a:satOff val="-62232"/>
              <a:lumOff val="-701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just" defTabSz="37338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PE" sz="840" b="1" kern="1200"/>
            <a:t>Competencia Fuerte: </a:t>
          </a:r>
          <a:r>
            <a:rPr lang="es-PE" sz="840" kern="1200"/>
            <a:t>La presencia de otras aplicaciones o métodos establecidos en el mercado que podrían tener una base de usuarios estable y leal.</a:t>
          </a:r>
        </a:p>
        <a:p>
          <a:pPr marL="57150" lvl="1" indent="-57150" algn="just" defTabSz="37338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PE" sz="840" b="1" kern="1200"/>
            <a:t>Ciberseguridad: </a:t>
          </a:r>
          <a:r>
            <a:rPr lang="es-PE" sz="840" kern="1200"/>
            <a:t>Riesgos de ciberataques y violaciones de seguridad que podrían comprometer la información personal de los usuarios y la integridad de la aplicación.</a:t>
          </a:r>
        </a:p>
        <a:p>
          <a:pPr marL="57150" lvl="1" indent="-57150" algn="just" defTabSz="37338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PE" sz="840" b="1" kern="1200"/>
            <a:t>Reticencia de los Usuarios: </a:t>
          </a:r>
          <a:r>
            <a:rPr lang="es-PE" sz="840" kern="1200"/>
            <a:t>Algunos usuarios podrían ser reacios a reportar incidentes de bullying por miedo a represalias o falta de confianza en la efectividad de la aplicación.</a:t>
          </a:r>
        </a:p>
        <a:p>
          <a:pPr marL="57150" lvl="1" indent="-57150" algn="just" defTabSz="37338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PE" sz="840" b="1" kern="1200"/>
            <a:t>Cambios en las Políticas de Plataformas: </a:t>
          </a:r>
          <a:r>
            <a:rPr lang="es-PE" sz="840" kern="1200"/>
            <a:t>Actualizaciones o cambios en las políticas de las plataformas móviles y redes sociales podrían afectar la integración y funcionalidad de la aplicación.</a:t>
          </a:r>
        </a:p>
      </dsp:txBody>
      <dsp:txXfrm>
        <a:off x="1863962" y="6602086"/>
        <a:ext cx="3878382" cy="1445181"/>
      </dsp:txXfrm>
    </dsp:sp>
    <dsp:sp modelId="{24C9F92E-95E4-4610-BBC0-5B37610044CF}">
      <dsp:nvSpPr>
        <dsp:cNvPr id="0" name=""/>
        <dsp:cNvSpPr/>
      </dsp:nvSpPr>
      <dsp:spPr>
        <a:xfrm>
          <a:off x="0" y="6361223"/>
          <a:ext cx="1858645" cy="1926907"/>
        </a:xfrm>
        <a:prstGeom prst="roundRect">
          <a:avLst/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b="1" kern="1200"/>
            <a:t>AMENAZAS</a:t>
          </a:r>
        </a:p>
      </dsp:txBody>
      <dsp:txXfrm>
        <a:off x="90732" y="6451955"/>
        <a:ext cx="1677181" cy="17454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BBC77C44C2D4BA6B0D593D0D1417C" ma:contentTypeVersion="13" ma:contentTypeDescription="Create a new document." ma:contentTypeScope="" ma:versionID="3a05ec5113f6a521b0c4d80424275b2f">
  <xsd:schema xmlns:xsd="http://www.w3.org/2001/XMLSchema" xmlns:xs="http://www.w3.org/2001/XMLSchema" xmlns:p="http://schemas.microsoft.com/office/2006/metadata/properties" xmlns:ns3="24d3f212-62b9-4eaa-95dc-a64b904406f7" xmlns:ns4="3e27097c-4601-42a7-a459-58be2e61fd4d" targetNamespace="http://schemas.microsoft.com/office/2006/metadata/properties" ma:root="true" ma:fieldsID="fe80a9129a134c403a0e86f0ff35c1b5" ns3:_="" ns4:_="">
    <xsd:import namespace="24d3f212-62b9-4eaa-95dc-a64b904406f7"/>
    <xsd:import namespace="3e27097c-4601-42a7-a459-58be2e61f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3f212-62b9-4eaa-95dc-a64b90440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7097c-4601-42a7-a459-58be2e61f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d3f212-62b9-4eaa-95dc-a64b904406f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A32B-C67B-413B-9309-3468935F0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3f212-62b9-4eaa-95dc-a64b904406f7"/>
    <ds:schemaRef ds:uri="3e27097c-4601-42a7-a459-58be2e61f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27804-CCFA-479C-B849-40A03F645D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1FDFF-80FA-4D68-85B0-43E455C48719}">
  <ds:schemaRefs>
    <ds:schemaRef ds:uri="http://schemas.microsoft.com/office/2006/metadata/properties"/>
    <ds:schemaRef ds:uri="http://schemas.microsoft.com/office/infopath/2007/PartnerControls"/>
    <ds:schemaRef ds:uri="24d3f212-62b9-4eaa-95dc-a64b904406f7"/>
  </ds:schemaRefs>
</ds:datastoreItem>
</file>

<file path=customXml/itemProps4.xml><?xml version="1.0" encoding="utf-8"?>
<ds:datastoreItem xmlns:ds="http://schemas.openxmlformats.org/officeDocument/2006/customXml" ds:itemID="{886FEED0-4E4C-4BE8-AB1F-1D040455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1331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Links>
    <vt:vector size="132" baseType="variant"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_Toc170159771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_Toc170159770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_Toc170159769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_Toc170159768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_Toc170159767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_Toc170159766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_Toc170159765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_Toc170159764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_Toc170159763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_Toc170159762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_Toc170159761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_Toc170159760</vt:lpwstr>
      </vt:variant>
      <vt:variant>
        <vt:i4>1114163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_Toc170148689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_Toc170159780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_Toc170159779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_Toc170159778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_Toc170159777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_Toc170159776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_Toc170159775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_Toc170159774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_Toc170159773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_Toc170159772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I202122156 (Vilchez Peña,Alexandra Gabriela)</dc:creator>
  <cp:keywords/>
  <dc:description/>
  <cp:lastModifiedBy>I202122156 (Vilchez Peña,Alexandra Gabriela)</cp:lastModifiedBy>
  <cp:revision>4</cp:revision>
  <cp:lastPrinted>2024-06-25T01:54:00Z</cp:lastPrinted>
  <dcterms:created xsi:type="dcterms:W3CDTF">2024-06-25T03:20:00Z</dcterms:created>
  <dcterms:modified xsi:type="dcterms:W3CDTF">2024-06-25T03:49:00Z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0x010100B82BBC77C44C2D4BA6B0D593D0D1417C</vt:lpwstr>
  </property>
</Properties>
</file>