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93" w:rsidRDefault="0091561E" w:rsidP="0091561E">
      <w:pPr>
        <w:jc w:val="center"/>
        <w:rPr>
          <w:b/>
          <w:sz w:val="36"/>
          <w:szCs w:val="36"/>
        </w:rPr>
      </w:pPr>
      <w:r w:rsidRPr="00E0174C">
        <w:rPr>
          <w:b/>
          <w:sz w:val="36"/>
          <w:szCs w:val="36"/>
        </w:rPr>
        <w:t>ИНСТРУКЦИЯ ПО РАБОТЕ С БД АРЕНДЫ</w:t>
      </w:r>
    </w:p>
    <w:p w:rsidR="00FA645B" w:rsidRDefault="00FA645B" w:rsidP="00335AF6">
      <w:pPr>
        <w:rPr>
          <w:b/>
          <w:i/>
          <w:sz w:val="28"/>
          <w:szCs w:val="28"/>
        </w:rPr>
      </w:pPr>
      <w:r w:rsidRPr="00335AF6">
        <w:rPr>
          <w:b/>
          <w:i/>
          <w:sz w:val="28"/>
          <w:szCs w:val="28"/>
        </w:rPr>
        <w:t>для доступа</w:t>
      </w:r>
      <w:r w:rsidR="00335AF6" w:rsidRPr="00335AF6">
        <w:rPr>
          <w:b/>
          <w:i/>
          <w:sz w:val="28"/>
          <w:szCs w:val="28"/>
        </w:rPr>
        <w:t xml:space="preserve"> к БД необходимо получить Логин и Пароль у администратора </w:t>
      </w:r>
      <w:proofErr w:type="spellStart"/>
      <w:r w:rsidR="00335AF6" w:rsidRPr="00335AF6">
        <w:rPr>
          <w:b/>
          <w:i/>
          <w:sz w:val="28"/>
          <w:szCs w:val="28"/>
        </w:rPr>
        <w:t>Галенчик</w:t>
      </w:r>
      <w:proofErr w:type="spellEnd"/>
      <w:r w:rsidR="00335AF6" w:rsidRPr="00335AF6">
        <w:rPr>
          <w:b/>
          <w:i/>
          <w:sz w:val="28"/>
          <w:szCs w:val="28"/>
        </w:rPr>
        <w:t xml:space="preserve"> Алексея (</w:t>
      </w:r>
      <w:hyperlink r:id="rId5" w:history="1">
        <w:r w:rsidR="00335AF6" w:rsidRPr="00D32A75">
          <w:rPr>
            <w:rStyle w:val="a3"/>
            <w:b/>
            <w:i/>
            <w:sz w:val="28"/>
            <w:szCs w:val="28"/>
            <w:lang w:val="en-US"/>
          </w:rPr>
          <w:t>galenchik</w:t>
        </w:r>
        <w:r w:rsidR="00335AF6" w:rsidRPr="00D32A75">
          <w:rPr>
            <w:rStyle w:val="a3"/>
            <w:b/>
            <w:i/>
            <w:sz w:val="28"/>
            <w:szCs w:val="28"/>
          </w:rPr>
          <w:t>@</w:t>
        </w:r>
        <w:r w:rsidR="00335AF6" w:rsidRPr="00D32A75">
          <w:rPr>
            <w:rStyle w:val="a3"/>
            <w:b/>
            <w:i/>
            <w:sz w:val="28"/>
            <w:szCs w:val="28"/>
            <w:lang w:val="en-US"/>
          </w:rPr>
          <w:t>mts</w:t>
        </w:r>
        <w:r w:rsidR="00335AF6" w:rsidRPr="00D32A75">
          <w:rPr>
            <w:rStyle w:val="a3"/>
            <w:b/>
            <w:i/>
            <w:sz w:val="28"/>
            <w:szCs w:val="28"/>
          </w:rPr>
          <w:t>.</w:t>
        </w:r>
        <w:r w:rsidR="00335AF6" w:rsidRPr="00D32A75">
          <w:rPr>
            <w:rStyle w:val="a3"/>
            <w:b/>
            <w:i/>
            <w:sz w:val="28"/>
            <w:szCs w:val="28"/>
            <w:lang w:val="en-US"/>
          </w:rPr>
          <w:t>by</w:t>
        </w:r>
      </w:hyperlink>
      <w:r w:rsidR="00335AF6" w:rsidRPr="00335AF6">
        <w:rPr>
          <w:b/>
          <w:i/>
          <w:sz w:val="28"/>
          <w:szCs w:val="28"/>
        </w:rPr>
        <w:t>)</w:t>
      </w:r>
    </w:p>
    <w:p w:rsidR="00335AF6" w:rsidRDefault="00335AF6" w:rsidP="00335A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Для входа в БД необходимо зайти по адресу </w:t>
      </w:r>
      <w:hyperlink r:id="rId6" w:history="1">
        <w:r w:rsidRPr="00335AF6">
          <w:rPr>
            <w:rStyle w:val="a3"/>
            <w:b/>
          </w:rPr>
          <w:t>http://10.128.217.135/main.php</w:t>
        </w:r>
      </w:hyperlink>
      <w:r>
        <w:rPr>
          <w:b/>
        </w:rPr>
        <w:t xml:space="preserve"> </w:t>
      </w:r>
      <w:r w:rsidRPr="00335AF6">
        <w:rPr>
          <w:b/>
          <w:i/>
          <w:sz w:val="28"/>
          <w:szCs w:val="28"/>
        </w:rPr>
        <w:t>и перейти в БД Договоров</w:t>
      </w:r>
    </w:p>
    <w:p w:rsidR="00335AF6" w:rsidRPr="00335AF6" w:rsidRDefault="00335AF6" w:rsidP="00335A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----------------------------------------------------------------------------------------------------------</w:t>
      </w:r>
    </w:p>
    <w:p w:rsidR="0091561E" w:rsidRDefault="0091561E" w:rsidP="0091561E">
      <w:r>
        <w:rPr>
          <w:b/>
        </w:rPr>
        <w:t xml:space="preserve">БД </w:t>
      </w:r>
      <w:r>
        <w:t xml:space="preserve"> состоит из двух основных разделов: </w:t>
      </w:r>
    </w:p>
    <w:p w:rsidR="0091561E" w:rsidRPr="00C95F88" w:rsidRDefault="00FA645B" w:rsidP="0091561E">
      <w:pPr>
        <w:rPr>
          <w:b/>
          <w:u w:val="single"/>
        </w:rPr>
      </w:pPr>
      <w:r>
        <w:rPr>
          <w:b/>
        </w:rPr>
        <w:t>-</w:t>
      </w:r>
      <w:r w:rsidR="0091561E">
        <w:rPr>
          <w:b/>
        </w:rPr>
        <w:t xml:space="preserve">  </w:t>
      </w:r>
      <w:r w:rsidR="00E35EBC" w:rsidRPr="00E35EBC">
        <w:rPr>
          <w:b/>
          <w:u w:val="single"/>
        </w:rPr>
        <w:t>СПИСОК ДОГОВОРОВ</w:t>
      </w:r>
    </w:p>
    <w:p w:rsidR="00C95F88" w:rsidRDefault="00C95F88" w:rsidP="00C95F88">
      <w:pPr>
        <w:rPr>
          <w:b/>
        </w:rPr>
      </w:pPr>
      <w:r>
        <w:t xml:space="preserve">- </w:t>
      </w:r>
      <w:r w:rsidRPr="00E35EBC">
        <w:rPr>
          <w:b/>
          <w:u w:val="single"/>
        </w:rPr>
        <w:t>ПАРАМЕТРЫ ДОГОВОРА</w:t>
      </w:r>
    </w:p>
    <w:p w:rsidR="00CB0FE8" w:rsidRDefault="00C95F88" w:rsidP="0091561E">
      <w:r w:rsidRPr="00C95F88">
        <w:t>1</w:t>
      </w:r>
      <w:r w:rsidR="00CB0FE8">
        <w:t xml:space="preserve">) </w:t>
      </w:r>
      <w:r w:rsidR="00FA645B">
        <w:rPr>
          <w:b/>
        </w:rPr>
        <w:t>Список Договоров</w:t>
      </w:r>
      <w:r w:rsidR="00CB0FE8">
        <w:rPr>
          <w:b/>
        </w:rPr>
        <w:t xml:space="preserve"> (</w:t>
      </w:r>
      <w:hyperlink r:id="rId7" w:history="1">
        <w:r w:rsidR="00CB0FE8">
          <w:rPr>
            <w:rStyle w:val="a3"/>
          </w:rPr>
          <w:t>http://10.128.217.135/rent/geo_finder.php</w:t>
        </w:r>
      </w:hyperlink>
      <w:r w:rsidR="00CB0FE8">
        <w:t>)</w:t>
      </w:r>
    </w:p>
    <w:p w:rsidR="00CB0FE8" w:rsidRDefault="00CB0FE8" w:rsidP="0091561E">
      <w:r>
        <w:t xml:space="preserve">Переход в модуль фильтров происходит по кнопке </w:t>
      </w:r>
      <w:r w:rsidRPr="00CB0FE8">
        <w:rPr>
          <w:b/>
          <w:color w:val="FF0000"/>
        </w:rPr>
        <w:t>«НАЗАД»</w:t>
      </w:r>
      <w:r>
        <w:rPr>
          <w:b/>
          <w:color w:val="FF0000"/>
        </w:rPr>
        <w:t xml:space="preserve"> </w:t>
      </w:r>
      <w:r>
        <w:t>из Модуля Договора.</w:t>
      </w:r>
    </w:p>
    <w:p w:rsidR="00CB0FE8" w:rsidRDefault="00CB0FE8" w:rsidP="0091561E">
      <w:r>
        <w:t>Модуль фильтров представляет собой перечень всех объектов (таблицу с данными), над которыми можно применять различные фильтры, представленные над таблицей.</w:t>
      </w:r>
    </w:p>
    <w:p w:rsidR="006D1B78" w:rsidRDefault="006D1B78" w:rsidP="0091561E">
      <w:r>
        <w:t>После таблицы представлены расчетные данные (по фильтрам) по количеству Договоров, объектов, суммы в различных валютах.</w:t>
      </w:r>
    </w:p>
    <w:p w:rsidR="006D1B78" w:rsidRDefault="006D1B78" w:rsidP="0091561E">
      <w:pPr>
        <w:rPr>
          <w:b/>
        </w:rPr>
      </w:pPr>
      <w:r w:rsidRPr="006D1B78">
        <w:rPr>
          <w:b/>
        </w:rPr>
        <w:t>ФИЛЬТРЫ</w:t>
      </w:r>
      <w:r>
        <w:rPr>
          <w:b/>
        </w:rPr>
        <w:t xml:space="preserve"> (можно применять одновременно)</w:t>
      </w:r>
    </w:p>
    <w:p w:rsidR="006D1B78" w:rsidRPr="006D1B78" w:rsidRDefault="006D1B78" w:rsidP="0091561E">
      <w:pPr>
        <w:rPr>
          <w:b/>
        </w:rPr>
      </w:pPr>
      <w:r>
        <w:rPr>
          <w:b/>
        </w:rPr>
        <w:t xml:space="preserve">Область, район, город – </w:t>
      </w:r>
      <w:r w:rsidRPr="006D1B78">
        <w:t>выборка по территории</w:t>
      </w:r>
    </w:p>
    <w:p w:rsidR="006D1B78" w:rsidRDefault="006D1B78" w:rsidP="0091561E">
      <w:proofErr w:type="gramStart"/>
      <w:r w:rsidRPr="006D1B78">
        <w:rPr>
          <w:b/>
        </w:rPr>
        <w:t>Ключевое слово</w:t>
      </w:r>
      <w:r>
        <w:rPr>
          <w:b/>
        </w:rPr>
        <w:t xml:space="preserve"> – </w:t>
      </w:r>
      <w:r>
        <w:t>поиск по ключевому слову, (поиск по нескольким полям</w:t>
      </w:r>
      <w:r w:rsidR="00335AF6">
        <w:t>:</w:t>
      </w:r>
      <w:proofErr w:type="gramEnd"/>
      <w:r w:rsidR="00335AF6">
        <w:t xml:space="preserve"> Область, Район, Нас. </w:t>
      </w:r>
      <w:proofErr w:type="gramStart"/>
      <w:r w:rsidR="00335AF6">
        <w:t>Пункт, Адрес, Тип Аренды, Арендодатель, Арендатор, Номер Объекта, Ответственное лицо, Тип Объекта</w:t>
      </w:r>
      <w:r>
        <w:t>)</w:t>
      </w:r>
      <w:proofErr w:type="gramEnd"/>
    </w:p>
    <w:p w:rsidR="006D1B78" w:rsidRDefault="006D1B78" w:rsidP="0091561E">
      <w:r w:rsidRPr="006D1B78">
        <w:rPr>
          <w:b/>
        </w:rPr>
        <w:t>Номер Договора</w:t>
      </w:r>
      <w:r>
        <w:rPr>
          <w:b/>
        </w:rPr>
        <w:t xml:space="preserve"> – </w:t>
      </w:r>
      <w:r>
        <w:t>поиск по номеру Договора</w:t>
      </w:r>
    </w:p>
    <w:p w:rsidR="006D1B78" w:rsidRDefault="006D1B78" w:rsidP="0091561E">
      <w:r w:rsidRPr="006D1B78">
        <w:rPr>
          <w:b/>
        </w:rPr>
        <w:t>Дата Договора</w:t>
      </w:r>
      <w:r>
        <w:t xml:space="preserve"> – поиск по дате заключения Договора</w:t>
      </w:r>
    </w:p>
    <w:p w:rsidR="006D1B78" w:rsidRDefault="006D1B78" w:rsidP="0091561E">
      <w:r w:rsidRPr="006D1B78">
        <w:rPr>
          <w:b/>
        </w:rPr>
        <w:t>Тип Договора</w:t>
      </w:r>
      <w:r>
        <w:t xml:space="preserve"> – выбор по тому, кто у кого </w:t>
      </w:r>
      <w:proofErr w:type="gramStart"/>
      <w:r>
        <w:t>арендует</w:t>
      </w:r>
      <w:proofErr w:type="gramEnd"/>
      <w:r>
        <w:t xml:space="preserve"> и кто сдает в аренду</w:t>
      </w:r>
    </w:p>
    <w:p w:rsidR="006D1B78" w:rsidRDefault="006D1B78" w:rsidP="0091561E">
      <w:r w:rsidRPr="006D1B78">
        <w:rPr>
          <w:b/>
        </w:rPr>
        <w:t>Арендодатель</w:t>
      </w:r>
      <w:r>
        <w:rPr>
          <w:b/>
        </w:rPr>
        <w:t xml:space="preserve"> – </w:t>
      </w:r>
      <w:r>
        <w:t>выбор Арендодателя</w:t>
      </w:r>
    </w:p>
    <w:p w:rsidR="006D1B78" w:rsidRDefault="006D1B78" w:rsidP="0091561E">
      <w:r w:rsidRPr="006D1B78">
        <w:rPr>
          <w:b/>
        </w:rPr>
        <w:t>Период начала и окончания Договора</w:t>
      </w:r>
      <w:r>
        <w:t xml:space="preserve"> – отслеживание сроков Договоров (истекание сроков)</w:t>
      </w:r>
    </w:p>
    <w:p w:rsidR="006D1B78" w:rsidRDefault="006D1B78" w:rsidP="0091561E">
      <w:r w:rsidRPr="006D1B78">
        <w:rPr>
          <w:b/>
        </w:rPr>
        <w:t>Подразделение</w:t>
      </w:r>
      <w:r>
        <w:rPr>
          <w:b/>
        </w:rPr>
        <w:t xml:space="preserve"> – </w:t>
      </w:r>
      <w:r>
        <w:t>ответственное подразделение (по регионам)</w:t>
      </w:r>
    </w:p>
    <w:p w:rsidR="006D1B78" w:rsidRDefault="006D1B78" w:rsidP="0091561E">
      <w:pPr>
        <w:rPr>
          <w:b/>
        </w:rPr>
      </w:pPr>
      <w:r w:rsidRPr="006D1B78">
        <w:rPr>
          <w:b/>
        </w:rPr>
        <w:t>Исполнитель</w:t>
      </w:r>
      <w:r>
        <w:t xml:space="preserve"> – исполнитель Договоров</w:t>
      </w:r>
      <w:r w:rsidRPr="006D1B78">
        <w:rPr>
          <w:b/>
        </w:rPr>
        <w:t xml:space="preserve"> </w:t>
      </w:r>
      <w:r w:rsidR="00E35EBC" w:rsidRPr="00E35EBC">
        <w:t>(</w:t>
      </w:r>
      <w:proofErr w:type="spellStart"/>
      <w:r w:rsidR="00E35EBC" w:rsidRPr="00E35EBC">
        <w:t>ответсвенное</w:t>
      </w:r>
      <w:proofErr w:type="spellEnd"/>
      <w:r w:rsidR="00E35EBC" w:rsidRPr="00E35EBC">
        <w:t xml:space="preserve"> лицо)</w:t>
      </w:r>
    </w:p>
    <w:p w:rsidR="006D1B78" w:rsidRDefault="006D1B78" w:rsidP="0091561E">
      <w:pPr>
        <w:rPr>
          <w:b/>
        </w:rPr>
      </w:pPr>
      <w:r>
        <w:rPr>
          <w:b/>
        </w:rPr>
        <w:t xml:space="preserve">Тип Валюты – </w:t>
      </w:r>
      <w:r w:rsidRPr="00661E94">
        <w:t>выбор типа валюты</w:t>
      </w:r>
    </w:p>
    <w:p w:rsidR="006D1B78" w:rsidRDefault="006D1B78" w:rsidP="0091561E">
      <w:pPr>
        <w:rPr>
          <w:b/>
        </w:rPr>
      </w:pPr>
      <w:r>
        <w:rPr>
          <w:b/>
        </w:rPr>
        <w:t xml:space="preserve">Номер </w:t>
      </w:r>
      <w:r>
        <w:rPr>
          <w:b/>
          <w:lang w:val="en-US"/>
        </w:rPr>
        <w:t>NE</w:t>
      </w:r>
      <w:r>
        <w:rPr>
          <w:b/>
        </w:rPr>
        <w:t xml:space="preserve"> – </w:t>
      </w:r>
      <w:r w:rsidRPr="00661E94">
        <w:t>выбор по номеру объекта сети</w:t>
      </w:r>
    </w:p>
    <w:p w:rsidR="006D1B78" w:rsidRDefault="006D1B78" w:rsidP="0091561E">
      <w:r>
        <w:rPr>
          <w:b/>
        </w:rPr>
        <w:t xml:space="preserve">Сумма Договора – </w:t>
      </w:r>
      <w:r w:rsidRPr="00661E94">
        <w:t>выбор суммы Договора</w:t>
      </w:r>
      <w:proofErr w:type="gramStart"/>
      <w:r w:rsidRPr="00661E94">
        <w:t xml:space="preserve"> (&gt;, &lt;, = </w:t>
      </w:r>
      <w:proofErr w:type="gramEnd"/>
      <w:r w:rsidRPr="00661E94">
        <w:t>сумма)</w:t>
      </w:r>
    </w:p>
    <w:p w:rsidR="00661E94" w:rsidRDefault="00661E94" w:rsidP="0091561E">
      <w:r>
        <w:lastRenderedPageBreak/>
        <w:t>Все фильтры можно сбросить или свернуть, чтоб не мешали, используя оранжевые кнопки</w:t>
      </w:r>
    </w:p>
    <w:p w:rsidR="00661E94" w:rsidRPr="00FA645B" w:rsidRDefault="00661E94" w:rsidP="00661E94">
      <w:pPr>
        <w:jc w:val="center"/>
        <w:rPr>
          <w:b/>
          <w:u w:val="single"/>
        </w:rPr>
      </w:pPr>
      <w:r w:rsidRPr="00FA645B">
        <w:rPr>
          <w:b/>
          <w:u w:val="single"/>
        </w:rPr>
        <w:t xml:space="preserve">ВЕРХНЕЕ МЕНЮ </w:t>
      </w:r>
      <w:r w:rsidR="00FA645B" w:rsidRPr="00FA645B">
        <w:rPr>
          <w:b/>
          <w:u w:val="single"/>
        </w:rPr>
        <w:t>СПИСКА ДОГОВОРОВ</w:t>
      </w:r>
    </w:p>
    <w:p w:rsidR="00661E94" w:rsidRDefault="00E44EB5" w:rsidP="00661E94">
      <w:r>
        <w:rPr>
          <w:b/>
          <w:color w:val="FF0000"/>
        </w:rPr>
        <w:t>«ПОИСК</w:t>
      </w:r>
      <w:r w:rsidR="00661E94" w:rsidRPr="00661E94">
        <w:rPr>
          <w:b/>
          <w:color w:val="FF0000"/>
        </w:rPr>
        <w:t xml:space="preserve">» </w:t>
      </w:r>
      <w:r w:rsidR="00661E94">
        <w:rPr>
          <w:b/>
        </w:rPr>
        <w:t xml:space="preserve">- </w:t>
      </w:r>
      <w:r w:rsidR="00FA645B">
        <w:t>производит отображение списка договоров согласно выбранным фильтрам.</w:t>
      </w:r>
    </w:p>
    <w:p w:rsidR="00661E94" w:rsidRDefault="00E44EB5" w:rsidP="00661E94">
      <w:pPr>
        <w:rPr>
          <w:b/>
        </w:rPr>
      </w:pPr>
      <w:r>
        <w:rPr>
          <w:b/>
          <w:color w:val="FF0000"/>
        </w:rPr>
        <w:t>«ВЫГРУЗИТЬ</w:t>
      </w:r>
      <w:r w:rsidR="00661E94" w:rsidRPr="00661E94">
        <w:rPr>
          <w:b/>
          <w:color w:val="FF0000"/>
        </w:rPr>
        <w:t xml:space="preserve"> В </w:t>
      </w:r>
      <w:r w:rsidR="00661E94" w:rsidRPr="00661E94">
        <w:rPr>
          <w:b/>
          <w:color w:val="FF0000"/>
          <w:lang w:val="en-US"/>
        </w:rPr>
        <w:t>EXCEL</w:t>
      </w:r>
      <w:r w:rsidR="00661E94" w:rsidRPr="00661E94">
        <w:rPr>
          <w:b/>
          <w:color w:val="FF0000"/>
        </w:rPr>
        <w:t xml:space="preserve">» </w:t>
      </w:r>
      <w:r w:rsidR="00661E94">
        <w:rPr>
          <w:b/>
        </w:rPr>
        <w:t xml:space="preserve">- </w:t>
      </w:r>
      <w:r w:rsidR="00661E94" w:rsidRPr="00661E94">
        <w:t xml:space="preserve">Выгрузка в </w:t>
      </w:r>
      <w:r w:rsidR="00661E94" w:rsidRPr="00661E94">
        <w:rPr>
          <w:lang w:val="en-US"/>
        </w:rPr>
        <w:t>EXCEL</w:t>
      </w:r>
      <w:r w:rsidR="00661E94" w:rsidRPr="00661E94">
        <w:t xml:space="preserve"> таблицы на основе выбранных фильтров</w:t>
      </w:r>
    </w:p>
    <w:p w:rsidR="00661E94" w:rsidRPr="00661E94" w:rsidRDefault="00661E94" w:rsidP="00661E94">
      <w:r w:rsidRPr="00661E94">
        <w:rPr>
          <w:b/>
          <w:color w:val="FF0000"/>
        </w:rPr>
        <w:t xml:space="preserve">«ОТЧЕТЫ» </w:t>
      </w:r>
      <w:r>
        <w:rPr>
          <w:b/>
        </w:rPr>
        <w:t xml:space="preserve">- </w:t>
      </w:r>
      <w:r w:rsidRPr="00661E94">
        <w:t>Переход в подраздел отчетов, в котором по выбранному региону рассчитывается все суммы по договорам, суммарные параметры помещения, количество и типы объектов, платежи по аренде по всем ответственным лицам</w:t>
      </w:r>
    </w:p>
    <w:p w:rsidR="00661E94" w:rsidRDefault="00661E94" w:rsidP="00661E94">
      <w:r w:rsidRPr="00661E94">
        <w:t>(отчеты могут быть изменены и дополнены в процессе работы  с БД)</w:t>
      </w:r>
    </w:p>
    <w:p w:rsidR="00E44EB5" w:rsidRPr="00CB0FE8" w:rsidRDefault="00E44EB5" w:rsidP="00E44EB5">
      <w:r>
        <w:rPr>
          <w:b/>
          <w:color w:val="FF0000"/>
        </w:rPr>
        <w:t>«</w:t>
      </w:r>
      <w:r>
        <w:rPr>
          <w:b/>
          <w:color w:val="FF0000"/>
          <w:lang w:val="en-US"/>
        </w:rPr>
        <w:t>NEW</w:t>
      </w:r>
      <w:r w:rsidRPr="00E44EB5">
        <w:rPr>
          <w:b/>
          <w:color w:val="FF0000"/>
        </w:rPr>
        <w:t>_</w:t>
      </w:r>
      <w:r>
        <w:rPr>
          <w:b/>
          <w:color w:val="FF0000"/>
          <w:lang w:val="en-US"/>
        </w:rPr>
        <w:t>NE</w:t>
      </w:r>
      <w:r w:rsidRPr="00661E94">
        <w:rPr>
          <w:b/>
          <w:color w:val="FF0000"/>
        </w:rPr>
        <w:t>»</w:t>
      </w:r>
      <w:r w:rsidRPr="00E44EB5">
        <w:rPr>
          <w:b/>
          <w:color w:val="FF0000"/>
        </w:rPr>
        <w:t xml:space="preserve"> </w:t>
      </w:r>
      <w:r w:rsidRPr="00E44EB5">
        <w:rPr>
          <w:b/>
        </w:rPr>
        <w:t xml:space="preserve">- </w:t>
      </w:r>
      <w:r w:rsidRPr="00E44EB5">
        <w:t>Создание нового договора (объекта)</w:t>
      </w:r>
      <w:r>
        <w:t xml:space="preserve">. </w:t>
      </w:r>
      <w:r w:rsidRPr="00E44EB5">
        <w:rPr>
          <w:b/>
          <w:u w:val="single"/>
        </w:rPr>
        <w:t>Создать новый договор может пользователь с правами доступа на редактирование</w:t>
      </w:r>
      <w:r>
        <w:rPr>
          <w:b/>
          <w:u w:val="single"/>
        </w:rPr>
        <w:t>.</w:t>
      </w:r>
      <w:r w:rsidRPr="00E44EB5">
        <w:t xml:space="preserve">  В</w:t>
      </w:r>
      <w:r w:rsidRPr="00CB0FE8">
        <w:t xml:space="preserve">несение основных данных по объекту (тип Аренды, номер </w:t>
      </w:r>
      <w:r w:rsidRPr="00CB0FE8">
        <w:rPr>
          <w:lang w:val="en-US"/>
        </w:rPr>
        <w:t>NE</w:t>
      </w:r>
      <w:r w:rsidRPr="00CB0FE8">
        <w:t>, Тип площадки, Область, Район, ответственное подразделение)</w:t>
      </w:r>
    </w:p>
    <w:p w:rsidR="00E44EB5" w:rsidRPr="00E44EB5" w:rsidRDefault="00E44EB5" w:rsidP="00E44EB5">
      <w:r w:rsidRPr="00CB0FE8">
        <w:t xml:space="preserve">Далее после нажатия </w:t>
      </w:r>
      <w:r w:rsidRPr="00CB0FE8">
        <w:rPr>
          <w:b/>
        </w:rPr>
        <w:t>«СОХРАНИТЬ»</w:t>
      </w:r>
      <w:r w:rsidRPr="00CB0FE8">
        <w:t xml:space="preserve"> идет переход к новому договору для более полного заполнения данных</w:t>
      </w:r>
    </w:p>
    <w:p w:rsidR="00661E94" w:rsidRDefault="00661E94" w:rsidP="00661E94">
      <w:r w:rsidRPr="00661E94">
        <w:rPr>
          <w:b/>
        </w:rPr>
        <w:t>Переход к выбранному договору</w:t>
      </w:r>
      <w:r>
        <w:t xml:space="preserve"> по объекту производиться нажатием на номер </w:t>
      </w:r>
      <w:r>
        <w:rPr>
          <w:lang w:val="en-US"/>
        </w:rPr>
        <w:t>NE</w:t>
      </w:r>
      <w:r>
        <w:t xml:space="preserve"> (в первой колонке таблицы)</w:t>
      </w:r>
      <w:r w:rsidR="00C95F88" w:rsidRPr="00C95F88">
        <w:t xml:space="preserve"> </w:t>
      </w:r>
      <w:r w:rsidR="00C95F88">
        <w:t>–</w:t>
      </w:r>
      <w:r w:rsidR="00C95F88" w:rsidRPr="00C95F88">
        <w:t xml:space="preserve"> </w:t>
      </w:r>
      <w:r w:rsidR="00C95F88" w:rsidRPr="00C95F88">
        <w:rPr>
          <w:b/>
          <w:i/>
        </w:rPr>
        <w:t>далее смотри пункт 2 ниже – описание модуля договора</w:t>
      </w:r>
    </w:p>
    <w:p w:rsidR="00661E94" w:rsidRPr="00E44EB5" w:rsidRDefault="00661E94" w:rsidP="00661E94">
      <w:r w:rsidRPr="00661E94">
        <w:rPr>
          <w:b/>
        </w:rPr>
        <w:t>Переход к перечню объектов по определенному договору</w:t>
      </w:r>
      <w:r>
        <w:t xml:space="preserve"> происходит нажатием на номер договора в 5ой колонке таблицы. В появившейся форме так е можно вывести в </w:t>
      </w:r>
      <w:r>
        <w:rPr>
          <w:lang w:val="en-US"/>
        </w:rPr>
        <w:t>Excel</w:t>
      </w:r>
      <w:r>
        <w:t xml:space="preserve"> полученный перечень объектов по выбранному договору, а так же расчет сумм в нижней части формы после таблицы.</w:t>
      </w:r>
    </w:p>
    <w:p w:rsidR="00C95F88" w:rsidRPr="0091561E" w:rsidRDefault="00C95F88" w:rsidP="00C95F88">
      <w:r>
        <w:rPr>
          <w:b/>
        </w:rPr>
        <w:t>2) Параметры Договора (</w:t>
      </w:r>
      <w:hyperlink r:id="rId8" w:history="1">
        <w:r>
          <w:rPr>
            <w:rStyle w:val="a3"/>
          </w:rPr>
          <w:t>http://10.128.217.135/rent/</w:t>
        </w:r>
      </w:hyperlink>
      <w:r>
        <w:rPr>
          <w:rStyle w:val="a3"/>
          <w:lang w:val="en-US"/>
        </w:rPr>
        <w:t>index</w:t>
      </w:r>
      <w:r w:rsidRPr="00C95F88">
        <w:rPr>
          <w:rStyle w:val="a3"/>
        </w:rPr>
        <w:t>.</w:t>
      </w:r>
      <w:proofErr w:type="spellStart"/>
      <w:r>
        <w:rPr>
          <w:rStyle w:val="a3"/>
          <w:lang w:val="en-US"/>
        </w:rPr>
        <w:t>php</w:t>
      </w:r>
      <w:proofErr w:type="spellEnd"/>
      <w:r w:rsidRPr="00C95F88">
        <w:rPr>
          <w:rStyle w:val="a3"/>
        </w:rPr>
        <w:t>?</w:t>
      </w:r>
      <w:r>
        <w:rPr>
          <w:rStyle w:val="a3"/>
          <w:lang w:val="en-US"/>
        </w:rPr>
        <w:t>Id</w:t>
      </w:r>
      <w:r w:rsidRPr="00C95F88">
        <w:rPr>
          <w:rStyle w:val="a3"/>
        </w:rPr>
        <w:t>=3009</w:t>
      </w:r>
      <w:r w:rsidRPr="0091561E">
        <w:rPr>
          <w:b/>
        </w:rPr>
        <w:t xml:space="preserve">) </w:t>
      </w:r>
      <w:r>
        <w:t xml:space="preserve">представляет информацию по объекту договора (это может быть БС, Репитер, Коммутатор, </w:t>
      </w:r>
      <w:r>
        <w:rPr>
          <w:lang w:val="en-US"/>
        </w:rPr>
        <w:t>FTTX</w:t>
      </w:r>
      <w:r>
        <w:t>, ВОЛС, Офис, Коммутатор…). И содержит следующие параметры:</w:t>
      </w:r>
    </w:p>
    <w:p w:rsidR="00C95F88" w:rsidRDefault="00C95F88" w:rsidP="00C95F88">
      <w:r w:rsidRPr="0091561E">
        <w:rPr>
          <w:b/>
        </w:rPr>
        <w:t xml:space="preserve">- Блок параметров </w:t>
      </w:r>
      <w:r w:rsidRPr="0091561E">
        <w:rPr>
          <w:b/>
          <w:lang w:val="en-US"/>
        </w:rPr>
        <w:t>Network</w:t>
      </w:r>
      <w:r w:rsidRPr="0091561E">
        <w:rPr>
          <w:b/>
        </w:rPr>
        <w:t xml:space="preserve"> </w:t>
      </w:r>
      <w:r w:rsidRPr="0091561E">
        <w:rPr>
          <w:b/>
          <w:lang w:val="en-US"/>
        </w:rPr>
        <w:t>Element</w:t>
      </w:r>
      <w:r w:rsidRPr="0091561E">
        <w:rPr>
          <w:b/>
        </w:rPr>
        <w:t xml:space="preserve"> (</w:t>
      </w:r>
      <w:r w:rsidRPr="0091561E">
        <w:rPr>
          <w:b/>
          <w:lang w:val="en-US"/>
        </w:rPr>
        <w:t>NE</w:t>
      </w:r>
      <w:r w:rsidRPr="0091561E">
        <w:rPr>
          <w:b/>
        </w:rPr>
        <w:t>),</w:t>
      </w:r>
      <w:r>
        <w:t xml:space="preserve"> в котором представлена информация по адресу объекта, типу, номеру, типу аренды и ответственное за него подразделение.</w:t>
      </w:r>
    </w:p>
    <w:p w:rsidR="00C95F88" w:rsidRDefault="00C95F88" w:rsidP="00C95F88">
      <w:r>
        <w:t xml:space="preserve">- </w:t>
      </w:r>
      <w:r w:rsidRPr="0091561E">
        <w:rPr>
          <w:b/>
        </w:rPr>
        <w:t>Блок параметров помещения</w:t>
      </w:r>
      <w:r>
        <w:rPr>
          <w:b/>
        </w:rPr>
        <w:t xml:space="preserve"> – </w:t>
      </w:r>
      <w:r>
        <w:t>представлены данные о помещении, размеры, площади длины…</w:t>
      </w:r>
    </w:p>
    <w:p w:rsidR="00C95F88" w:rsidRDefault="00C95F88" w:rsidP="00C95F88">
      <w:r>
        <w:t xml:space="preserve">- </w:t>
      </w:r>
      <w:r w:rsidRPr="0091561E">
        <w:rPr>
          <w:b/>
        </w:rPr>
        <w:t>Блок Арендной платы</w:t>
      </w:r>
      <w:r>
        <w:rPr>
          <w:b/>
        </w:rPr>
        <w:t xml:space="preserve"> - </w:t>
      </w:r>
      <w:r>
        <w:t xml:space="preserve"> информация по типу валюты и суммы оплаты аренды в этой валюте, а так же НДС. При редактировании данных необходимо выбрать нужный тип валюты.</w:t>
      </w:r>
    </w:p>
    <w:p w:rsidR="00C95F88" w:rsidRDefault="00C95F88" w:rsidP="00C95F88">
      <w:r>
        <w:t>-</w:t>
      </w:r>
      <w:r w:rsidRPr="0091561E">
        <w:rPr>
          <w:b/>
        </w:rPr>
        <w:t xml:space="preserve"> Блок параметров Договора</w:t>
      </w:r>
      <w:r>
        <w:rPr>
          <w:b/>
        </w:rPr>
        <w:t xml:space="preserve"> - </w:t>
      </w:r>
      <w:r>
        <w:t xml:space="preserve"> различные данные по договору, включая ответственное лицо, форма собственности, метод формирования арендной платы, контактное лицо и другое. Включая примечания к Договору.</w:t>
      </w:r>
    </w:p>
    <w:p w:rsidR="00C95F88" w:rsidRDefault="00C95F88" w:rsidP="00C95F88">
      <w:r>
        <w:t xml:space="preserve">- </w:t>
      </w:r>
      <w:r w:rsidRPr="00A62CE5">
        <w:rPr>
          <w:b/>
        </w:rPr>
        <w:t>Блок Реквизитов Договора</w:t>
      </w:r>
      <w:r>
        <w:rPr>
          <w:b/>
        </w:rPr>
        <w:t xml:space="preserve"> – </w:t>
      </w:r>
      <w:r>
        <w:t>содержит информацию о сроках начала и окончания договора, страховки, арендаторе, арендодатель, номер договора и его тип.</w:t>
      </w:r>
    </w:p>
    <w:p w:rsidR="00C95F88" w:rsidRDefault="00C95F88" w:rsidP="00C95F88">
      <w:r>
        <w:t xml:space="preserve">- </w:t>
      </w:r>
      <w:r w:rsidRPr="00A62CE5">
        <w:rPr>
          <w:b/>
        </w:rPr>
        <w:t>Блок сдаваемого в аренду имущества</w:t>
      </w:r>
      <w:r>
        <w:rPr>
          <w:b/>
        </w:rPr>
        <w:t xml:space="preserve"> - </w:t>
      </w:r>
      <w:r>
        <w:t xml:space="preserve"> информация по технологическому оборудованию, сдаваемому МТС в аренду</w:t>
      </w:r>
    </w:p>
    <w:p w:rsidR="00C95F88" w:rsidRDefault="00C95F88" w:rsidP="00C95F88">
      <w:r>
        <w:t xml:space="preserve">- </w:t>
      </w:r>
      <w:r w:rsidRPr="00A62CE5">
        <w:rPr>
          <w:b/>
        </w:rPr>
        <w:t xml:space="preserve">Блок </w:t>
      </w:r>
      <w:proofErr w:type="spellStart"/>
      <w:r w:rsidRPr="00A62CE5">
        <w:rPr>
          <w:b/>
        </w:rPr>
        <w:t>Офисы</w:t>
      </w:r>
      <w:proofErr w:type="gramStart"/>
      <w:r w:rsidRPr="00A62CE5">
        <w:rPr>
          <w:b/>
        </w:rPr>
        <w:t>.С</w:t>
      </w:r>
      <w:proofErr w:type="gramEnd"/>
      <w:r w:rsidRPr="00A62CE5">
        <w:rPr>
          <w:b/>
        </w:rPr>
        <w:t>клады</w:t>
      </w:r>
      <w:proofErr w:type="spellEnd"/>
      <w:r>
        <w:rPr>
          <w:b/>
        </w:rPr>
        <w:t xml:space="preserve"> – </w:t>
      </w:r>
      <w:r>
        <w:t>информация по объекту, если это Офис (технический, продажи, склад, административный)</w:t>
      </w:r>
    </w:p>
    <w:p w:rsidR="00C95F88" w:rsidRPr="00A62CE5" w:rsidRDefault="00C95F88" w:rsidP="00C95F88">
      <w:pPr>
        <w:jc w:val="center"/>
        <w:rPr>
          <w:b/>
          <w:u w:val="single"/>
        </w:rPr>
      </w:pPr>
      <w:r w:rsidRPr="00A62CE5">
        <w:rPr>
          <w:b/>
          <w:u w:val="single"/>
        </w:rPr>
        <w:lastRenderedPageBreak/>
        <w:t xml:space="preserve">ВЕРХНЕЕ МЕНЮ </w:t>
      </w:r>
      <w:r>
        <w:rPr>
          <w:b/>
          <w:u w:val="single"/>
        </w:rPr>
        <w:t>ПАРАМЕТРОВ ДОГОВОРА</w:t>
      </w:r>
    </w:p>
    <w:p w:rsidR="00C95F88" w:rsidRPr="00CB0FE8" w:rsidRDefault="00C95F88" w:rsidP="00C95F88">
      <w:r w:rsidRPr="00A62CE5">
        <w:rPr>
          <w:b/>
          <w:color w:val="FF0000"/>
        </w:rPr>
        <w:t xml:space="preserve">«НАЗАД» </w:t>
      </w:r>
      <w:r>
        <w:rPr>
          <w:b/>
        </w:rPr>
        <w:t xml:space="preserve">- </w:t>
      </w:r>
      <w:r w:rsidRPr="00CB0FE8">
        <w:t>переход в другой раздел Базы (</w:t>
      </w:r>
      <w:r>
        <w:t>Список Договоров</w:t>
      </w:r>
      <w:r w:rsidRPr="00CB0FE8">
        <w:t>)</w:t>
      </w:r>
    </w:p>
    <w:p w:rsidR="00C95F88" w:rsidRPr="00CB0FE8" w:rsidRDefault="00C95F88" w:rsidP="00C95F88">
      <w:pPr>
        <w:rPr>
          <w:b/>
          <w:u w:val="single"/>
        </w:rPr>
      </w:pPr>
      <w:r w:rsidRPr="00A62CE5">
        <w:rPr>
          <w:b/>
          <w:color w:val="FF0000"/>
        </w:rPr>
        <w:t xml:space="preserve">«РЕДАКТОР» </w:t>
      </w:r>
      <w:r>
        <w:rPr>
          <w:b/>
        </w:rPr>
        <w:t xml:space="preserve">- </w:t>
      </w:r>
      <w:r w:rsidRPr="00CB0FE8">
        <w:t xml:space="preserve">переход к редактированию данных по текущему (выбранному) Договору, </w:t>
      </w:r>
      <w:r w:rsidRPr="00CB0FE8">
        <w:rPr>
          <w:b/>
          <w:u w:val="single"/>
        </w:rPr>
        <w:t>если есть права на редактирование у пользователя</w:t>
      </w:r>
    </w:p>
    <w:p w:rsidR="00C95F88" w:rsidRDefault="00E44EB5" w:rsidP="00C95F88">
      <w:pPr>
        <w:rPr>
          <w:b/>
          <w:i/>
        </w:rPr>
      </w:pPr>
      <w:r w:rsidRPr="00CB0FE8">
        <w:rPr>
          <w:b/>
          <w:color w:val="FF0000"/>
        </w:rPr>
        <w:t xml:space="preserve"> </w:t>
      </w:r>
      <w:r w:rsidR="00C95F88" w:rsidRPr="00CB0FE8">
        <w:rPr>
          <w:b/>
          <w:color w:val="FF0000"/>
        </w:rPr>
        <w:t>«</w:t>
      </w:r>
      <w:r w:rsidR="00C95F88" w:rsidRPr="00CB0FE8">
        <w:rPr>
          <w:b/>
          <w:color w:val="FF0000"/>
          <w:lang w:val="en-US"/>
        </w:rPr>
        <w:t>CLONE</w:t>
      </w:r>
      <w:r w:rsidR="00C95F88" w:rsidRPr="00CB0FE8">
        <w:rPr>
          <w:b/>
          <w:color w:val="FF0000"/>
        </w:rPr>
        <w:t>»</w:t>
      </w:r>
      <w:r w:rsidR="00C95F88">
        <w:rPr>
          <w:b/>
          <w:i/>
          <w:color w:val="FF0000"/>
        </w:rPr>
        <w:t xml:space="preserve"> </w:t>
      </w:r>
      <w:r w:rsidR="00C95F88">
        <w:rPr>
          <w:b/>
          <w:i/>
        </w:rPr>
        <w:t xml:space="preserve">- </w:t>
      </w:r>
      <w:r w:rsidR="00C95F88" w:rsidRPr="00CB0FE8">
        <w:t>создание копии договора и сразу же происход</w:t>
      </w:r>
      <w:r w:rsidR="00C95F88">
        <w:t>ит переход на клонированный догово</w:t>
      </w:r>
      <w:r w:rsidR="00C95F88" w:rsidRPr="00CB0FE8">
        <w:t>р (копия) для внесения изменений. Сделано это, чтоб не набирать множество однотипных договоров, а поменять всего несколько значений, отличающих их друг от друга.</w:t>
      </w:r>
    </w:p>
    <w:p w:rsidR="00C95F88" w:rsidRPr="00CB0FE8" w:rsidRDefault="00C95F88" w:rsidP="00C95F88">
      <w:pPr>
        <w:rPr>
          <w:b/>
        </w:rPr>
      </w:pPr>
      <w:r w:rsidRPr="00CB0FE8">
        <w:rPr>
          <w:b/>
          <w:color w:val="FF0000"/>
        </w:rPr>
        <w:t>«ЗАГРУЗИТЬ»</w:t>
      </w:r>
      <w:r>
        <w:rPr>
          <w:b/>
          <w:i/>
          <w:color w:val="FF0000"/>
        </w:rPr>
        <w:t xml:space="preserve"> </w:t>
      </w:r>
      <w:r>
        <w:rPr>
          <w:b/>
          <w:i/>
        </w:rPr>
        <w:t xml:space="preserve"> - </w:t>
      </w:r>
      <w:r w:rsidRPr="00CB0FE8">
        <w:t xml:space="preserve">Загрузить на сервер документацию по данному договору, это может быть сам непосредственно </w:t>
      </w:r>
      <w:proofErr w:type="spellStart"/>
      <w:r w:rsidRPr="00CB0FE8">
        <w:t>осканированный</w:t>
      </w:r>
      <w:proofErr w:type="spellEnd"/>
      <w:r w:rsidRPr="00CB0FE8">
        <w:t xml:space="preserve"> договор и дополнения к нему, а так же другие сопутствующие документы в любом формате (</w:t>
      </w:r>
      <w:r w:rsidRPr="00CB0FE8">
        <w:rPr>
          <w:lang w:val="en-US"/>
        </w:rPr>
        <w:t>pdf</w:t>
      </w:r>
      <w:r w:rsidRPr="00CB0FE8">
        <w:t>,</w:t>
      </w:r>
      <w:r w:rsidRPr="00CB0FE8">
        <w:rPr>
          <w:lang w:val="en-US"/>
        </w:rPr>
        <w:t>doc</w:t>
      </w:r>
      <w:r w:rsidRPr="00CB0FE8">
        <w:t>,</w:t>
      </w:r>
      <w:proofErr w:type="spellStart"/>
      <w:r w:rsidRPr="00CB0FE8">
        <w:rPr>
          <w:lang w:val="en-US"/>
        </w:rPr>
        <w:t>xls</w:t>
      </w:r>
      <w:proofErr w:type="spellEnd"/>
      <w:r w:rsidRPr="00CB0FE8">
        <w:t>,</w:t>
      </w:r>
      <w:r w:rsidRPr="00CB0FE8">
        <w:rPr>
          <w:lang w:val="en-US"/>
        </w:rPr>
        <w:t>jpg</w:t>
      </w:r>
      <w:r w:rsidRPr="00CB0FE8">
        <w:t xml:space="preserve"> и другие форматы)</w:t>
      </w:r>
    </w:p>
    <w:p w:rsidR="00C95F88" w:rsidRPr="00CB0FE8" w:rsidRDefault="00C95F88" w:rsidP="00C95F88">
      <w:pPr>
        <w:rPr>
          <w:b/>
          <w:u w:val="single"/>
        </w:rPr>
      </w:pPr>
      <w:r w:rsidRPr="00CB0FE8">
        <w:t xml:space="preserve">Прежде чем нажать «ЗАГРУЗИТЬ» необходимо выбрать файл для загрузки на сервер. Под каждый объект БД создается отдельная папка с документами, а если она уже есть на сервере – запись происходит в нее. </w:t>
      </w:r>
      <w:r w:rsidRPr="00CB0FE8">
        <w:rPr>
          <w:b/>
          <w:u w:val="single"/>
        </w:rPr>
        <w:t>Загрузить документ на сервер может пользователь с правами на редактирование.</w:t>
      </w:r>
    </w:p>
    <w:p w:rsidR="00C95F88" w:rsidRPr="00CB0FE8" w:rsidRDefault="00C95F88" w:rsidP="00C95F88">
      <w:r w:rsidRPr="00CB0FE8">
        <w:rPr>
          <w:b/>
          <w:color w:val="FF0000"/>
        </w:rPr>
        <w:t>«ДОКУМЕНТЫ»</w:t>
      </w:r>
      <w:r w:rsidRPr="00CB0FE8">
        <w:rPr>
          <w:b/>
        </w:rPr>
        <w:t xml:space="preserve"> </w:t>
      </w:r>
      <w:r>
        <w:rPr>
          <w:b/>
        </w:rPr>
        <w:t xml:space="preserve">- </w:t>
      </w:r>
      <w:r w:rsidR="00E44EB5">
        <w:rPr>
          <w:b/>
        </w:rPr>
        <w:t xml:space="preserve">учет загруженной документации по объекту, </w:t>
      </w:r>
      <w:r w:rsidRPr="00CB0FE8">
        <w:t>открытие документов</w:t>
      </w:r>
      <w:r w:rsidR="00E44EB5">
        <w:t xml:space="preserve">, скачивание, сохранение истории по загрузке документов и удалению.  </w:t>
      </w:r>
    </w:p>
    <w:p w:rsidR="00C95F88" w:rsidRDefault="00C95F88" w:rsidP="00C95F88">
      <w:proofErr w:type="gramStart"/>
      <w:r w:rsidRPr="00CB0FE8">
        <w:rPr>
          <w:b/>
          <w:color w:val="FF0000"/>
        </w:rPr>
        <w:t>«</w:t>
      </w:r>
      <w:r w:rsidRPr="00CB0FE8">
        <w:rPr>
          <w:b/>
          <w:color w:val="FF0000"/>
          <w:lang w:val="en-US"/>
        </w:rPr>
        <w:t>HISTORY</w:t>
      </w:r>
      <w:r w:rsidRPr="00CB0FE8">
        <w:rPr>
          <w:b/>
          <w:color w:val="FF0000"/>
        </w:rPr>
        <w:t xml:space="preserve">» </w:t>
      </w:r>
      <w:r>
        <w:rPr>
          <w:b/>
        </w:rPr>
        <w:t xml:space="preserve">- </w:t>
      </w:r>
      <w:r w:rsidRPr="00CB0FE8">
        <w:t>переход в историю изменений по данному объекту, хранит все вносимые изменения, кем и что и во когда были внесены поправки, либо создан клон)</w:t>
      </w:r>
      <w:proofErr w:type="gramEnd"/>
    </w:p>
    <w:p w:rsidR="00661E94" w:rsidRDefault="00661E94" w:rsidP="00661E94">
      <w:pPr>
        <w:rPr>
          <w:b/>
        </w:rPr>
      </w:pPr>
      <w:r w:rsidRPr="00661E94">
        <w:rPr>
          <w:b/>
          <w:color w:val="FF0000"/>
        </w:rPr>
        <w:t xml:space="preserve">ВАЖНО: </w:t>
      </w:r>
      <w:r w:rsidR="00E0174C" w:rsidRPr="00E0174C">
        <w:rPr>
          <w:b/>
        </w:rPr>
        <w:t xml:space="preserve">Каждый пользователь (кроме администратора БД) видит только те Договора, за которые он ответственный в своем регионе. Сейчас пока не внесены данные по филиалам, увидеть перечень </w:t>
      </w:r>
      <w:proofErr w:type="gramStart"/>
      <w:r w:rsidR="00E0174C" w:rsidRPr="00E0174C">
        <w:rPr>
          <w:b/>
        </w:rPr>
        <w:t>договоров</w:t>
      </w:r>
      <w:proofErr w:type="gramEnd"/>
      <w:r w:rsidR="00E0174C" w:rsidRPr="00E0174C">
        <w:rPr>
          <w:b/>
        </w:rPr>
        <w:t xml:space="preserve"> например Филиал ВИТЕБСК не сможет, так как в БД внесены только договора, за которые ответственный МИНСК.</w:t>
      </w:r>
    </w:p>
    <w:p w:rsidR="00937A7D" w:rsidRPr="00C86956" w:rsidRDefault="00937A7D" w:rsidP="00661E94">
      <w:pPr>
        <w:rPr>
          <w:b/>
        </w:rPr>
      </w:pPr>
      <w:r w:rsidRPr="00937A7D">
        <w:rPr>
          <w:b/>
          <w:color w:val="FF0000"/>
        </w:rPr>
        <w:t>ПРИМЕЧАНИЕ</w:t>
      </w:r>
      <w:r>
        <w:rPr>
          <w:b/>
        </w:rPr>
        <w:t xml:space="preserve">: Данные в БД можно вносить вручную по отдельному объекту или же экспортировать из формы </w:t>
      </w:r>
      <w:r>
        <w:rPr>
          <w:b/>
          <w:lang w:val="en-US"/>
        </w:rPr>
        <w:t>Excel</w:t>
      </w:r>
      <w:r>
        <w:rPr>
          <w:b/>
        </w:rPr>
        <w:t>, заполненной предварительно по необходимой форме.</w:t>
      </w:r>
    </w:p>
    <w:p w:rsidR="00C86956" w:rsidRPr="00D95D9A" w:rsidRDefault="00C86956" w:rsidP="00C86956">
      <w:pPr>
        <w:jc w:val="center"/>
        <w:rPr>
          <w:b/>
          <w:sz w:val="32"/>
          <w:szCs w:val="32"/>
        </w:rPr>
      </w:pPr>
      <w:r w:rsidRPr="00D95D9A">
        <w:rPr>
          <w:b/>
          <w:sz w:val="32"/>
          <w:szCs w:val="32"/>
        </w:rPr>
        <w:t>Правила внесения адресов площадок в БД Договоров</w:t>
      </w:r>
    </w:p>
    <w:p w:rsidR="00C86956" w:rsidRPr="00D95D9A" w:rsidRDefault="00C86956" w:rsidP="00C86956">
      <w:r w:rsidRPr="00D95D9A">
        <w:t>Адрес объекта договора содержится в 4-ех колонках (полях):</w:t>
      </w:r>
    </w:p>
    <w:p w:rsidR="00C86956" w:rsidRDefault="00C86956" w:rsidP="00C86956">
      <w:r>
        <w:rPr>
          <w:b/>
        </w:rPr>
        <w:t xml:space="preserve">Область – </w:t>
      </w:r>
      <w:r>
        <w:t>выбранная область объекта (</w:t>
      </w:r>
      <w:r w:rsidRPr="00E84C5D">
        <w:rPr>
          <w:b/>
        </w:rPr>
        <w:t>Брестская, Витебская, Гродненская, Гомельская, Могилевская, Минская</w:t>
      </w:r>
      <w:r>
        <w:t>)</w:t>
      </w:r>
    </w:p>
    <w:p w:rsidR="00C86956" w:rsidRDefault="00C86956" w:rsidP="00C86956">
      <w:proofErr w:type="gramStart"/>
      <w:r w:rsidRPr="00D95D9A">
        <w:rPr>
          <w:b/>
        </w:rPr>
        <w:t>Район</w:t>
      </w:r>
      <w:r>
        <w:t xml:space="preserve"> – заполняется </w:t>
      </w:r>
      <w:r w:rsidRPr="00D95D9A">
        <w:rPr>
          <w:b/>
        </w:rPr>
        <w:t xml:space="preserve">для всех объектов и населенных пунктов </w:t>
      </w:r>
      <w:r w:rsidRPr="00D95D9A">
        <w:rPr>
          <w:b/>
          <w:u w:val="single"/>
        </w:rPr>
        <w:t>кроме</w:t>
      </w:r>
      <w:r w:rsidRPr="00D95D9A">
        <w:rPr>
          <w:b/>
        </w:rPr>
        <w:t xml:space="preserve"> областных </w:t>
      </w:r>
      <w:r>
        <w:rPr>
          <w:b/>
        </w:rPr>
        <w:t>центров</w:t>
      </w:r>
      <w:r>
        <w:t xml:space="preserve"> (</w:t>
      </w:r>
      <w:r w:rsidRPr="00E84C5D">
        <w:rPr>
          <w:b/>
        </w:rPr>
        <w:t>г. Брест, г. Витебск, г. Гродно, г. Гомель, г. Могилев и г. Минск</w:t>
      </w:r>
      <w:r>
        <w:t>).</w:t>
      </w:r>
      <w:proofErr w:type="gramEnd"/>
      <w:r>
        <w:t xml:space="preserve"> Для областных центров заполнять район не требуется вообще.</w:t>
      </w:r>
    </w:p>
    <w:p w:rsidR="00C86956" w:rsidRPr="00D95D9A" w:rsidRDefault="00C86956" w:rsidP="00C86956">
      <w:pPr>
        <w:rPr>
          <w:b/>
        </w:rPr>
      </w:pPr>
      <w:r w:rsidRPr="00D95D9A">
        <w:rPr>
          <w:b/>
        </w:rPr>
        <w:t>Населенный пункт</w:t>
      </w:r>
    </w:p>
    <w:p w:rsidR="00C86956" w:rsidRDefault="00C86956" w:rsidP="00C86956">
      <w:r>
        <w:t>Необходимо ставить по одному пробелу между обозначениями сокращенного типа населенного пункта и его названия.</w:t>
      </w:r>
    </w:p>
    <w:p w:rsidR="00024B90" w:rsidRDefault="00024B90" w:rsidP="00024B90">
      <w:pPr>
        <w:jc w:val="center"/>
        <w:rPr>
          <w:b/>
          <w:sz w:val="28"/>
          <w:szCs w:val="28"/>
          <w:u w:val="single"/>
          <w:lang w:val="en-US"/>
        </w:rPr>
      </w:pPr>
    </w:p>
    <w:p w:rsidR="00024B90" w:rsidRDefault="00C86956" w:rsidP="00024B90">
      <w:pPr>
        <w:jc w:val="center"/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E84C5D">
        <w:rPr>
          <w:b/>
          <w:sz w:val="28"/>
          <w:szCs w:val="28"/>
          <w:u w:val="single"/>
        </w:rPr>
        <w:lastRenderedPageBreak/>
        <w:t>Используемые сокращения</w:t>
      </w:r>
    </w:p>
    <w:p w:rsidR="00C86956" w:rsidRDefault="00C86956" w:rsidP="00024B90">
      <w:r w:rsidRPr="00D95D9A">
        <w:rPr>
          <w:b/>
        </w:rPr>
        <w:t>г.</w:t>
      </w:r>
      <w:r>
        <w:t>_ - город</w:t>
      </w:r>
    </w:p>
    <w:p w:rsidR="00C86956" w:rsidRDefault="00C86956" w:rsidP="00C86956">
      <w:r w:rsidRPr="00D95D9A">
        <w:rPr>
          <w:b/>
        </w:rPr>
        <w:t>д.</w:t>
      </w:r>
      <w:r>
        <w:t>_ - деревня, село</w:t>
      </w:r>
    </w:p>
    <w:p w:rsidR="00C86956" w:rsidRDefault="00C86956" w:rsidP="00C86956">
      <w:r w:rsidRPr="00D95D9A">
        <w:rPr>
          <w:b/>
        </w:rPr>
        <w:t>п.</w:t>
      </w:r>
      <w:r>
        <w:t>_ - поселок</w:t>
      </w:r>
    </w:p>
    <w:p w:rsidR="00C86956" w:rsidRDefault="00C86956" w:rsidP="00C86956">
      <w:proofErr w:type="spellStart"/>
      <w:r w:rsidRPr="00D95D9A">
        <w:rPr>
          <w:b/>
        </w:rPr>
        <w:t>ур</w:t>
      </w:r>
      <w:proofErr w:type="spellEnd"/>
      <w:r w:rsidRPr="00D95D9A">
        <w:rPr>
          <w:b/>
        </w:rPr>
        <w:t>.</w:t>
      </w:r>
      <w:r>
        <w:t>_ - урочище</w:t>
      </w:r>
    </w:p>
    <w:p w:rsidR="00C86956" w:rsidRDefault="00C86956" w:rsidP="00C86956">
      <w:proofErr w:type="spellStart"/>
      <w:r w:rsidRPr="00D95D9A">
        <w:rPr>
          <w:b/>
        </w:rPr>
        <w:t>а.г</w:t>
      </w:r>
      <w:proofErr w:type="spellEnd"/>
      <w:r w:rsidRPr="00D95D9A">
        <w:rPr>
          <w:b/>
        </w:rPr>
        <w:t>.</w:t>
      </w:r>
      <w:r>
        <w:rPr>
          <w:b/>
        </w:rPr>
        <w:t>_ -</w:t>
      </w:r>
      <w:r>
        <w:t xml:space="preserve"> </w:t>
      </w:r>
      <w:proofErr w:type="spellStart"/>
      <w:r>
        <w:t>агрогородок</w:t>
      </w:r>
      <w:proofErr w:type="spellEnd"/>
    </w:p>
    <w:p w:rsidR="00C86956" w:rsidRDefault="00C86956" w:rsidP="00C86956">
      <w:proofErr w:type="spellStart"/>
      <w:r w:rsidRPr="00D95D9A">
        <w:rPr>
          <w:b/>
        </w:rPr>
        <w:t>г.п</w:t>
      </w:r>
      <w:proofErr w:type="spellEnd"/>
      <w:r w:rsidRPr="00D95D9A">
        <w:rPr>
          <w:b/>
        </w:rPr>
        <w:t>.</w:t>
      </w:r>
      <w:r>
        <w:t>_ - городской поселок</w:t>
      </w:r>
    </w:p>
    <w:p w:rsidR="00C86956" w:rsidRDefault="00C86956" w:rsidP="00C86956">
      <w:r w:rsidRPr="00D95D9A">
        <w:rPr>
          <w:b/>
        </w:rPr>
        <w:t>сан</w:t>
      </w:r>
      <w:proofErr w:type="gramStart"/>
      <w:r w:rsidRPr="00D95D9A">
        <w:rPr>
          <w:b/>
        </w:rPr>
        <w:t>.</w:t>
      </w:r>
      <w:proofErr w:type="gramEnd"/>
      <w:r>
        <w:t xml:space="preserve">_ - </w:t>
      </w:r>
      <w:proofErr w:type="gramStart"/>
      <w:r>
        <w:t>с</w:t>
      </w:r>
      <w:proofErr w:type="gramEnd"/>
      <w:r>
        <w:t>анаторий</w:t>
      </w:r>
    </w:p>
    <w:p w:rsidR="00C86956" w:rsidRDefault="00C86956" w:rsidP="00C86956">
      <w:proofErr w:type="spellStart"/>
      <w:r w:rsidRPr="00D95D9A">
        <w:rPr>
          <w:b/>
        </w:rPr>
        <w:t>н.п</w:t>
      </w:r>
      <w:proofErr w:type="spellEnd"/>
      <w:r w:rsidRPr="00D95D9A">
        <w:rPr>
          <w:b/>
        </w:rPr>
        <w:t>.</w:t>
      </w:r>
      <w:r>
        <w:t>_ - населенный пункт</w:t>
      </w:r>
    </w:p>
    <w:p w:rsidR="00C86956" w:rsidRDefault="00C86956" w:rsidP="00C86956">
      <w:r w:rsidRPr="00FC6AF8">
        <w:rPr>
          <w:b/>
        </w:rPr>
        <w:t>Адрес</w:t>
      </w:r>
      <w:r>
        <w:rPr>
          <w:b/>
        </w:rPr>
        <w:t xml:space="preserve">  - </w:t>
      </w:r>
      <w:r>
        <w:t>необходимо указывать адрес  с пробелами после каждой части обозначения улицы, переулка, шоссе. Далее название улицы – далее запятая и затем после пробела номер  дома.</w:t>
      </w:r>
    </w:p>
    <w:p w:rsidR="00C86956" w:rsidRPr="005A1E68" w:rsidRDefault="00C86956" w:rsidP="00C86956">
      <w:pPr>
        <w:rPr>
          <w:b/>
          <w:i/>
        </w:rPr>
      </w:pPr>
      <w:r>
        <w:t xml:space="preserve">Пример: </w:t>
      </w:r>
      <w:proofErr w:type="spellStart"/>
      <w:r w:rsidRPr="005A1E68">
        <w:rPr>
          <w:b/>
          <w:i/>
        </w:rPr>
        <w:t>ул._</w:t>
      </w:r>
      <w:proofErr w:type="gramStart"/>
      <w:r w:rsidRPr="005A1E68">
        <w:rPr>
          <w:b/>
          <w:i/>
        </w:rPr>
        <w:t>Комсомольская</w:t>
      </w:r>
      <w:proofErr w:type="spellEnd"/>
      <w:proofErr w:type="gramEnd"/>
      <w:r w:rsidRPr="005A1E68">
        <w:rPr>
          <w:b/>
          <w:i/>
        </w:rPr>
        <w:t>, _20_корп._1</w:t>
      </w:r>
    </w:p>
    <w:p w:rsidR="00C86956" w:rsidRDefault="00C86956" w:rsidP="00024B90">
      <w:r w:rsidRPr="005A1E68">
        <w:rPr>
          <w:b/>
        </w:rPr>
        <w:t>ул.</w:t>
      </w:r>
      <w:r>
        <w:t xml:space="preserve"> _ - улица (ул. </w:t>
      </w:r>
      <w:proofErr w:type="spellStart"/>
      <w:r>
        <w:t>Притыцкого</w:t>
      </w:r>
      <w:proofErr w:type="spellEnd"/>
      <w:r>
        <w:t>, 275_корп. 1)</w:t>
      </w:r>
    </w:p>
    <w:p w:rsidR="00C86956" w:rsidRDefault="00C86956" w:rsidP="00C86956">
      <w:r w:rsidRPr="005A1E68">
        <w:rPr>
          <w:b/>
        </w:rPr>
        <w:t>шоссе_</w:t>
      </w:r>
      <w:r>
        <w:t xml:space="preserve"> - шоссе (</w:t>
      </w:r>
      <w:proofErr w:type="spellStart"/>
      <w:r>
        <w:t>Раковское</w:t>
      </w:r>
      <w:proofErr w:type="spellEnd"/>
      <w:r>
        <w:t>_ шоссе)</w:t>
      </w:r>
    </w:p>
    <w:p w:rsidR="00C86956" w:rsidRDefault="00C86956" w:rsidP="00C86956">
      <w:r w:rsidRPr="005A1E68">
        <w:rPr>
          <w:b/>
        </w:rPr>
        <w:t>пер._</w:t>
      </w:r>
      <w:r>
        <w:t xml:space="preserve"> - переулок (пер. Танкистов, 10)</w:t>
      </w:r>
    </w:p>
    <w:p w:rsidR="00C86956" w:rsidRDefault="00C86956" w:rsidP="00C86956">
      <w:pPr>
        <w:rPr>
          <w:b/>
        </w:rPr>
      </w:pPr>
      <w:proofErr w:type="spellStart"/>
      <w:r w:rsidRPr="005A1E68">
        <w:rPr>
          <w:b/>
        </w:rPr>
        <w:t>бул</w:t>
      </w:r>
      <w:proofErr w:type="spellEnd"/>
      <w:r w:rsidRPr="005A1E68">
        <w:rPr>
          <w:b/>
        </w:rPr>
        <w:t>-р_</w:t>
      </w:r>
      <w:r>
        <w:t xml:space="preserve"> - бульвар (</w:t>
      </w:r>
      <w:proofErr w:type="spellStart"/>
      <w:r>
        <w:t>бул</w:t>
      </w:r>
      <w:proofErr w:type="spellEnd"/>
      <w:r>
        <w:t>-р Шевченко, 45)</w:t>
      </w:r>
      <w:r w:rsidRPr="00EE3508">
        <w:rPr>
          <w:b/>
        </w:rPr>
        <w:t xml:space="preserve"> </w:t>
      </w:r>
    </w:p>
    <w:p w:rsidR="00C86956" w:rsidRDefault="00C86956" w:rsidP="00C86956">
      <w:proofErr w:type="gramStart"/>
      <w:r w:rsidRPr="005A1E68">
        <w:rPr>
          <w:b/>
        </w:rPr>
        <w:t>м-н</w:t>
      </w:r>
      <w:proofErr w:type="gramEnd"/>
      <w:r w:rsidRPr="005A1E68">
        <w:rPr>
          <w:b/>
        </w:rPr>
        <w:t>_</w:t>
      </w:r>
      <w:r>
        <w:t xml:space="preserve"> - микрорайон (м-н «Запад», 3)</w:t>
      </w:r>
    </w:p>
    <w:p w:rsidR="00C86956" w:rsidRDefault="00C86956" w:rsidP="00C86956">
      <w:r w:rsidRPr="005A1E68">
        <w:rPr>
          <w:b/>
        </w:rPr>
        <w:t>пр-т_</w:t>
      </w:r>
      <w:r>
        <w:t xml:space="preserve"> - проспект (</w:t>
      </w:r>
      <w:proofErr w:type="spellStart"/>
      <w:r>
        <w:t>пр-т_Независмости</w:t>
      </w:r>
      <w:proofErr w:type="spellEnd"/>
      <w:r>
        <w:t>, 95)</w:t>
      </w:r>
    </w:p>
    <w:p w:rsidR="00C86956" w:rsidRDefault="00C86956" w:rsidP="00C86956">
      <w:r w:rsidRPr="005A1E68">
        <w:rPr>
          <w:b/>
        </w:rPr>
        <w:t>пл._</w:t>
      </w:r>
      <w:r>
        <w:t xml:space="preserve"> - площадь (пл. Ленина, 1)</w:t>
      </w:r>
    </w:p>
    <w:p w:rsidR="00C86956" w:rsidRPr="00FC6AF8" w:rsidRDefault="00C86956" w:rsidP="00C86956">
      <w:proofErr w:type="gramStart"/>
      <w:r w:rsidRPr="005A1E68">
        <w:rPr>
          <w:b/>
        </w:rPr>
        <w:t>с/с_</w:t>
      </w:r>
      <w:r>
        <w:t xml:space="preserve"> - сельсовет </w:t>
      </w:r>
      <w:proofErr w:type="gramEnd"/>
    </w:p>
    <w:p w:rsidR="00C86956" w:rsidRPr="00EE3508" w:rsidRDefault="00C86956" w:rsidP="00024B90">
      <w:r w:rsidRPr="00EE3508">
        <w:rPr>
          <w:b/>
        </w:rPr>
        <w:t>в/</w:t>
      </w:r>
      <w:proofErr w:type="gramStart"/>
      <w:r w:rsidRPr="00EE3508">
        <w:rPr>
          <w:b/>
        </w:rPr>
        <w:t>ч</w:t>
      </w:r>
      <w:proofErr w:type="gramEnd"/>
      <w:r w:rsidRPr="00EE3508">
        <w:rPr>
          <w:b/>
        </w:rPr>
        <w:t>_</w:t>
      </w:r>
      <w:r>
        <w:t xml:space="preserve"> - военная часть</w:t>
      </w:r>
    </w:p>
    <w:p w:rsidR="00C86956" w:rsidRPr="00024B90" w:rsidRDefault="00C86956" w:rsidP="00C86956">
      <w:r w:rsidRPr="00EE3508">
        <w:rPr>
          <w:b/>
        </w:rPr>
        <w:t>в</w:t>
      </w:r>
      <w:r w:rsidRPr="00C86956">
        <w:rPr>
          <w:b/>
        </w:rPr>
        <w:t>/</w:t>
      </w:r>
      <w:proofErr w:type="gramStart"/>
      <w:r w:rsidRPr="00EE3508">
        <w:rPr>
          <w:b/>
        </w:rPr>
        <w:t>г</w:t>
      </w:r>
      <w:proofErr w:type="gramEnd"/>
      <w:r>
        <w:t>_ - военный городок</w:t>
      </w:r>
    </w:p>
    <w:p w:rsidR="00C86956" w:rsidRDefault="00C86956" w:rsidP="00C86956">
      <w:r>
        <w:t xml:space="preserve">Так же вместо точного адреса может быть указано название магазина, заправки, крупного объекта. (АЗС № 70, Здание мастерских, гаражный </w:t>
      </w:r>
      <w:proofErr w:type="spellStart"/>
      <w:r>
        <w:t>коператив</w:t>
      </w:r>
      <w:proofErr w:type="spellEnd"/>
      <w:r>
        <w:t xml:space="preserve"> №5 и т.д.), когда точный адрес установить невозможно.</w:t>
      </w:r>
    </w:p>
    <w:p w:rsidR="00C86956" w:rsidRDefault="00C86956" w:rsidP="00C86956">
      <w:r>
        <w:t xml:space="preserve">Слова </w:t>
      </w:r>
      <w:r w:rsidRPr="00E84C5D">
        <w:rPr>
          <w:b/>
        </w:rPr>
        <w:t>вблизи</w:t>
      </w:r>
      <w:r>
        <w:rPr>
          <w:b/>
        </w:rPr>
        <w:t xml:space="preserve">, рядом, </w:t>
      </w:r>
      <w:proofErr w:type="gramStart"/>
      <w:r>
        <w:rPr>
          <w:b/>
        </w:rPr>
        <w:t>возле</w:t>
      </w:r>
      <w:proofErr w:type="gramEnd"/>
      <w:r>
        <w:rPr>
          <w:b/>
        </w:rPr>
        <w:t xml:space="preserve"> – </w:t>
      </w:r>
      <w:r>
        <w:t xml:space="preserve">писать полностью </w:t>
      </w:r>
      <w:proofErr w:type="gramStart"/>
      <w:r>
        <w:t>с</w:t>
      </w:r>
      <w:proofErr w:type="gramEnd"/>
      <w:r>
        <w:t xml:space="preserve"> пробелами в начале и в конце (пример: </w:t>
      </w:r>
      <w:proofErr w:type="spellStart"/>
      <w:r>
        <w:t>вблизи_д</w:t>
      </w:r>
      <w:proofErr w:type="spellEnd"/>
      <w:r>
        <w:t xml:space="preserve">. Пышки, </w:t>
      </w:r>
      <w:proofErr w:type="spellStart"/>
      <w:r>
        <w:t>возле_АЗС</w:t>
      </w:r>
      <w:proofErr w:type="spellEnd"/>
      <w:r>
        <w:t xml:space="preserve"> №5, ….)</w:t>
      </w:r>
    </w:p>
    <w:p w:rsidR="00C86956" w:rsidRPr="00C86956" w:rsidRDefault="00C86956" w:rsidP="00C86956">
      <w:pPr>
        <w:rPr>
          <w:b/>
        </w:rPr>
      </w:pPr>
      <w:r w:rsidRPr="00E84C5D">
        <w:rPr>
          <w:b/>
          <w:i/>
        </w:rPr>
        <w:t>Прошу придерживаться общих установленных шаблонов</w:t>
      </w:r>
      <w:r>
        <w:rPr>
          <w:b/>
          <w:i/>
        </w:rPr>
        <w:t xml:space="preserve"> </w:t>
      </w:r>
      <w:r w:rsidRPr="00E84C5D">
        <w:rPr>
          <w:b/>
          <w:i/>
        </w:rPr>
        <w:t xml:space="preserve"> внесения адресов в БД для единообразия и возможности понимания другими пользователями БД</w:t>
      </w:r>
      <w:r>
        <w:rPr>
          <w:b/>
          <w:i/>
        </w:rPr>
        <w:t>.</w:t>
      </w:r>
    </w:p>
    <w:p w:rsidR="00EE4393" w:rsidRDefault="00EE4393" w:rsidP="00661E94">
      <w:pPr>
        <w:rPr>
          <w:b/>
        </w:rPr>
      </w:pPr>
    </w:p>
    <w:p w:rsidR="00EE4393" w:rsidRPr="00EE4393" w:rsidRDefault="00EE4393" w:rsidP="00661E94">
      <w:pPr>
        <w:rPr>
          <w:b/>
          <w:color w:val="FF0000"/>
        </w:rPr>
      </w:pPr>
    </w:p>
    <w:p w:rsidR="006D1B78" w:rsidRPr="006D1B78" w:rsidRDefault="006D1B78" w:rsidP="0091561E"/>
    <w:sectPr w:rsidR="006D1B78" w:rsidRPr="006D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1E"/>
    <w:rsid w:val="00024B90"/>
    <w:rsid w:val="00335AF6"/>
    <w:rsid w:val="00661E94"/>
    <w:rsid w:val="006D1B78"/>
    <w:rsid w:val="0091561E"/>
    <w:rsid w:val="00937A7D"/>
    <w:rsid w:val="009B3893"/>
    <w:rsid w:val="00A62CE5"/>
    <w:rsid w:val="00C86956"/>
    <w:rsid w:val="00C95F88"/>
    <w:rsid w:val="00CB0FE8"/>
    <w:rsid w:val="00E0174C"/>
    <w:rsid w:val="00E35EBC"/>
    <w:rsid w:val="00E44EB5"/>
    <w:rsid w:val="00EE4393"/>
    <w:rsid w:val="00FA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6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8.217.135/r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28.217.135/rent/geo_finder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.128.217.135/main.php" TargetMode="External"/><Relationship Id="rId5" Type="http://schemas.openxmlformats.org/officeDocument/2006/relationships/hyperlink" Target="mailto:galenchik@mts.b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</Company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Галенчик</dc:creator>
  <cp:lastModifiedBy>Алексей Галенчик</cp:lastModifiedBy>
  <cp:revision>3</cp:revision>
  <dcterms:created xsi:type="dcterms:W3CDTF">2021-01-11T13:08:00Z</dcterms:created>
  <dcterms:modified xsi:type="dcterms:W3CDTF">2021-01-11T13:25:00Z</dcterms:modified>
</cp:coreProperties>
</file>