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Упражнениe: Повторения с цикли – For-цикъл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Judge системата: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"https://judge.softuni.bg/Contests/2406"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/2406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"https://judge.softuni.bg/Contests/Compete/Index/2405"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#0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01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до 1000, завършващи на 7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отпечатва числата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[1…1000]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завършват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997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7 до 997 и проверете всяко число дали завършва на 7. Едно число завършва на 7, когато резултатът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модулното деление на числото и 10 е равен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8" w:dyaOrig="2654">
          <v:rect xmlns:o="urn:schemas-microsoft-com:office:office" xmlns:v="urn:schemas-microsoft-com:vml" id="rectole0000000000" style="width:223.900000pt;height:13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02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Таблицата за умножение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аргумент число от 1 до 10 и принтира таблицата за умножение в конзолата.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80"/>
        <w:gridCol w:w="161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(["5"])</w:t>
            </w:r>
          </w:p>
        </w:tc>
        <w:tc>
          <w:tcPr>
            <w:tcW w:w="1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* 5 = 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* 5 = 10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* 5 = 15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* 5 = 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* 5 = 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* 5 = 30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* 5 = 35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* 5 = 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* 5 = 45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* 5 = 50</w:t>
            </w:r>
          </w:p>
        </w:tc>
      </w:tr>
    </w:tbl>
    <w:p>
      <w:pPr>
        <w:keepNext w:val="true"/>
        <w:keepLines w:val="true"/>
        <w:numPr>
          <w:ilvl w:val="0"/>
          <w:numId w:val="2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03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Високосни години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два аргумента. Първият 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високосна година,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а вторият произволна година.О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тпечатайте в конзолата на нов ред само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високосните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между получените две такива.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(["1908",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"1919"])</w:t>
            </w:r>
          </w:p>
        </w:tc>
        <w:tc>
          <w:tcPr>
            <w:tcW w:w="1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1908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1916</w:t>
            </w:r>
          </w:p>
        </w:tc>
        <w:tc>
          <w:tcPr>
            <w:tcW w:w="3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(["2000",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"2011"])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</w:tc>
        <w:tc>
          <w:tcPr>
            <w:tcW w:w="3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(["1584",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"1597"])</w:t>
            </w:r>
          </w:p>
        </w:tc>
        <w:tc>
          <w:tcPr>
            <w:tcW w:w="10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1584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1588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1592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1596</w:t>
            </w:r>
          </w:p>
        </w:tc>
        <w:tc>
          <w:tcPr>
            <w:tcW w:w="3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(["2020",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"2032"])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2024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2028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2032</w:t>
            </w:r>
          </w:p>
        </w:tc>
      </w:tr>
    </w:tbl>
    <w:p>
      <w:pPr>
        <w:keepNext w:val="true"/>
        <w:keepLines w:val="true"/>
        <w:numPr>
          <w:ilvl w:val="0"/>
          <w:numId w:val="3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04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Факториел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число и отпечатва на конзолата резултата от неговия факториел.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Факториел е функция на цяло число,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 </w:t>
      </w: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равна на произведението на всички естествени числа, по-малки или равни на него.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Например факториел от 4 означава: 1*2*3*4 = 24.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80"/>
        <w:gridCol w:w="1170"/>
        <w:gridCol w:w="450"/>
        <w:gridCol w:w="1080"/>
        <w:gridCol w:w="117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(["4"])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4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(["8"])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40320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05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Преброй думите в съобщението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която получава съобщение (текст) и проверява дали съобщението може да бъде изпратено.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получава аргумент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думите са повече от 10: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"The message is too long to be send! Has {count} words."</w:t>
      </w:r>
    </w:p>
    <w:p>
      <w:pPr>
        <w:numPr>
          <w:ilvl w:val="0"/>
          <w:numId w:val="5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са по-малко: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"The message was send successfully!"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5400"/>
        <w:gridCol w:w="4950"/>
      </w:tblGrid>
      <w:tr>
        <w:trPr>
          <w:trHeight w:val="1" w:hRule="atLeast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(["This message has exactly eleven words. One more as it's allowed!"])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is too long to be send! Has 11 words.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(["This message has ten words and you can send it!"])</w:t>
            </w:r>
          </w:p>
        </w:tc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message was send successfully!</w:t>
            </w:r>
          </w:p>
        </w:tc>
      </w:tr>
    </w:tbl>
    <w:p>
      <w:pPr>
        <w:spacing w:before="12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Примерни изпитни задачи**</w:t>
      </w:r>
    </w:p>
    <w:p>
      <w:pPr>
        <w:keepNext w:val="true"/>
        <w:keepLines w:val="true"/>
        <w:numPr>
          <w:ilvl w:val="0"/>
          <w:numId w:val="7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06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Хистограма*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 От тях някакъв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под 200,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200 до 399,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400 до 599,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600 до 799 и останалите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процента са от 800 нагоре. Да се напише програма, която изчислява и отпечатва процентите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имаме 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>
        <w:tblInd w:w="249" w:type="dxa"/>
      </w:tblPr>
      <w:tblGrid>
        <w:gridCol w:w="1620"/>
        <w:gridCol w:w="4230"/>
        <w:gridCol w:w="1357"/>
        <w:gridCol w:w="2988"/>
      </w:tblGrid>
      <w:tr>
        <w:trPr>
          <w:trHeight w:val="1" w:hRule="atLeast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Диапазон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 в диапазона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числа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</w:t>
            </w:r>
          </w:p>
        </w:tc>
      </w:tr>
      <w:tr>
        <w:trPr>
          <w:trHeight w:val="17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 200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53, 7, 56, 180, 12, 7, 150, 2, 199, 46, 128, 65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 … 399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250, 200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 … 599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600 … 799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680, 600, 799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≥ 800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920, 800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от входа стои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≤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≤ 1000) – брой числа. На следващите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– числата върху които да бъде изчислена хистограмата.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хистограмата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число между 0% и 100%, с точност две цифри след десетичната точка, например 25.00%, 66.67%, 57.14%.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80"/>
        <w:gridCol w:w="1070"/>
        <w:gridCol w:w="826"/>
        <w:gridCol w:w="1080"/>
        <w:gridCol w:w="1070"/>
        <w:gridCol w:w="884"/>
        <w:gridCol w:w="990"/>
        <w:gridCol w:w="1070"/>
        <w:gridCol w:w="947"/>
        <w:gridCol w:w="1080"/>
        <w:gridCol w:w="1080"/>
      </w:tblGrid>
      <w:tr>
        <w:trPr>
          <w:trHeight w:val="287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2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8" w:hRule="auto"/>
          <w:jc w:val="left"/>
        </w:trPr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"999"])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66.67%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</w:tc>
        <w:tc>
          <w:tcPr>
            <w:tcW w:w="82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"800",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"801",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"799"])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</w:tc>
        <w:tc>
          <w:tcPr>
            <w:tcW w:w="8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"367", 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"99", 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"200", 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"333",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"555",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"111",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"9"])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</w:tc>
        <w:tc>
          <w:tcPr>
            <w:tcW w:w="9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"53",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"56",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"180",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"450",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"920",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"680",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"600",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"200"])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57.14%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</w:tc>
      </w:tr>
    </w:tbl>
    <w:p>
      <w:pPr>
        <w:keepNext w:val="true"/>
        <w:keepLines w:val="true"/>
        <w:numPr>
          <w:ilvl w:val="0"/>
          <w:numId w:val="1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07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Деление без остатък*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 От тях някакъв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се делят без остатък на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друг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делят без остатък на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друг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делят без остатък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програма, която изчислява и отпечатва процентите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имаме 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числа: 680, 2, 600, 200, 800, 799, 199, 46, 128, 65. Получаваме следното разпределение и визуализация:</w:t>
      </w:r>
    </w:p>
    <w:tbl>
      <w:tblPr/>
      <w:tblGrid>
        <w:gridCol w:w="1620"/>
        <w:gridCol w:w="4500"/>
        <w:gridCol w:w="1170"/>
        <w:gridCol w:w="3175"/>
      </w:tblGrid>
      <w:tr>
        <w:trPr>
          <w:trHeight w:val="1" w:hRule="atLeast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Деление без остатък на: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 в диапазона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числа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</w:t>
            </w:r>
          </w:p>
        </w:tc>
      </w:tr>
      <w:tr>
        <w:trPr>
          <w:trHeight w:val="17" w:hRule="auto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680, 2, 600, 200, 800, 46, 128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680, 600, 200, 800, 128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от входа стои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≤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≤ 1000) - брой числа. На следващите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- числата които да бъдат проверени на колко се делят.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процент между 0% и 100%, с точност две цифри след десетичната точка, например 25.00%, 66.67%, 57.14%.</w:t>
      </w:r>
    </w:p>
    <w:p>
      <w:pPr>
        <w:numPr>
          <w:ilvl w:val="0"/>
          <w:numId w:val="1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процентът на числата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делят на 2</w:t>
      </w:r>
    </w:p>
    <w:p>
      <w:pPr>
        <w:numPr>
          <w:ilvl w:val="0"/>
          <w:numId w:val="1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процентът на числата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делят 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14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третият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процентът на числата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делят на 4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5"/>
        <w:gridCol w:w="1070"/>
        <w:gridCol w:w="917"/>
        <w:gridCol w:w="900"/>
        <w:gridCol w:w="1170"/>
      </w:tblGrid>
      <w:tr>
        <w:trPr>
          <w:trHeight w:val="1" w:hRule="atLeast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12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"680",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"600",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"800",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"199",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"46",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"65"])</w:t>
            </w:r>
          </w:p>
        </w:tc>
        <w:tc>
          <w:tcPr>
            <w:tcW w:w="1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  <w:tc>
          <w:tcPr>
            <w:tcW w:w="9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</w:tc>
      </w:tr>
    </w:tbl>
    <w:p>
      <w:pPr>
        <w:keepNext w:val="true"/>
        <w:keepLines w:val="true"/>
        <w:numPr>
          <w:ilvl w:val="0"/>
          <w:numId w:val="1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08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Заплата*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сайта се налагат различни глоби:</w:t>
      </w:r>
    </w:p>
    <w:p>
      <w:pPr>
        <w:numPr>
          <w:ilvl w:val="0"/>
          <w:numId w:val="1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150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100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Reddit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50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два реда:</w:t>
      </w:r>
    </w:p>
    <w:p>
      <w:pPr>
        <w:numPr>
          <w:ilvl w:val="0"/>
          <w:numId w:val="164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отворени табове в браузъра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[1...10]</w:t>
      </w:r>
    </w:p>
    <w:p>
      <w:pPr>
        <w:numPr>
          <w:ilvl w:val="0"/>
          <w:numId w:val="164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Заплата - число в интервала [500...1500]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n – на брой пъти се чете име на уебсайт – текст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 време на проверката заплатата стане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по-малка или равна на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конзолата се изписва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have lost your salary."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програмата приключва.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противен случай след проверката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конзолата се изписва остатъкът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заплатата (да се изпише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като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590"/>
        <w:gridCol w:w="1737"/>
        <w:gridCol w:w="2590"/>
        <w:gridCol w:w="3608"/>
      </w:tblGrid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(["10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"750",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"Facebook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"Dev.bg",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  <w:t xml:space="preserve">"Instagram",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"Facebook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CC0D9" w:val="clear"/>
              </w:rPr>
              <w:t xml:space="preserve">"Reddit",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"Facebook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"Facebook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"])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lost your salary.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отворени таба в браузъра.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Заплатата 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ABF8F" w:val="clear"/>
              </w:rPr>
              <w:t xml:space="preserve">750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първия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Facebook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150 лв.(750 – 150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втория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Dev.bg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CC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глобяват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третия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  <w:t xml:space="preserve">Instagram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100 лв.(600 – 100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четвъртия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Facebook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150 лв.(500 – 150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петия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CC0D9" w:val="clear"/>
              </w:rPr>
              <w:t xml:space="preserve">Reddit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50 лв. (350 – 50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шестия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Facebook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150 лв.(300 – 150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седмия таб -&gt;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CC" w:val="clear"/>
              </w:rPr>
              <w:t xml:space="preserve">Facebook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глоба 150 лв.(150 – 150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Заплатата е равна на 0, следователно се изписва съответният изход и програмата приключва.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391" w:hRule="auto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"Github.com",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"Stackoverflow.com",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"softuni.bg"])</w:t>
            </w:r>
          </w:p>
        </w:tc>
        <w:tc>
          <w:tcPr>
            <w:tcW w:w="1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"Facebook",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"Stackoverflow.com",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"softuni.bg"]</w:t>
            </w:r>
          </w:p>
        </w:tc>
        <w:tc>
          <w:tcPr>
            <w:tcW w:w="3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</w:tbl>
    <w:p>
      <w:pPr>
        <w:keepNext w:val="true"/>
        <w:keepLines w:val="true"/>
        <w:numPr>
          <w:ilvl w:val="0"/>
          <w:numId w:val="18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09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Най-малко число*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получава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0) и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измежду тях. Първо се получава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след това самите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897"/>
        <w:gridCol w:w="884"/>
        <w:gridCol w:w="342"/>
        <w:gridCol w:w="1057"/>
        <w:gridCol w:w="734"/>
        <w:gridCol w:w="343"/>
        <w:gridCol w:w="900"/>
        <w:gridCol w:w="884"/>
        <w:gridCol w:w="343"/>
        <w:gridCol w:w="1017"/>
        <w:gridCol w:w="884"/>
        <w:gridCol w:w="343"/>
        <w:gridCol w:w="900"/>
        <w:gridCol w:w="884"/>
      </w:tblGrid>
      <w:tr>
        <w:trPr>
          <w:trHeight w:val="1" w:hRule="atLeast"/>
          <w:jc w:val="left"/>
        </w:trPr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"99"])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34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"-30"])</w:t>
            </w:r>
          </w:p>
        </w:tc>
        <w:tc>
          <w:tcPr>
            <w:tcW w:w="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-30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(["4",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"99"])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-20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(["1",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"999"])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</w:tc>
        <w:tc>
          <w:tcPr>
            <w:tcW w:w="34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"-1",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"-2"])</w:t>
            </w:r>
          </w:p>
        </w:tc>
        <w:tc>
          <w:tcPr>
            <w:tcW w:w="8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11">
    <w:abstractNumId w:val="78"/>
  </w:num>
  <w:num w:numId="13">
    <w:abstractNumId w:val="72"/>
  </w:num>
  <w:num w:numId="22">
    <w:abstractNumId w:val="66"/>
  </w:num>
  <w:num w:numId="39">
    <w:abstractNumId w:val="60"/>
  </w:num>
  <w:num w:numId="51">
    <w:abstractNumId w:val="54"/>
  </w:num>
  <w:num w:numId="57">
    <w:abstractNumId w:val="48"/>
  </w:num>
  <w:num w:numId="59">
    <w:abstractNumId w:val="42"/>
  </w:num>
  <w:num w:numId="78">
    <w:abstractNumId w:val="36"/>
  </w:num>
  <w:num w:numId="125">
    <w:abstractNumId w:val="30"/>
  </w:num>
  <w:num w:numId="147">
    <w:abstractNumId w:val="24"/>
  </w:num>
  <w:num w:numId="160">
    <w:abstractNumId w:val="18"/>
  </w:num>
  <w:num w:numId="162">
    <w:abstractNumId w:val="12"/>
  </w:num>
  <w:num w:numId="164">
    <w:abstractNumId w:val="6"/>
  </w:num>
  <w:num w:numId="1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judge.softuni.bg/Contests/2406" Id="docRId1" Type="http://schemas.openxmlformats.org/officeDocument/2006/relationships/hyperlink"/><Relationship Target="media/image0.wmf" Id="docRId3" Type="http://schemas.openxmlformats.org/officeDocument/2006/relationships/image"/><Relationship Target="styles.xml" Id="docRId5" Type="http://schemas.openxmlformats.org/officeDocument/2006/relationships/styles"/><Relationship TargetMode="External" Target="https://softuni.bg/courses/programming-basics" Id="docRId0" Type="http://schemas.openxmlformats.org/officeDocument/2006/relationships/hyperlink"/><Relationship Target="embeddings/oleObject0.bin" Id="docRId2" Type="http://schemas.openxmlformats.org/officeDocument/2006/relationships/oleObject"/><Relationship Target="numbering.xml" Id="docRId4" Type="http://schemas.openxmlformats.org/officeDocument/2006/relationships/numbering"/></Relationships>
</file>