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Критерии безопасной регистрации на сайте (чек-лист):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Проверить что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начале адресной строки стоит </w:t>
      </w:r>
      <w:hyperlink r:id="rId9" w:tooltip="https://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Проверить адресную строку неа предмет фишинга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например g00gle.com вместо google.com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Нажать на «замок» в адресной строке. Сертификат должен быть выдан доверенным центром (не самоподписанный) и быть действительным.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регистрации требуются только нужные данные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Сайт проверяет введенные данные (логин, минимальное количество символов в пароле, совпадение паролей и т.д.)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Снять галочки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пунктов «Согласен на получение рекламных рассылок» и «Передачу данных партнерам».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футере (подвале) сайта есть ссылки на «Политику конфиденциальности» и «Пользовательское соглашение».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Проверка сайта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hyperlink r:id="rId10" w:tooltip="https://posudamart.ru/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https://posudamart.ru/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 Нет возможности снять галочки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Критерии безопасной авторизации на сайте (чек-лист):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6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Проверить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перед входом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6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используете менеджер паролей и сохраняли при регистрации - пароль должен подставиться автоматически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6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заходите с чужого устройства – используйте режим Инкогнито и не нажимайте кнопку «Запомнить меня»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6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 пользоваться публичным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без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6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Включить уведомления о входе (на почту или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чтобы сразу узнать в случае взлома.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left="0" w:firstLine="0"/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Проверка сайта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hyperlink r:id="rId11" w:tooltip="https://posudamart.ru/" w:history="1">
        <w:r>
          <w:rPr>
            <w:rStyle w:val="174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https://posudamart.ru/</w:t>
        </w:r>
        <w:r>
          <w:rPr>
            <w:rStyle w:val="174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7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 использовал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7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7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 публичный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7"/>
        </w:numPr>
        <w:tabs>
          <w:tab w:val="left" w:pos="2411" w:leader="none"/>
        </w:tabs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ф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a0a0a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a0a0a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a0a0a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a0a0a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a0a0a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a0a0a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a0a0a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a0a0a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a0a0a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a0a0a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a0a0a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a0a0a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a0a0a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a0a0a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a0a0a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a0a0a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a0a0a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a0a0a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a0a0a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a0a0a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a0a0a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a0a0a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a0a0a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a0a0a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a0a0a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a0a0a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a0a0a"/>
        <w:sz w:val="24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" TargetMode="External"/><Relationship Id="rId10" Type="http://schemas.openxmlformats.org/officeDocument/2006/relationships/hyperlink" Target="https://posudamart.ru/" TargetMode="External"/><Relationship Id="rId11" Type="http://schemas.openxmlformats.org/officeDocument/2006/relationships/hyperlink" Target="https://posudamart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2026-03-02T11:18:12Z</dcterms:modified>
</cp:coreProperties>
</file>