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0F43" w14:textId="524615ED" w:rsidR="00B002CF" w:rsidRDefault="000079DF">
      <w:r>
        <w:t># Overview</w:t>
      </w:r>
    </w:p>
    <w:p w14:paraId="13EBA979" w14:textId="4025E183" w:rsidR="000079DF" w:rsidRDefault="000079DF">
      <w:r>
        <w:t>Purpose of analysis is to complete the research needed on the stock market tickers for the last few years. The analysis looks at the beginning and ending prices of the stickers, as well as trade volume. The analysis considers the length of time it runs.</w:t>
      </w:r>
    </w:p>
    <w:p w14:paraId="08492C25" w14:textId="7A2F3AD7" w:rsidR="00BF2ECA" w:rsidRDefault="00BF2ECA"/>
    <w:p w14:paraId="00F13B2D" w14:textId="4807F61C" w:rsidR="00BF2ECA" w:rsidRDefault="00BF2ECA">
      <w:r>
        <w:t># Results</w:t>
      </w:r>
    </w:p>
    <w:p w14:paraId="1B1D5F45" w14:textId="153AF89D" w:rsidR="000079DF" w:rsidRDefault="00BF2ECA">
      <w:r>
        <w:t xml:space="preserve">As can be seen below, the analysis </w:t>
      </w:r>
      <w:r w:rsidR="006D69FB">
        <w:t xml:space="preserve">color coded with green are the stocks that gained value, and the red stocks lost value. </w:t>
      </w:r>
      <w:r w:rsidR="00DD5B85">
        <w:t xml:space="preserve">This makes it easy to see that 2017 was filled with gains while 2018 was mostly losing value. </w:t>
      </w:r>
      <w:r w:rsidR="006D69FB">
        <w:t xml:space="preserve">The code that was used was an IF-THEN statement that highlighted the returns for either a negative or positive relationship to value. For example, </w:t>
      </w:r>
      <w:r w:rsidR="006D69FB" w:rsidRPr="006D69FB">
        <w:drawing>
          <wp:inline distT="0" distB="0" distL="0" distR="0" wp14:anchorId="59821B5A" wp14:editId="6F601F50">
            <wp:extent cx="3524742" cy="695422"/>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stretch>
                      <a:fillRect/>
                    </a:stretch>
                  </pic:blipFill>
                  <pic:spPr>
                    <a:xfrm>
                      <a:off x="0" y="0"/>
                      <a:ext cx="3524742" cy="695422"/>
                    </a:xfrm>
                    <a:prstGeom prst="rect">
                      <a:avLst/>
                    </a:prstGeom>
                  </pic:spPr>
                </pic:pic>
              </a:graphicData>
            </a:graphic>
          </wp:inline>
        </w:drawing>
      </w:r>
      <w:r w:rsidR="006D69FB">
        <w:t xml:space="preserve">. This is called conditional formatting. </w:t>
      </w:r>
    </w:p>
    <w:p w14:paraId="12604C98" w14:textId="1367277B" w:rsidR="00DD5B85" w:rsidRDefault="00DD5B85"/>
    <w:p w14:paraId="77625F5D" w14:textId="2FBF30AC" w:rsidR="00DD5B85" w:rsidRDefault="00DD5B85">
      <w:r>
        <w:t xml:space="preserve">In 2017, the original code was run in .78 seconds while 2018 took .80 seconds. </w:t>
      </w:r>
    </w:p>
    <w:p w14:paraId="4839E79E" w14:textId="77777777" w:rsidR="006D69FB" w:rsidRDefault="006D69FB"/>
    <w:p w14:paraId="3765A839" w14:textId="5E9A1544" w:rsidR="000079DF" w:rsidRDefault="00BF2ECA">
      <w:r w:rsidRPr="00BF2ECA">
        <w:lastRenderedPageBreak/>
        <w:drawing>
          <wp:inline distT="0" distB="0" distL="0" distR="0" wp14:anchorId="38CF1D80" wp14:editId="7CAB9C5A">
            <wp:extent cx="4286848" cy="4820323"/>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a:stretch>
                      <a:fillRect/>
                    </a:stretch>
                  </pic:blipFill>
                  <pic:spPr>
                    <a:xfrm>
                      <a:off x="0" y="0"/>
                      <a:ext cx="4286848" cy="4820323"/>
                    </a:xfrm>
                    <a:prstGeom prst="rect">
                      <a:avLst/>
                    </a:prstGeom>
                  </pic:spPr>
                </pic:pic>
              </a:graphicData>
            </a:graphic>
          </wp:inline>
        </w:drawing>
      </w:r>
    </w:p>
    <w:p w14:paraId="582EB32F" w14:textId="3D1421FF" w:rsidR="00BF2ECA" w:rsidRDefault="00BF2ECA"/>
    <w:p w14:paraId="0631B7D5" w14:textId="77777777" w:rsidR="00BF2ECA" w:rsidRDefault="00BF2ECA">
      <w:r w:rsidRPr="00BF2ECA">
        <w:lastRenderedPageBreak/>
        <w:drawing>
          <wp:inline distT="0" distB="0" distL="0" distR="0" wp14:anchorId="1421BE6D" wp14:editId="6D931F55">
            <wp:extent cx="4248743" cy="5029902"/>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248743" cy="5029902"/>
                    </a:xfrm>
                    <a:prstGeom prst="rect">
                      <a:avLst/>
                    </a:prstGeom>
                  </pic:spPr>
                </pic:pic>
              </a:graphicData>
            </a:graphic>
          </wp:inline>
        </w:drawing>
      </w:r>
    </w:p>
    <w:p w14:paraId="73600E00" w14:textId="54597030" w:rsidR="000079DF" w:rsidRDefault="00BF2ECA">
      <w:r>
        <w:t xml:space="preserve"> </w:t>
      </w:r>
    </w:p>
    <w:p w14:paraId="74A477F0" w14:textId="54BB15F1" w:rsidR="000079DF" w:rsidRDefault="00BF2ECA">
      <w:r>
        <w:t># Summary</w:t>
      </w:r>
    </w:p>
    <w:p w14:paraId="2845A820" w14:textId="72024085" w:rsidR="00DD5B85" w:rsidRDefault="00DD5B85">
      <w:r>
        <w:t xml:space="preserve">The advantages of refactoring code include increasing the efficiency of </w:t>
      </w:r>
      <w:r w:rsidR="0040657C">
        <w:t>code and</w:t>
      </w:r>
      <w:r>
        <w:t xml:space="preserve"> reducing execution times. The disadvantages of refactoring code </w:t>
      </w:r>
      <w:r w:rsidR="0040657C">
        <w:t>are</w:t>
      </w:r>
      <w:r>
        <w:t xml:space="preserve"> potentially causing additional errors that were not present in the beginning of the code. This results in more glitches that may cause unintended changes.</w:t>
      </w:r>
    </w:p>
    <w:p w14:paraId="6196346B" w14:textId="5A65D804" w:rsidR="00DD5B85" w:rsidRDefault="00DD5B85"/>
    <w:p w14:paraId="101D07EB" w14:textId="228E75F9" w:rsidR="00DD5B85" w:rsidRDefault="0040657C">
      <w:r>
        <w:t>These pros helped reduce the time that was needed to execute the code and increased the efficiency of the code</w:t>
      </w:r>
      <w:r w:rsidR="00770E56">
        <w:t xml:space="preserve"> by cycling through the data less times in comparison to the original code</w:t>
      </w:r>
      <w:r>
        <w:t xml:space="preserve">. This means that the code can run at much quicker times with greater workloads. The con of refactoring means that a lot of time was needed to write and troubleshoot the newly refactored code to make sure it ran correctly. </w:t>
      </w:r>
    </w:p>
    <w:p w14:paraId="59DE0EC1" w14:textId="77777777" w:rsidR="00DD5B85" w:rsidRDefault="00DD5B85"/>
    <w:p w14:paraId="1A2F9D47" w14:textId="77777777" w:rsidR="006D69FB" w:rsidRDefault="006D69FB"/>
    <w:p w14:paraId="552F6202" w14:textId="15CFD732" w:rsidR="00BF2ECA" w:rsidRDefault="00BF2ECA"/>
    <w:p w14:paraId="617F654A" w14:textId="77777777" w:rsidR="00BF2ECA" w:rsidRDefault="00BF2ECA"/>
    <w:sectPr w:rsidR="00BF2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DF"/>
    <w:rsid w:val="000079DF"/>
    <w:rsid w:val="00024C6F"/>
    <w:rsid w:val="0040657C"/>
    <w:rsid w:val="00542FEF"/>
    <w:rsid w:val="006D69FB"/>
    <w:rsid w:val="00770E56"/>
    <w:rsid w:val="00B002CF"/>
    <w:rsid w:val="00BF2ECA"/>
    <w:rsid w:val="00D41212"/>
    <w:rsid w:val="00DD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E5BE"/>
  <w15:chartTrackingRefBased/>
  <w15:docId w15:val="{6224318E-8A15-4450-8A69-EDCC3342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 P</dc:creator>
  <cp:keywords/>
  <dc:description/>
  <cp:lastModifiedBy>Agent P</cp:lastModifiedBy>
  <cp:revision>2</cp:revision>
  <dcterms:created xsi:type="dcterms:W3CDTF">2022-01-15T02:34:00Z</dcterms:created>
  <dcterms:modified xsi:type="dcterms:W3CDTF">2022-01-15T03:26:00Z</dcterms:modified>
</cp:coreProperties>
</file>