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F040C" w:rsidRP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  <w:r w:rsidRPr="00327A7F">
        <w:rPr>
          <w:rFonts w:ascii="Arial" w:hAnsi="Arial" w:cs="Arial"/>
          <w:b/>
          <w:sz w:val="24"/>
          <w:szCs w:val="24"/>
        </w:rPr>
        <w:t xml:space="preserve">Documento analise de requisitos da refatoração da </w:t>
      </w:r>
      <w:proofErr w:type="spellStart"/>
      <w:r w:rsidRPr="00327A7F">
        <w:rPr>
          <w:rFonts w:ascii="Arial" w:hAnsi="Arial" w:cs="Arial"/>
          <w:b/>
          <w:sz w:val="24"/>
          <w:szCs w:val="24"/>
        </w:rPr>
        <w:t>unit</w:t>
      </w:r>
      <w:proofErr w:type="spellEnd"/>
      <w:r w:rsidRPr="00327A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7A7F">
        <w:rPr>
          <w:rFonts w:ascii="Arial" w:hAnsi="Arial" w:cs="Arial"/>
          <w:b/>
          <w:sz w:val="24"/>
          <w:szCs w:val="24"/>
        </w:rPr>
        <w:t>calcularrateio</w:t>
      </w:r>
      <w:proofErr w:type="spellEnd"/>
    </w:p>
    <w:p w:rsidR="00327A7F" w:rsidRP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  <w:proofErr w:type="spellStart"/>
      <w:r w:rsidRPr="00327A7F">
        <w:rPr>
          <w:rFonts w:ascii="Arial" w:hAnsi="Arial" w:cs="Arial"/>
          <w:b/>
          <w:sz w:val="24"/>
          <w:szCs w:val="24"/>
        </w:rPr>
        <w:t>Tiquete</w:t>
      </w:r>
      <w:proofErr w:type="spellEnd"/>
      <w:r w:rsidRPr="00327A7F">
        <w:rPr>
          <w:rFonts w:ascii="Arial" w:hAnsi="Arial" w:cs="Arial"/>
          <w:b/>
          <w:sz w:val="24"/>
          <w:szCs w:val="24"/>
        </w:rPr>
        <w:t xml:space="preserve"> #6474</w:t>
      </w:r>
    </w:p>
    <w:p w:rsidR="00327A7F" w:rsidRP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  <w:r w:rsidRPr="00327A7F">
        <w:rPr>
          <w:rFonts w:ascii="Arial" w:hAnsi="Arial" w:cs="Arial"/>
          <w:b/>
          <w:sz w:val="24"/>
          <w:szCs w:val="24"/>
        </w:rPr>
        <w:t>Versão 0.1</w:t>
      </w:r>
    </w:p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 w:rsidP="00327A7F">
      <w:pPr>
        <w:jc w:val="center"/>
      </w:pPr>
      <w:r>
        <w:t xml:space="preserve">Chapecó – SC, Julho de </w:t>
      </w:r>
      <w:proofErr w:type="gramStart"/>
      <w:r>
        <w:t>2016</w:t>
      </w:r>
      <w:proofErr w:type="gramEnd"/>
    </w:p>
    <w:sdt>
      <w:sdtPr>
        <w:id w:val="-1071570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27A7F" w:rsidRDefault="00327A7F">
          <w:pPr>
            <w:pStyle w:val="CabealhodoSumrio"/>
          </w:pPr>
          <w:r>
            <w:t>Sumário</w:t>
          </w:r>
        </w:p>
        <w:p w:rsidR="00121BB4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87400" w:history="1">
            <w:r w:rsidR="00121BB4" w:rsidRPr="003573BD">
              <w:rPr>
                <w:rStyle w:val="Hyperlink"/>
                <w:noProof/>
              </w:rPr>
              <w:t>1.</w:t>
            </w:r>
            <w:r w:rsidR="00121BB4">
              <w:rPr>
                <w:rFonts w:eastAsiaTheme="minorEastAsia"/>
                <w:noProof/>
                <w:lang w:eastAsia="pt-BR"/>
              </w:rPr>
              <w:tab/>
            </w:r>
            <w:r w:rsidR="00121BB4" w:rsidRPr="003573BD">
              <w:rPr>
                <w:rStyle w:val="Hyperlink"/>
                <w:noProof/>
              </w:rPr>
              <w:t>Introdução</w:t>
            </w:r>
            <w:r w:rsidR="00121BB4">
              <w:rPr>
                <w:noProof/>
                <w:webHidden/>
              </w:rPr>
              <w:tab/>
            </w:r>
            <w:r w:rsidR="00121BB4">
              <w:rPr>
                <w:noProof/>
                <w:webHidden/>
              </w:rPr>
              <w:fldChar w:fldCharType="begin"/>
            </w:r>
            <w:r w:rsidR="00121BB4">
              <w:rPr>
                <w:noProof/>
                <w:webHidden/>
              </w:rPr>
              <w:instrText xml:space="preserve"> PAGEREF _Toc456887400 \h </w:instrText>
            </w:r>
            <w:r w:rsidR="00121BB4">
              <w:rPr>
                <w:noProof/>
                <w:webHidden/>
              </w:rPr>
            </w:r>
            <w:r w:rsidR="00121BB4">
              <w:rPr>
                <w:noProof/>
                <w:webHidden/>
              </w:rPr>
              <w:fldChar w:fldCharType="separate"/>
            </w:r>
            <w:r w:rsidR="00121BB4">
              <w:rPr>
                <w:noProof/>
                <w:webHidden/>
              </w:rPr>
              <w:t>3</w:t>
            </w:r>
            <w:r w:rsidR="00121BB4"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1" w:history="1">
            <w:r w:rsidRPr="003573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Regra geral esperada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2" w:history="1">
            <w:r w:rsidRPr="003573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Como esta hoje a regra de maneira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3" w:history="1">
            <w:r w:rsidRPr="003573B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Importante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4" w:history="1">
            <w:r w:rsidRPr="003573B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Especificação e analise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5" w:history="1">
            <w:r w:rsidRPr="003573BD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6" w:history="1">
            <w:r w:rsidRPr="003573BD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7" w:history="1">
            <w:r w:rsidRPr="003573BD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Restrições e Obrigações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8" w:history="1">
            <w:r w:rsidRPr="003573B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O que será alterado e o que deve ser testado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09" w:history="1">
            <w:r w:rsidRPr="003573B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Restrições e Obrigações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10" w:history="1">
            <w:r w:rsidRPr="003573B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11" w:history="1">
            <w:r w:rsidRPr="003573B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Implementação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12" w:history="1">
            <w:r w:rsidRPr="003573B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Entrega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B4" w:rsidRDefault="00121B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887413" w:history="1">
            <w:r w:rsidRPr="003573B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73B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r>
            <w:rPr>
              <w:b/>
              <w:bCs/>
            </w:rPr>
            <w:fldChar w:fldCharType="end"/>
          </w:r>
        </w:p>
      </w:sdtContent>
    </w:sdt>
    <w:p w:rsidR="00327A7F" w:rsidRDefault="00327A7F">
      <w:bookmarkStart w:id="0" w:name="_GoBack"/>
      <w:bookmarkEnd w:id="0"/>
      <w:r>
        <w:br w:type="page"/>
      </w:r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1" w:name="_Toc456887400"/>
      <w:r>
        <w:lastRenderedPageBreak/>
        <w:t>Introdução</w:t>
      </w:r>
      <w:bookmarkEnd w:id="1"/>
    </w:p>
    <w:p w:rsidR="00327A7F" w:rsidRDefault="00635DA1" w:rsidP="00327A7F">
      <w:pPr>
        <w:pStyle w:val="PargrafodaLista"/>
        <w:numPr>
          <w:ilvl w:val="0"/>
          <w:numId w:val="1"/>
        </w:numPr>
        <w:outlineLvl w:val="0"/>
      </w:pPr>
      <w:bookmarkStart w:id="2" w:name="_Toc456887401"/>
      <w:r>
        <w:t>Regra geral esperada</w:t>
      </w:r>
      <w:bookmarkEnd w:id="2"/>
    </w:p>
    <w:p w:rsidR="00327A7F" w:rsidRDefault="00635DA1" w:rsidP="00327A7F">
      <w:pPr>
        <w:pStyle w:val="PargrafodaLista"/>
        <w:numPr>
          <w:ilvl w:val="0"/>
          <w:numId w:val="1"/>
        </w:numPr>
        <w:outlineLvl w:val="0"/>
      </w:pPr>
      <w:bookmarkStart w:id="3" w:name="_Toc456887402"/>
      <w:r>
        <w:t>Como esta hoje a regra de maneira geral</w:t>
      </w:r>
      <w:bookmarkEnd w:id="3"/>
    </w:p>
    <w:p w:rsidR="00327A7F" w:rsidRDefault="00A00000" w:rsidP="00327A7F">
      <w:pPr>
        <w:pStyle w:val="PargrafodaLista"/>
        <w:numPr>
          <w:ilvl w:val="0"/>
          <w:numId w:val="1"/>
        </w:numPr>
        <w:outlineLvl w:val="0"/>
      </w:pPr>
      <w:bookmarkStart w:id="4" w:name="_Toc456887403"/>
      <w:r>
        <w:t>Importante</w:t>
      </w:r>
      <w:bookmarkEnd w:id="4"/>
    </w:p>
    <w:p w:rsidR="00A00000" w:rsidRDefault="00327A7F" w:rsidP="00A00000">
      <w:pPr>
        <w:pStyle w:val="PargrafodaLista"/>
        <w:numPr>
          <w:ilvl w:val="0"/>
          <w:numId w:val="1"/>
        </w:numPr>
        <w:outlineLvl w:val="0"/>
      </w:pPr>
      <w:bookmarkStart w:id="5" w:name="_Toc456887404"/>
      <w:r>
        <w:t>Especificação e analise de requisitos</w:t>
      </w:r>
      <w:bookmarkEnd w:id="5"/>
    </w:p>
    <w:p w:rsidR="00A00000" w:rsidRDefault="00A00000" w:rsidP="00ED520B">
      <w:pPr>
        <w:pStyle w:val="PargrafodaLista"/>
        <w:numPr>
          <w:ilvl w:val="0"/>
          <w:numId w:val="2"/>
        </w:numPr>
        <w:outlineLvl w:val="1"/>
      </w:pPr>
      <w:bookmarkStart w:id="6" w:name="_Toc456887405"/>
      <w:r>
        <w:t>Requisitos Funcionais</w:t>
      </w:r>
      <w:bookmarkEnd w:id="6"/>
    </w:p>
    <w:p w:rsidR="00A00000" w:rsidRDefault="00A00000" w:rsidP="00ED520B">
      <w:pPr>
        <w:pStyle w:val="PargrafodaLista"/>
        <w:numPr>
          <w:ilvl w:val="0"/>
          <w:numId w:val="2"/>
        </w:numPr>
        <w:outlineLvl w:val="1"/>
      </w:pPr>
      <w:bookmarkStart w:id="7" w:name="_Toc456887406"/>
      <w:r>
        <w:t>Requisitos não Funcionais</w:t>
      </w:r>
      <w:bookmarkEnd w:id="7"/>
    </w:p>
    <w:p w:rsidR="00915DDB" w:rsidRDefault="00A00000" w:rsidP="00ED520B">
      <w:pPr>
        <w:pStyle w:val="PargrafodaLista"/>
        <w:numPr>
          <w:ilvl w:val="0"/>
          <w:numId w:val="2"/>
        </w:numPr>
        <w:outlineLvl w:val="1"/>
      </w:pPr>
      <w:bookmarkStart w:id="8" w:name="_Toc456887407"/>
      <w:r>
        <w:t xml:space="preserve">Restrições e </w:t>
      </w:r>
      <w:r w:rsidR="00915DDB">
        <w:t>Obrigações</w:t>
      </w:r>
      <w:bookmarkEnd w:id="8"/>
    </w:p>
    <w:p w:rsidR="00915DDB" w:rsidRDefault="00915DDB" w:rsidP="00327A7F">
      <w:pPr>
        <w:pStyle w:val="PargrafodaLista"/>
        <w:numPr>
          <w:ilvl w:val="0"/>
          <w:numId w:val="1"/>
        </w:numPr>
        <w:outlineLvl w:val="0"/>
      </w:pPr>
      <w:bookmarkStart w:id="9" w:name="_Toc456887408"/>
      <w:r>
        <w:t>O que será alterado e o que deve ser testado</w:t>
      </w:r>
      <w:bookmarkEnd w:id="9"/>
    </w:p>
    <w:p w:rsidR="00915DDB" w:rsidRDefault="00915DDB" w:rsidP="00327A7F">
      <w:pPr>
        <w:pStyle w:val="PargrafodaLista"/>
        <w:numPr>
          <w:ilvl w:val="0"/>
          <w:numId w:val="1"/>
        </w:numPr>
        <w:outlineLvl w:val="0"/>
      </w:pPr>
      <w:bookmarkStart w:id="10" w:name="_Toc456887409"/>
      <w:r>
        <w:t>Restrições e Obrigações</w:t>
      </w:r>
      <w:bookmarkEnd w:id="10"/>
    </w:p>
    <w:p w:rsidR="00327A7F" w:rsidRDefault="00915DDB" w:rsidP="00327A7F">
      <w:pPr>
        <w:pStyle w:val="PargrafodaLista"/>
        <w:numPr>
          <w:ilvl w:val="0"/>
          <w:numId w:val="1"/>
        </w:numPr>
        <w:outlineLvl w:val="0"/>
      </w:pPr>
      <w:bookmarkStart w:id="11" w:name="_Toc456887410"/>
      <w:r>
        <w:t>Observações</w:t>
      </w:r>
      <w:bookmarkEnd w:id="11"/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12" w:name="_Toc456887411"/>
      <w:proofErr w:type="gramStart"/>
      <w:r>
        <w:t>Implementação</w:t>
      </w:r>
      <w:proofErr w:type="gramEnd"/>
      <w:r>
        <w:t xml:space="preserve"> e teste</w:t>
      </w:r>
      <w:bookmarkEnd w:id="12"/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13" w:name="_Toc456887412"/>
      <w:r>
        <w:t>Entrega e manutenção</w:t>
      </w:r>
      <w:bookmarkEnd w:id="13"/>
    </w:p>
    <w:p w:rsidR="00482C9C" w:rsidRDefault="00482C9C" w:rsidP="00482C9C">
      <w:pPr>
        <w:pStyle w:val="PargrafodaLista"/>
        <w:numPr>
          <w:ilvl w:val="0"/>
          <w:numId w:val="1"/>
        </w:numPr>
        <w:outlineLvl w:val="0"/>
      </w:pPr>
      <w:bookmarkStart w:id="14" w:name="_Toc456887413"/>
      <w:r>
        <w:t>Conclusão</w:t>
      </w:r>
      <w:bookmarkEnd w:id="14"/>
    </w:p>
    <w:sectPr w:rsidR="00482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F6D"/>
    <w:multiLevelType w:val="hybridMultilevel"/>
    <w:tmpl w:val="E800DD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83EB2"/>
    <w:multiLevelType w:val="hybridMultilevel"/>
    <w:tmpl w:val="D52A5F5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7F"/>
    <w:rsid w:val="00121BB4"/>
    <w:rsid w:val="00327A7F"/>
    <w:rsid w:val="003F040C"/>
    <w:rsid w:val="00482C9C"/>
    <w:rsid w:val="00635DA1"/>
    <w:rsid w:val="00915DDB"/>
    <w:rsid w:val="00A00000"/>
    <w:rsid w:val="00E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7A7F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7A7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27A7F"/>
    <w:pPr>
      <w:spacing w:after="100"/>
    </w:pPr>
  </w:style>
  <w:style w:type="character" w:styleId="Hyperlink">
    <w:name w:val="Hyperlink"/>
    <w:basedOn w:val="Fontepargpadro"/>
    <w:uiPriority w:val="99"/>
    <w:unhideWhenUsed/>
    <w:rsid w:val="00327A7F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82C9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7A7F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7A7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27A7F"/>
    <w:pPr>
      <w:spacing w:after="100"/>
    </w:pPr>
  </w:style>
  <w:style w:type="character" w:styleId="Hyperlink">
    <w:name w:val="Hyperlink"/>
    <w:basedOn w:val="Fontepargpadro"/>
    <w:uiPriority w:val="99"/>
    <w:unhideWhenUsed/>
    <w:rsid w:val="00327A7F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82C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F12-5FEC-4A2B-A39C-0C4703F2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2016-07-21T20:37:00Z</dcterms:created>
  <dcterms:modified xsi:type="dcterms:W3CDTF">2016-07-21T21:01:00Z</dcterms:modified>
</cp:coreProperties>
</file>