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Progress Report 1</w:t>
      </w:r>
    </w:p>
    <w:p w:rsidR="00000000" w:rsidDel="00000000" w:rsidP="00000000" w:rsidRDefault="00000000" w:rsidRPr="00000000" w14:paraId="00000002">
      <w:pPr>
        <w:rPr/>
      </w:pPr>
      <w:r w:rsidDel="00000000" w:rsidR="00000000" w:rsidRPr="00000000">
        <w:rPr>
          <w:rtl w:val="0"/>
        </w:rPr>
        <w:t xml:space="preserve">Group: Goku Black </w:t>
      </w:r>
    </w:p>
    <w:p w:rsidR="00000000" w:rsidDel="00000000" w:rsidP="00000000" w:rsidRDefault="00000000" w:rsidRPr="00000000" w14:paraId="00000003">
      <w:pPr>
        <w:rPr/>
      </w:pPr>
      <w:r w:rsidDel="00000000" w:rsidR="00000000" w:rsidRPr="00000000">
        <w:rPr>
          <w:rtl w:val="0"/>
        </w:rPr>
        <w:t xml:space="preserve">Date: 17/04/2023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bookmarkStart w:colFirst="0" w:colLast="0" w:name="_heading=h.gjdgxs" w:id="0"/>
      <w:bookmarkEnd w:id="0"/>
      <w:r w:rsidDel="00000000" w:rsidR="00000000" w:rsidRPr="00000000">
        <w:rPr>
          <w:rtl w:val="0"/>
        </w:rPr>
        <w:t xml:space="preserve">Member 1 – Liam Palmers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bfbfbf" w:val="clear"/>
          </w:tcPr>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Explain what you have contributed with your group members (include your completed evidence)</w:t>
            </w:r>
          </w:p>
          <w:p w:rsidR="00000000" w:rsidDel="00000000" w:rsidP="00000000" w:rsidRDefault="00000000" w:rsidRPr="00000000" w14:paraId="00000008">
            <w:pPr>
              <w:rPr/>
            </w:pP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installed Git independently of each other and completed the first two exercises.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built the Stakeholder register and contributed with other members to elicit user requirements.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created Persona 1 – Jenny and included all relevant components starting with motivation and challenges.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I’ve asked my team to consider what to do next in Iteration 2, and for that purpose, I’ve planned for the agenda, and I’m going to share some elements with them </w:t>
            </w:r>
          </w:p>
          <w:p w:rsidR="00000000" w:rsidDel="00000000" w:rsidP="00000000" w:rsidRDefault="00000000" w:rsidRPr="00000000" w14:paraId="0000000E">
            <w:pPr>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0F">
            <w:pPr>
              <w:rPr/>
            </w:pPr>
            <w:r w:rsidDel="00000000" w:rsidR="00000000" w:rsidRPr="00000000">
              <w:rPr>
                <w:rtl w:val="0"/>
              </w:rPr>
              <w:t xml:space="preserve">Provide feedback about what’s working, what’s not working, and what your group needs to improve on as you prepare for Iteration 2.</w:t>
            </w:r>
          </w:p>
        </w:tc>
      </w:tr>
      <w:tr>
        <w:trPr>
          <w:cantSplit w:val="0"/>
          <w:tblHeader w:val="0"/>
        </w:trPr>
        <w:tc>
          <w:tcPr/>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We had learnt that we need to give our team at least two days before the next training session (we only gave them one day notice for the first meeting). If they have more time to prepare, they should be able to rearrange plans and be available to contribute more.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learnt that the markdown can’t be used at this stage because we are still learning about Git and didn’t have time to upload our documents into Github.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team member (Johnny) is absent for a couple of weeks, and we tried to get in touch, but we didn’t hear anything from them. This leads us to re-distribute all the allocated tasks again and we have felt slack for two days. </w:t>
            </w:r>
          </w:p>
          <w:p w:rsidR="00000000" w:rsidDel="00000000" w:rsidP="00000000" w:rsidRDefault="00000000" w:rsidRPr="00000000" w14:paraId="00000014">
            <w:pPr>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Member 2 - Beth Jones </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bfbfbf" w:val="clear"/>
          </w:tcPr>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Explain what you have contributed with your group members (include your completed evidence)</w:t>
            </w:r>
          </w:p>
          <w:p w:rsidR="00000000" w:rsidDel="00000000" w:rsidP="00000000" w:rsidRDefault="00000000" w:rsidRPr="00000000" w14:paraId="00000019">
            <w:pPr>
              <w:rPr/>
            </w:pP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1E">
            <w:pPr>
              <w:rPr/>
            </w:pPr>
            <w:r w:rsidDel="00000000" w:rsidR="00000000" w:rsidRPr="00000000">
              <w:rPr>
                <w:rtl w:val="0"/>
              </w:rPr>
              <w:t xml:space="preserve">Provide feedback about what’s working, what’s not working, and what your group needs to improve on as you prepare for Iteration 2.</w:t>
            </w:r>
          </w:p>
        </w:tc>
      </w:tr>
      <w:tr>
        <w:trPr>
          <w:cantSplit w:val="0"/>
          <w:tblHeader w:val="0"/>
        </w:trPr>
        <w:tc>
          <w:tcPr/>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Member 3 - Alex Scott </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bfbfbf" w:val="clear"/>
          </w:tcPr>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Explain what you have contributed with your group members (include your completed evidence)</w:t>
            </w:r>
          </w:p>
          <w:p w:rsidR="00000000" w:rsidDel="00000000" w:rsidP="00000000" w:rsidRDefault="00000000" w:rsidRPr="00000000" w14:paraId="00000029">
            <w:pPr>
              <w:rPr/>
            </w:pPr>
            <w:r w:rsidDel="00000000" w:rsidR="00000000" w:rsidRPr="00000000">
              <w:rPr>
                <w:rtl w:val="0"/>
              </w:rPr>
            </w:r>
          </w:p>
        </w:tc>
      </w:tr>
      <w:tr>
        <w:trPr>
          <w:cantSplit w:val="0"/>
          <w:tblHeader w:val="0"/>
        </w:trPr>
        <w:tc>
          <w:tcPr/>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2E">
            <w:pPr>
              <w:rPr/>
            </w:pPr>
            <w:r w:rsidDel="00000000" w:rsidR="00000000" w:rsidRPr="00000000">
              <w:rPr>
                <w:rtl w:val="0"/>
              </w:rPr>
              <w:t xml:space="preserve">Provide feedback about what’s working, what’s not working, and what your group needs to improve on as you prepare for Iteration 2.</w:t>
            </w:r>
          </w:p>
        </w:tc>
      </w:tr>
      <w:tr>
        <w:trPr>
          <w:cantSplit w:val="0"/>
          <w:tblHeader w:val="0"/>
        </w:trPr>
        <w:tc>
          <w:tcPr/>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24F7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24F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124F7D"/>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124F7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9szw49eY2nvjnKRryq5BXeGSXg==">AMUW2mVsIrCg0FSaIPeUZkxo8LljZW3hEdwdcHIZIY3BLF7tgvE+0rZFscrJgCcMxqQ1GXmN/HxgLmwCjPv5hxf5emcGBmAOZ0DM5sql8DKe2SO+kNgJUv5cxJ89bdLW2/XeBiXyJI4R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2023-04-17T00:35:00Z</dcterms:created>
  <dc:creator>Noor Alani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7b7c1655-351e-47e0-9d82-23d966e72eb2</vt:lpwstr>
  </property>
</Properties>
</file>