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B411125" w14:paraId="003F6272" wp14:textId="271326E2">
      <w:pPr>
        <w:pStyle w:val="Heading1"/>
        <w:jc w:val="center"/>
        <w:rPr>
          <w:sz w:val="48"/>
          <w:szCs w:val="48"/>
        </w:rPr>
      </w:pPr>
      <w:r w:rsidRPr="3B411125" w:rsidR="3B411125">
        <w:rPr>
          <w:sz w:val="48"/>
          <w:szCs w:val="48"/>
        </w:rPr>
        <w:t>Εργασία Υπολογιστική Γεωμετρία</w:t>
      </w:r>
    </w:p>
    <w:p w:rsidR="3B411125" w:rsidP="3B411125" w:rsidRDefault="3B411125" w14:paraId="140F0502" w14:textId="19FA9BC7">
      <w:pPr>
        <w:pStyle w:val="Normal"/>
      </w:pPr>
    </w:p>
    <w:p w:rsidR="3B411125" w:rsidP="3B411125" w:rsidRDefault="3B411125" w14:paraId="52ECC4A0" w14:textId="6DBAC1C5">
      <w:pPr>
        <w:pStyle w:val="Heading2"/>
      </w:pPr>
      <w:r w:rsidR="3B411125">
        <w:rPr/>
        <w:t>Εαρινό Εξάμηνο 2023</w:t>
      </w:r>
    </w:p>
    <w:p w:rsidR="3B411125" w:rsidP="3B411125" w:rsidRDefault="3B411125" w14:paraId="5DD826D6" w14:textId="6ACCDE22">
      <w:pPr>
        <w:pStyle w:val="Normal"/>
      </w:pPr>
    </w:p>
    <w:p w:rsidR="3B411125" w:rsidP="3B411125" w:rsidRDefault="3B411125" w14:paraId="70BBB4E4" w14:textId="4CD80087">
      <w:pPr>
        <w:pStyle w:val="Heading2"/>
      </w:pPr>
      <w:r w:rsidR="3B411125">
        <w:rPr/>
        <w:t>Ονοματεπώνυμο: Αλέξανδρος Γαλανός</w:t>
      </w:r>
    </w:p>
    <w:p w:rsidR="3B411125" w:rsidP="3B411125" w:rsidRDefault="3B411125" w14:paraId="2F8BF7A4" w14:textId="007BC826">
      <w:pPr>
        <w:pStyle w:val="Normal"/>
      </w:pPr>
    </w:p>
    <w:p w:rsidR="3B411125" w:rsidP="3B411125" w:rsidRDefault="3B411125" w14:paraId="0A2D4315" w14:textId="1836EF86">
      <w:pPr>
        <w:pStyle w:val="Heading2"/>
      </w:pPr>
      <w:r w:rsidR="3B411125">
        <w:rPr/>
        <w:t>Αριθμός Μητρώου : 1115201900032</w:t>
      </w:r>
    </w:p>
    <w:p w:rsidR="3B411125" w:rsidP="3B411125" w:rsidRDefault="3B411125" w14:paraId="2822BFAF" w14:textId="33A06E36">
      <w:pPr>
        <w:pStyle w:val="Normal"/>
      </w:pPr>
    </w:p>
    <w:p w:rsidR="3B411125" w:rsidP="3B411125" w:rsidRDefault="3B411125" w14:paraId="6C90CADB" w14:textId="6B790F7D">
      <w:pPr>
        <w:pStyle w:val="Normal"/>
        <w:rPr>
          <w:sz w:val="28"/>
          <w:szCs w:val="28"/>
          <w:u w:val="single"/>
        </w:rPr>
      </w:pPr>
    </w:p>
    <w:p w:rsidR="3B411125" w:rsidP="3B411125" w:rsidRDefault="3B411125" w14:paraId="00D19549" w14:textId="3BF8C532">
      <w:pPr>
        <w:pStyle w:val="Normal"/>
        <w:rPr>
          <w:sz w:val="28"/>
          <w:szCs w:val="28"/>
          <w:u w:val="single"/>
        </w:rPr>
      </w:pPr>
      <w:r w:rsidRPr="3B411125" w:rsidR="3B411125">
        <w:rPr>
          <w:sz w:val="28"/>
          <w:szCs w:val="28"/>
          <w:u w:val="single"/>
        </w:rPr>
        <w:t>Συμπεριφορά σε Εκφυλισμένες Περιπτώσεις</w:t>
      </w:r>
    </w:p>
    <w:p w:rsidR="3B411125" w:rsidP="3B411125" w:rsidRDefault="3B411125" w14:paraId="024D448D" w14:textId="39DD2C5F">
      <w:pPr>
        <w:pStyle w:val="Normal"/>
        <w:rPr>
          <w:sz w:val="28"/>
          <w:szCs w:val="28"/>
          <w:u w:val="single"/>
        </w:rPr>
      </w:pPr>
    </w:p>
    <w:p w:rsidR="3B411125" w:rsidP="3B411125" w:rsidRDefault="3B411125" w14:paraId="6B5D0880" w14:textId="5775E40A">
      <w:pPr>
        <w:pStyle w:val="ListParagraph"/>
        <w:numPr>
          <w:ilvl w:val="0"/>
          <w:numId w:val="1"/>
        </w:numPr>
        <w:rPr>
          <w:sz w:val="28"/>
          <w:szCs w:val="28"/>
          <w:u w:val="none"/>
        </w:rPr>
      </w:pPr>
      <w:r w:rsidRPr="3B411125" w:rsidR="3B411125">
        <w:rPr>
          <w:sz w:val="28"/>
          <w:szCs w:val="28"/>
          <w:u w:val="none"/>
        </w:rPr>
        <w:t>Αυξητικός Αλγόριθμος</w:t>
      </w:r>
    </w:p>
    <w:p w:rsidR="3B411125" w:rsidP="3B411125" w:rsidRDefault="3B411125" w14:paraId="6A4BAFCF" w14:textId="32E5AD26">
      <w:pPr>
        <w:pStyle w:val="Normal"/>
        <w:ind w:left="0"/>
        <w:rPr>
          <w:sz w:val="28"/>
          <w:szCs w:val="28"/>
          <w:u w:val="none"/>
        </w:rPr>
      </w:pPr>
    </w:p>
    <w:p w:rsidR="3B411125" w:rsidP="3B411125" w:rsidRDefault="3B411125" w14:paraId="1147DC31" w14:textId="2C51DAFF">
      <w:pPr>
        <w:pStyle w:val="Normal"/>
        <w:ind w:left="0"/>
        <w:rPr>
          <w:sz w:val="24"/>
          <w:szCs w:val="24"/>
          <w:u w:val="none"/>
        </w:rPr>
      </w:pPr>
      <w:r w:rsidRPr="3B411125" w:rsidR="3B411125">
        <w:rPr>
          <w:sz w:val="24"/>
          <w:szCs w:val="24"/>
          <w:u w:val="none"/>
        </w:rPr>
        <w:t xml:space="preserve">Ο αυξητικός Αλγόριθμος δε λειτουργεί σωστά στην περίπτωση που τα σημεία δεν είναι σε γενική θέση δηλαδή είναι </w:t>
      </w:r>
      <w:r w:rsidRPr="3B411125" w:rsidR="3B411125">
        <w:rPr>
          <w:sz w:val="24"/>
          <w:szCs w:val="24"/>
          <w:u w:val="none"/>
        </w:rPr>
        <w:t>συνευθειακά</w:t>
      </w:r>
      <w:r w:rsidRPr="3B411125" w:rsidR="3B411125">
        <w:rPr>
          <w:sz w:val="24"/>
          <w:szCs w:val="24"/>
          <w:u w:val="none"/>
        </w:rPr>
        <w:t xml:space="preserve">. Στην παρακάτω </w:t>
      </w:r>
      <w:r w:rsidRPr="3B411125" w:rsidR="3B411125">
        <w:rPr>
          <w:sz w:val="24"/>
          <w:szCs w:val="24"/>
          <w:u w:val="none"/>
        </w:rPr>
        <w:t>εικόνα</w:t>
      </w:r>
      <w:r w:rsidRPr="3B411125" w:rsidR="3B411125">
        <w:rPr>
          <w:sz w:val="24"/>
          <w:szCs w:val="24"/>
          <w:u w:val="none"/>
        </w:rPr>
        <w:t xml:space="preserve"> φαίνεται μία τέτοια περίπτωση.</w:t>
      </w:r>
    </w:p>
    <w:p w:rsidR="3B411125" w:rsidP="3B411125" w:rsidRDefault="3B411125" w14:paraId="106235C2" w14:textId="395D4428">
      <w:pPr>
        <w:pStyle w:val="Normal"/>
        <w:ind w:left="0"/>
        <w:rPr>
          <w:sz w:val="28"/>
          <w:szCs w:val="28"/>
          <w:u w:val="none"/>
        </w:rPr>
      </w:pPr>
      <w:r>
        <w:drawing>
          <wp:inline wp14:editId="482D496C" wp14:anchorId="27408CD4">
            <wp:extent cx="5514320" cy="3009900"/>
            <wp:effectExtent l="0" t="0" r="0" b="0"/>
            <wp:docPr id="1627880409" name="" title=""/>
            <wp:cNvGraphicFramePr>
              <a:graphicFrameLocks noChangeAspect="1"/>
            </wp:cNvGraphicFramePr>
            <a:graphic>
              <a:graphicData uri="http://schemas.openxmlformats.org/drawingml/2006/picture">
                <pic:pic>
                  <pic:nvPicPr>
                    <pic:cNvPr id="0" name=""/>
                    <pic:cNvPicPr/>
                  </pic:nvPicPr>
                  <pic:blipFill>
                    <a:blip r:embed="R24708732384445f2">
                      <a:extLst>
                        <a:ext xmlns:a="http://schemas.openxmlformats.org/drawingml/2006/main" uri="{28A0092B-C50C-407E-A947-70E740481C1C}">
                          <a14:useLocalDpi val="0"/>
                        </a:ext>
                      </a:extLst>
                    </a:blip>
                    <a:stretch>
                      <a:fillRect/>
                    </a:stretch>
                  </pic:blipFill>
                  <pic:spPr>
                    <a:xfrm>
                      <a:off x="0" y="0"/>
                      <a:ext cx="5514320" cy="3009900"/>
                    </a:xfrm>
                    <a:prstGeom prst="rect">
                      <a:avLst/>
                    </a:prstGeom>
                  </pic:spPr>
                </pic:pic>
              </a:graphicData>
            </a:graphic>
          </wp:inline>
        </w:drawing>
      </w:r>
    </w:p>
    <w:p w:rsidR="3B411125" w:rsidP="3B411125" w:rsidRDefault="3B411125" w14:paraId="7F502D89" w14:textId="209CAF77">
      <w:pPr>
        <w:pStyle w:val="Normal"/>
        <w:ind w:left="0"/>
        <w:rPr>
          <w:sz w:val="24"/>
          <w:szCs w:val="24"/>
          <w:u w:val="none"/>
        </w:rPr>
      </w:pPr>
      <w:r w:rsidRPr="3B411125" w:rsidR="3B411125">
        <w:rPr>
          <w:sz w:val="24"/>
          <w:szCs w:val="24"/>
          <w:u w:val="none"/>
        </w:rPr>
        <w:t xml:space="preserve">Στις περιπτώσεις κινητής υποδιαστολής ίσως περιμέναμε κάποιο σφάλμα </w:t>
      </w:r>
      <w:r w:rsidRPr="3B411125" w:rsidR="3B411125">
        <w:rPr>
          <w:sz w:val="24"/>
          <w:szCs w:val="24"/>
          <w:u w:val="none"/>
        </w:rPr>
        <w:t>στρογγύλευσης</w:t>
      </w:r>
      <w:r w:rsidRPr="3B411125" w:rsidR="3B411125">
        <w:rPr>
          <w:sz w:val="24"/>
          <w:szCs w:val="24"/>
          <w:u w:val="none"/>
        </w:rPr>
        <w:t xml:space="preserve"> ωστόσο ο αλγόριθμος μέσω της γλώσσας </w:t>
      </w:r>
      <w:r w:rsidRPr="3B411125" w:rsidR="3B411125">
        <w:rPr>
          <w:sz w:val="24"/>
          <w:szCs w:val="24"/>
          <w:u w:val="none"/>
        </w:rPr>
        <w:t>python</w:t>
      </w:r>
      <w:r w:rsidRPr="3B411125" w:rsidR="3B411125">
        <w:rPr>
          <w:sz w:val="24"/>
          <w:szCs w:val="24"/>
          <w:u w:val="none"/>
        </w:rPr>
        <w:t xml:space="preserve"> λειτουργεί σωστά και με αριθμούς κινητής υποδιαστολής.</w:t>
      </w:r>
    </w:p>
    <w:p w:rsidR="3B411125" w:rsidP="3B411125" w:rsidRDefault="3B411125" w14:paraId="2EBF833F" w14:textId="650C289E">
      <w:pPr>
        <w:pStyle w:val="Normal"/>
        <w:ind w:left="0"/>
        <w:rPr>
          <w:sz w:val="28"/>
          <w:szCs w:val="28"/>
          <w:u w:val="none"/>
        </w:rPr>
      </w:pPr>
    </w:p>
    <w:p w:rsidR="3B411125" w:rsidP="3B411125" w:rsidRDefault="3B411125" w14:paraId="5BCB9C48" w14:textId="7BD8109B">
      <w:pPr>
        <w:pStyle w:val="Normal"/>
        <w:ind w:left="0"/>
        <w:rPr>
          <w:sz w:val="28"/>
          <w:szCs w:val="28"/>
          <w:u w:val="none"/>
        </w:rPr>
      </w:pPr>
    </w:p>
    <w:p w:rsidR="3B411125" w:rsidP="3B411125" w:rsidRDefault="3B411125" w14:paraId="07E3E15D" w14:textId="44BDBD52">
      <w:pPr>
        <w:pStyle w:val="ListParagraph"/>
        <w:numPr>
          <w:ilvl w:val="0"/>
          <w:numId w:val="2"/>
        </w:numPr>
        <w:rPr>
          <w:sz w:val="28"/>
          <w:szCs w:val="28"/>
          <w:u w:val="none"/>
        </w:rPr>
      </w:pPr>
      <w:r w:rsidRPr="3B411125" w:rsidR="3B411125">
        <w:rPr>
          <w:sz w:val="28"/>
          <w:szCs w:val="28"/>
          <w:u w:val="none"/>
        </w:rPr>
        <w:t>Αλγόριθμος Περιτυλίγματος</w:t>
      </w:r>
    </w:p>
    <w:p w:rsidR="3B411125" w:rsidP="3B411125" w:rsidRDefault="3B411125" w14:paraId="0E851030" w14:textId="336E1088">
      <w:pPr>
        <w:pStyle w:val="Normal"/>
        <w:ind w:left="0"/>
        <w:rPr>
          <w:sz w:val="24"/>
          <w:szCs w:val="24"/>
          <w:u w:val="none"/>
        </w:rPr>
      </w:pPr>
      <w:r w:rsidRPr="3B411125" w:rsidR="3B411125">
        <w:rPr>
          <w:sz w:val="24"/>
          <w:szCs w:val="24"/>
          <w:u w:val="none"/>
        </w:rPr>
        <w:t>Ο αλγόριθμος περιτυλίγματος λειτουργεί σωστά στην περίπτωση που τα σημεία βρίσκονται σε γενική θέση όπως και για αριθμούς κινητής υποδιαστολής.</w:t>
      </w:r>
    </w:p>
    <w:p w:rsidR="3B411125" w:rsidP="3B411125" w:rsidRDefault="3B411125" w14:paraId="4736EB80" w14:textId="33969058">
      <w:pPr>
        <w:pStyle w:val="Normal"/>
        <w:ind w:left="0"/>
        <w:rPr>
          <w:sz w:val="24"/>
          <w:szCs w:val="24"/>
          <w:u w:val="none"/>
        </w:rPr>
      </w:pPr>
    </w:p>
    <w:p w:rsidR="3B411125" w:rsidP="3B411125" w:rsidRDefault="3B411125" w14:paraId="5D3CDD3C" w14:textId="171FE67C">
      <w:pPr>
        <w:pStyle w:val="ListParagraph"/>
        <w:numPr>
          <w:ilvl w:val="0"/>
          <w:numId w:val="3"/>
        </w:numPr>
        <w:rPr>
          <w:sz w:val="28"/>
          <w:szCs w:val="28"/>
          <w:u w:val="none"/>
        </w:rPr>
      </w:pPr>
      <w:r w:rsidRPr="3B411125" w:rsidR="3B411125">
        <w:rPr>
          <w:sz w:val="28"/>
          <w:szCs w:val="28"/>
          <w:u w:val="none"/>
        </w:rPr>
        <w:t>Αλγόριθμος Διαίρει και Βασίλευε</w:t>
      </w:r>
    </w:p>
    <w:p w:rsidR="3B411125" w:rsidP="3B411125" w:rsidRDefault="3B411125" w14:paraId="04B64098" w14:textId="33119A47">
      <w:pPr>
        <w:pStyle w:val="Normal"/>
        <w:ind w:left="0"/>
        <w:rPr>
          <w:sz w:val="24"/>
          <w:szCs w:val="24"/>
          <w:u w:val="none"/>
        </w:rPr>
      </w:pPr>
      <w:r w:rsidRPr="3B411125" w:rsidR="3B411125">
        <w:rPr>
          <w:sz w:val="24"/>
          <w:szCs w:val="24"/>
          <w:u w:val="none"/>
        </w:rPr>
        <w:t xml:space="preserve">Ο αλγόριθμος </w:t>
      </w:r>
      <w:r w:rsidRPr="3B411125" w:rsidR="3B411125">
        <w:rPr>
          <w:sz w:val="24"/>
          <w:szCs w:val="24"/>
          <w:u w:val="none"/>
        </w:rPr>
        <w:t>Divide</w:t>
      </w:r>
      <w:r w:rsidRPr="3B411125" w:rsidR="3B411125">
        <w:rPr>
          <w:sz w:val="24"/>
          <w:szCs w:val="24"/>
          <w:u w:val="none"/>
        </w:rPr>
        <w:t xml:space="preserve"> and </w:t>
      </w:r>
      <w:r w:rsidRPr="3B411125" w:rsidR="3B411125">
        <w:rPr>
          <w:sz w:val="24"/>
          <w:szCs w:val="24"/>
          <w:u w:val="none"/>
        </w:rPr>
        <w:t>Conquer</w:t>
      </w:r>
      <w:r w:rsidRPr="3B411125" w:rsidR="3B411125">
        <w:rPr>
          <w:sz w:val="24"/>
          <w:szCs w:val="24"/>
          <w:u w:val="none"/>
        </w:rPr>
        <w:t xml:space="preserve"> λειτουργεί επίσης σωστά στις εκφυλισμένες περιπτώσεις.</w:t>
      </w:r>
    </w:p>
    <w:p w:rsidR="3B411125" w:rsidP="3B411125" w:rsidRDefault="3B411125" w14:paraId="09A78073" w14:textId="3D2D37B0">
      <w:pPr>
        <w:pStyle w:val="Normal"/>
        <w:ind w:left="0"/>
        <w:rPr>
          <w:sz w:val="24"/>
          <w:szCs w:val="24"/>
          <w:u w:val="none"/>
        </w:rPr>
      </w:pPr>
    </w:p>
    <w:p w:rsidR="3B411125" w:rsidP="3B411125" w:rsidRDefault="3B411125" w14:paraId="618F60D0" w14:textId="6551A33D">
      <w:pPr>
        <w:pStyle w:val="ListParagraph"/>
        <w:numPr>
          <w:ilvl w:val="0"/>
          <w:numId w:val="5"/>
        </w:numPr>
        <w:rPr>
          <w:sz w:val="24"/>
          <w:szCs w:val="24"/>
          <w:u w:val="none"/>
        </w:rPr>
      </w:pPr>
      <w:r w:rsidRPr="3B411125" w:rsidR="3B411125">
        <w:rPr>
          <w:sz w:val="28"/>
          <w:szCs w:val="28"/>
          <w:u w:val="none"/>
        </w:rPr>
        <w:t xml:space="preserve">Αλγόριθμος </w:t>
      </w:r>
      <w:r w:rsidRPr="3B411125" w:rsidR="3B411125">
        <w:rPr>
          <w:sz w:val="28"/>
          <w:szCs w:val="28"/>
          <w:u w:val="none"/>
        </w:rPr>
        <w:t>QuickHull</w:t>
      </w:r>
    </w:p>
    <w:p w:rsidR="3B411125" w:rsidP="3B411125" w:rsidRDefault="3B411125" w14:paraId="3E8E7663" w14:textId="23896A74">
      <w:pPr>
        <w:pStyle w:val="Normal"/>
        <w:rPr>
          <w:sz w:val="24"/>
          <w:szCs w:val="24"/>
          <w:u w:val="none"/>
        </w:rPr>
      </w:pPr>
      <w:r w:rsidRPr="3B411125" w:rsidR="3B411125">
        <w:rPr>
          <w:sz w:val="24"/>
          <w:szCs w:val="24"/>
          <w:u w:val="none"/>
        </w:rPr>
        <w:t xml:space="preserve">O </w:t>
      </w:r>
      <w:r w:rsidRPr="3B411125" w:rsidR="3B411125">
        <w:rPr>
          <w:sz w:val="24"/>
          <w:szCs w:val="24"/>
          <w:u w:val="none"/>
        </w:rPr>
        <w:t>QuickHull</w:t>
      </w:r>
      <w:r w:rsidRPr="3B411125" w:rsidR="3B411125">
        <w:rPr>
          <w:sz w:val="24"/>
          <w:szCs w:val="24"/>
          <w:u w:val="none"/>
        </w:rPr>
        <w:t xml:space="preserve"> επίσης λειτουργεί σωστά στις εκφυλισμένες περιπτώσεις. Σχόλιο τα σημεία του κυρτού περιβλήματος τα αποθηκεύω σε μία δομή </w:t>
      </w:r>
      <w:r w:rsidRPr="3B411125" w:rsidR="3B411125">
        <w:rPr>
          <w:sz w:val="24"/>
          <w:szCs w:val="24"/>
          <w:u w:val="none"/>
        </w:rPr>
        <w:t>set</w:t>
      </w:r>
      <w:r w:rsidRPr="3B411125" w:rsidR="3B411125">
        <w:rPr>
          <w:sz w:val="24"/>
          <w:szCs w:val="24"/>
          <w:u w:val="none"/>
        </w:rPr>
        <w:t xml:space="preserve"> διότι σε λίστα </w:t>
      </w:r>
      <w:r w:rsidRPr="3B411125" w:rsidR="3B411125">
        <w:rPr>
          <w:sz w:val="24"/>
          <w:szCs w:val="24"/>
          <w:u w:val="none"/>
        </w:rPr>
        <w:t>προέκυπταν</w:t>
      </w:r>
      <w:r w:rsidRPr="3B411125" w:rsidR="3B411125">
        <w:rPr>
          <w:sz w:val="24"/>
          <w:szCs w:val="24"/>
          <w:u w:val="none"/>
        </w:rPr>
        <w:t xml:space="preserve"> διπλότυπα σημεία. Ωστόσο μέσω του </w:t>
      </w:r>
      <w:r w:rsidRPr="3B411125" w:rsidR="3B411125">
        <w:rPr>
          <w:sz w:val="24"/>
          <w:szCs w:val="24"/>
          <w:u w:val="none"/>
        </w:rPr>
        <w:t>set</w:t>
      </w:r>
      <w:r w:rsidRPr="3B411125" w:rsidR="3B411125">
        <w:rPr>
          <w:sz w:val="24"/>
          <w:szCs w:val="24"/>
          <w:u w:val="none"/>
        </w:rPr>
        <w:t xml:space="preserve"> τα σημεία δεν αποθηκεύονται σε ωρολόγια διάταξη ώστε να μπορέσω να εκτυπώσω το γράφημα αλλά έχω </w:t>
      </w:r>
      <w:r w:rsidRPr="3B411125" w:rsidR="3B411125">
        <w:rPr>
          <w:sz w:val="24"/>
          <w:szCs w:val="24"/>
          <w:u w:val="none"/>
        </w:rPr>
        <w:t>ελέγξει</w:t>
      </w:r>
      <w:r w:rsidRPr="3B411125" w:rsidR="3B411125">
        <w:rPr>
          <w:sz w:val="24"/>
          <w:szCs w:val="24"/>
          <w:u w:val="none"/>
        </w:rPr>
        <w:t xml:space="preserve"> πως είναι τα σωστά σημεία του κυρτού περιβλήματος.</w:t>
      </w:r>
    </w:p>
    <w:p w:rsidR="3B411125" w:rsidP="3B411125" w:rsidRDefault="3B411125" w14:paraId="60161BE0" w14:textId="519CB706">
      <w:pPr>
        <w:pStyle w:val="Normal"/>
        <w:rPr>
          <w:sz w:val="28"/>
          <w:szCs w:val="28"/>
          <w:u w:val="single"/>
        </w:rPr>
      </w:pPr>
    </w:p>
    <w:p w:rsidR="3B411125" w:rsidP="3B411125" w:rsidRDefault="3B411125" w14:paraId="4C13EA2B" w14:textId="2676F14D">
      <w:pPr>
        <w:pStyle w:val="Normal"/>
        <w:rPr>
          <w:sz w:val="28"/>
          <w:szCs w:val="28"/>
          <w:u w:val="single"/>
        </w:rPr>
      </w:pPr>
      <w:r w:rsidRPr="3B411125" w:rsidR="3B411125">
        <w:rPr>
          <w:sz w:val="28"/>
          <w:szCs w:val="28"/>
          <w:u w:val="single"/>
        </w:rPr>
        <w:t>Convex</w:t>
      </w:r>
      <w:r w:rsidRPr="3B411125" w:rsidR="3B411125">
        <w:rPr>
          <w:sz w:val="28"/>
          <w:szCs w:val="28"/>
          <w:u w:val="single"/>
        </w:rPr>
        <w:t xml:space="preserve"> </w:t>
      </w:r>
      <w:r w:rsidRPr="3B411125" w:rsidR="3B411125">
        <w:rPr>
          <w:sz w:val="28"/>
          <w:szCs w:val="28"/>
          <w:u w:val="single"/>
        </w:rPr>
        <w:t>Hull</w:t>
      </w:r>
      <w:r w:rsidRPr="3B411125" w:rsidR="3B411125">
        <w:rPr>
          <w:sz w:val="28"/>
          <w:szCs w:val="28"/>
          <w:u w:val="single"/>
        </w:rPr>
        <w:t xml:space="preserve"> σε 3 διαστάσεις</w:t>
      </w:r>
    </w:p>
    <w:p w:rsidR="3B411125" w:rsidP="3B411125" w:rsidRDefault="3B411125" w14:paraId="49A2AB57" w14:textId="247C5323">
      <w:pPr>
        <w:pStyle w:val="Normal"/>
        <w:rPr>
          <w:sz w:val="28"/>
          <w:szCs w:val="28"/>
          <w:u w:val="single"/>
        </w:rPr>
      </w:pPr>
    </w:p>
    <w:p w:rsidR="3B411125" w:rsidP="3B411125" w:rsidRDefault="3B411125" w14:paraId="55F6A9BB" w14:textId="5C950895">
      <w:pPr>
        <w:pStyle w:val="Normal"/>
        <w:rPr>
          <w:sz w:val="24"/>
          <w:szCs w:val="24"/>
          <w:u w:val="none"/>
        </w:rPr>
      </w:pPr>
      <w:r w:rsidRPr="3B411125" w:rsidR="3B411125">
        <w:rPr>
          <w:sz w:val="24"/>
          <w:szCs w:val="24"/>
          <w:u w:val="none"/>
        </w:rPr>
        <w:t xml:space="preserve">Για την υλοποίηση του </w:t>
      </w:r>
      <w:r w:rsidRPr="3B411125" w:rsidR="3B411125">
        <w:rPr>
          <w:sz w:val="24"/>
          <w:szCs w:val="24"/>
          <w:u w:val="none"/>
        </w:rPr>
        <w:t>convex</w:t>
      </w:r>
      <w:r w:rsidRPr="3B411125" w:rsidR="3B411125">
        <w:rPr>
          <w:sz w:val="24"/>
          <w:szCs w:val="24"/>
          <w:u w:val="none"/>
        </w:rPr>
        <w:t xml:space="preserve"> </w:t>
      </w:r>
      <w:r w:rsidRPr="3B411125" w:rsidR="3B411125">
        <w:rPr>
          <w:sz w:val="24"/>
          <w:szCs w:val="24"/>
          <w:u w:val="none"/>
        </w:rPr>
        <w:t>Hull</w:t>
      </w:r>
      <w:r w:rsidRPr="3B411125" w:rsidR="3B411125">
        <w:rPr>
          <w:sz w:val="24"/>
          <w:szCs w:val="24"/>
          <w:u w:val="none"/>
        </w:rPr>
        <w:t xml:space="preserve"> σε τρεις διαστάσεις έχω χρησιμοποιήσει την συνάρτηση “</w:t>
      </w:r>
      <w:r w:rsidRPr="3B411125" w:rsidR="3B411125">
        <w:rPr>
          <w:sz w:val="24"/>
          <w:szCs w:val="24"/>
          <w:u w:val="none"/>
        </w:rPr>
        <w:t>ConvexHull</w:t>
      </w:r>
      <w:r w:rsidRPr="3B411125" w:rsidR="3B411125">
        <w:rPr>
          <w:sz w:val="24"/>
          <w:szCs w:val="24"/>
          <w:u w:val="none"/>
        </w:rPr>
        <w:t xml:space="preserve">()” της </w:t>
      </w:r>
      <w:r w:rsidRPr="3B411125" w:rsidR="3B411125">
        <w:rPr>
          <w:sz w:val="24"/>
          <w:szCs w:val="24"/>
          <w:u w:val="none"/>
        </w:rPr>
        <w:t>spicy</w:t>
      </w:r>
      <w:r w:rsidRPr="3B411125" w:rsidR="3B411125">
        <w:rPr>
          <w:sz w:val="24"/>
          <w:szCs w:val="24"/>
          <w:u w:val="none"/>
        </w:rPr>
        <w:t>. Παράδειγμα γραφικής παράστασης :</w:t>
      </w:r>
    </w:p>
    <w:p w:rsidR="3B411125" w:rsidP="3B411125" w:rsidRDefault="3B411125" w14:paraId="7E90AED6" w14:textId="1751F2F6">
      <w:pPr>
        <w:pStyle w:val="Normal"/>
        <w:rPr>
          <w:sz w:val="24"/>
          <w:szCs w:val="24"/>
          <w:u w:val="none"/>
        </w:rPr>
      </w:pPr>
    </w:p>
    <w:p w:rsidR="3B411125" w:rsidP="3B411125" w:rsidRDefault="3B411125" w14:paraId="1D4728CA" w14:textId="05A10714">
      <w:pPr>
        <w:pStyle w:val="Normal"/>
        <w:rPr>
          <w:sz w:val="24"/>
          <w:szCs w:val="24"/>
          <w:u w:val="none"/>
        </w:rPr>
      </w:pPr>
      <w:r>
        <w:drawing>
          <wp:inline wp14:editId="690E738A" wp14:anchorId="1177643B">
            <wp:extent cx="5657850" cy="3048476"/>
            <wp:effectExtent l="0" t="0" r="0" b="0"/>
            <wp:docPr id="1495961225" name="" title=""/>
            <wp:cNvGraphicFramePr>
              <a:graphicFrameLocks noChangeAspect="1"/>
            </wp:cNvGraphicFramePr>
            <a:graphic>
              <a:graphicData uri="http://schemas.openxmlformats.org/drawingml/2006/picture">
                <pic:pic>
                  <pic:nvPicPr>
                    <pic:cNvPr id="0" name=""/>
                    <pic:cNvPicPr/>
                  </pic:nvPicPr>
                  <pic:blipFill>
                    <a:blip r:embed="R3f86bc23efae4124">
                      <a:extLst>
                        <a:ext xmlns:a="http://schemas.openxmlformats.org/drawingml/2006/main" uri="{28A0092B-C50C-407E-A947-70E740481C1C}">
                          <a14:useLocalDpi val="0"/>
                        </a:ext>
                      </a:extLst>
                    </a:blip>
                    <a:stretch>
                      <a:fillRect/>
                    </a:stretch>
                  </pic:blipFill>
                  <pic:spPr>
                    <a:xfrm>
                      <a:off x="0" y="0"/>
                      <a:ext cx="5657850" cy="3048476"/>
                    </a:xfrm>
                    <a:prstGeom prst="rect">
                      <a:avLst/>
                    </a:prstGeom>
                  </pic:spPr>
                </pic:pic>
              </a:graphicData>
            </a:graphic>
          </wp:inline>
        </w:drawing>
      </w:r>
    </w:p>
    <w:p w:rsidR="3B411125" w:rsidP="3B411125" w:rsidRDefault="3B411125" w14:paraId="5F4D353A" w14:textId="4A64D347">
      <w:pPr>
        <w:pStyle w:val="Normal"/>
        <w:rPr>
          <w:sz w:val="28"/>
          <w:szCs w:val="28"/>
          <w:u w:val="single"/>
        </w:rPr>
      </w:pPr>
      <w:r w:rsidRPr="3B411125" w:rsidR="3B411125">
        <w:rPr>
          <w:sz w:val="28"/>
          <w:szCs w:val="28"/>
          <w:u w:val="single"/>
        </w:rPr>
        <w:t>Εφαρμογή 1</w:t>
      </w:r>
    </w:p>
    <w:p w:rsidR="3B411125" w:rsidP="3B411125" w:rsidRDefault="3B411125" w14:paraId="30E3FA42" w14:textId="6956F299">
      <w:pPr>
        <w:pStyle w:val="Normal"/>
        <w:rPr>
          <w:sz w:val="28"/>
          <w:szCs w:val="28"/>
          <w:u w:val="single"/>
        </w:rPr>
      </w:pPr>
    </w:p>
    <w:p w:rsidR="3B411125" w:rsidP="3B411125" w:rsidRDefault="3B411125" w14:paraId="2E6CC048" w14:textId="7B1E1F78">
      <w:pPr>
        <w:pStyle w:val="ListParagraph"/>
        <w:numPr>
          <w:ilvl w:val="0"/>
          <w:numId w:val="6"/>
        </w:numPr>
        <w:jc w:val="both"/>
        <w:rPr>
          <w:sz w:val="24"/>
          <w:szCs w:val="24"/>
          <w:u w:val="none"/>
        </w:rPr>
      </w:pPr>
      <w:r w:rsidRPr="3B411125" w:rsidR="3B411125">
        <w:rPr>
          <w:sz w:val="24"/>
          <w:szCs w:val="24"/>
          <w:u w:val="none"/>
        </w:rPr>
        <w:t>(α’) Ο κάθε αλγόριθμος που έχω υλοποιήσει επιστρέφει μία λίστα σημείων και εμφανίζει το κυρτό περίβλημα των σημείων.</w:t>
      </w:r>
    </w:p>
    <w:p w:rsidR="3B411125" w:rsidP="3B411125" w:rsidRDefault="3B411125" w14:paraId="1D32B62E" w14:textId="75F61A2D">
      <w:pPr>
        <w:pStyle w:val="Normal"/>
        <w:ind w:left="0"/>
        <w:jc w:val="both"/>
        <w:rPr>
          <w:sz w:val="24"/>
          <w:szCs w:val="24"/>
          <w:u w:val="none"/>
        </w:rPr>
      </w:pPr>
      <w:r w:rsidRPr="3B411125" w:rsidR="3B411125">
        <w:rPr>
          <w:sz w:val="24"/>
          <w:szCs w:val="24"/>
          <w:u w:val="none"/>
        </w:rPr>
        <w:t xml:space="preserve">             (β’) Έχω υλοποιήσει </w:t>
      </w:r>
      <w:r w:rsidRPr="3B411125" w:rsidR="3B411125">
        <w:rPr>
          <w:sz w:val="24"/>
          <w:szCs w:val="24"/>
          <w:u w:val="none"/>
        </w:rPr>
        <w:t>οπτικοποίηση</w:t>
      </w:r>
      <w:r w:rsidRPr="3B411125" w:rsidR="3B411125">
        <w:rPr>
          <w:sz w:val="24"/>
          <w:szCs w:val="24"/>
          <w:u w:val="none"/>
        </w:rPr>
        <w:t xml:space="preserve"> των βημάτων του </w:t>
      </w:r>
      <w:r w:rsidRPr="3B411125" w:rsidR="3B411125">
        <w:rPr>
          <w:sz w:val="24"/>
          <w:szCs w:val="24"/>
          <w:u w:val="none"/>
        </w:rPr>
        <w:t>Αθξητικού</w:t>
      </w:r>
      <w:r w:rsidRPr="3B411125" w:rsidR="3B411125">
        <w:rPr>
          <w:sz w:val="24"/>
          <w:szCs w:val="24"/>
          <w:u w:val="none"/>
        </w:rPr>
        <w:t xml:space="preserve"> Αλγόριθμου. Για να  </w:t>
      </w:r>
      <w:r>
        <w:tab/>
      </w:r>
      <w:r w:rsidRPr="3B411125" w:rsidR="3B411125">
        <w:rPr>
          <w:sz w:val="24"/>
          <w:szCs w:val="24"/>
          <w:u w:val="none"/>
        </w:rPr>
        <w:t xml:space="preserve">       γίνει η </w:t>
      </w:r>
      <w:r w:rsidRPr="3B411125" w:rsidR="3B411125">
        <w:rPr>
          <w:sz w:val="24"/>
          <w:szCs w:val="24"/>
          <w:u w:val="none"/>
        </w:rPr>
        <w:t>οπτικοποίση</w:t>
      </w:r>
      <w:r w:rsidRPr="3B411125" w:rsidR="3B411125">
        <w:rPr>
          <w:sz w:val="24"/>
          <w:szCs w:val="24"/>
          <w:u w:val="none"/>
        </w:rPr>
        <w:t xml:space="preserve"> κάθε βήματος θέτουμε “</w:t>
      </w:r>
      <w:r w:rsidRPr="3B411125" w:rsidR="3B411125">
        <w:rPr>
          <w:sz w:val="24"/>
          <w:szCs w:val="24"/>
          <w:u w:val="none"/>
        </w:rPr>
        <w:t>visualization</w:t>
      </w:r>
      <w:r w:rsidRPr="3B411125" w:rsidR="3B411125">
        <w:rPr>
          <w:sz w:val="24"/>
          <w:szCs w:val="24"/>
          <w:u w:val="none"/>
        </w:rPr>
        <w:t>=</w:t>
      </w:r>
      <w:r w:rsidRPr="3B411125" w:rsidR="3B411125">
        <w:rPr>
          <w:sz w:val="24"/>
          <w:szCs w:val="24"/>
          <w:u w:val="none"/>
        </w:rPr>
        <w:t>True</w:t>
      </w:r>
      <w:r w:rsidRPr="3B411125" w:rsidR="3B411125">
        <w:rPr>
          <w:sz w:val="24"/>
          <w:szCs w:val="24"/>
          <w:u w:val="none"/>
        </w:rPr>
        <w:t>”:</w:t>
      </w:r>
    </w:p>
    <w:p w:rsidR="3B411125" w:rsidP="3B411125" w:rsidRDefault="3B411125" w14:paraId="2FABD5E4" w14:textId="745B1B28">
      <w:pPr>
        <w:pStyle w:val="Normal"/>
        <w:ind w:left="0"/>
      </w:pPr>
      <w:r>
        <w:drawing>
          <wp:inline wp14:editId="309B6D2B" wp14:anchorId="524D25BB">
            <wp:extent cx="4048125" cy="361950"/>
            <wp:effectExtent l="0" t="0" r="0" b="0"/>
            <wp:docPr id="1983650062" name="" title=""/>
            <wp:cNvGraphicFramePr>
              <a:graphicFrameLocks noChangeAspect="1"/>
            </wp:cNvGraphicFramePr>
            <a:graphic>
              <a:graphicData uri="http://schemas.openxmlformats.org/drawingml/2006/picture">
                <pic:pic>
                  <pic:nvPicPr>
                    <pic:cNvPr id="0" name=""/>
                    <pic:cNvPicPr/>
                  </pic:nvPicPr>
                  <pic:blipFill>
                    <a:blip r:embed="R0e1af0f1d7ec44f5">
                      <a:extLst>
                        <a:ext xmlns:a="http://schemas.openxmlformats.org/drawingml/2006/main" uri="{28A0092B-C50C-407E-A947-70E740481C1C}">
                          <a14:useLocalDpi val="0"/>
                        </a:ext>
                      </a:extLst>
                    </a:blip>
                    <a:stretch>
                      <a:fillRect/>
                    </a:stretch>
                  </pic:blipFill>
                  <pic:spPr>
                    <a:xfrm>
                      <a:off x="0" y="0"/>
                      <a:ext cx="4048125" cy="361950"/>
                    </a:xfrm>
                    <a:prstGeom prst="rect">
                      <a:avLst/>
                    </a:prstGeom>
                  </pic:spPr>
                </pic:pic>
              </a:graphicData>
            </a:graphic>
          </wp:inline>
        </w:drawing>
      </w:r>
    </w:p>
    <w:p w:rsidR="3B411125" w:rsidP="3B411125" w:rsidRDefault="3B411125" w14:paraId="3E2B4F72" w14:textId="4F1061C2">
      <w:pPr>
        <w:pStyle w:val="Normal"/>
        <w:ind w:left="0"/>
      </w:pPr>
    </w:p>
    <w:p w:rsidR="3B411125" w:rsidP="3B411125" w:rsidRDefault="3B411125" w14:paraId="355C2DDC" w14:textId="4D63A1F2">
      <w:pPr>
        <w:pStyle w:val="Normal"/>
        <w:ind w:left="0" w:firstLine="0"/>
      </w:pPr>
      <w:r w:rsidRPr="3B411125" w:rsidR="3B411125">
        <w:rPr>
          <w:sz w:val="24"/>
          <w:szCs w:val="24"/>
        </w:rPr>
        <w:t xml:space="preserve">      2. </w:t>
      </w:r>
    </w:p>
    <w:tbl>
      <w:tblPr>
        <w:tblStyle w:val="TableGrid"/>
        <w:tblW w:w="0" w:type="auto"/>
        <w:tblLayout w:type="fixed"/>
        <w:tblLook w:val="06A0" w:firstRow="1" w:lastRow="0" w:firstColumn="1" w:lastColumn="0" w:noHBand="1" w:noVBand="1"/>
      </w:tblPr>
      <w:tblGrid>
        <w:gridCol w:w="3005"/>
        <w:gridCol w:w="3005"/>
        <w:gridCol w:w="3005"/>
      </w:tblGrid>
      <w:tr w:rsidR="3B411125" w:rsidTr="3B411125" w14:paraId="3882752B">
        <w:trPr>
          <w:trHeight w:val="300"/>
        </w:trPr>
        <w:tc>
          <w:tcPr>
            <w:tcW w:w="3005" w:type="dxa"/>
            <w:tcMar/>
          </w:tcPr>
          <w:p w:rsidR="3B411125" w:rsidP="3B411125" w:rsidRDefault="3B411125" w14:paraId="7387BF26" w14:textId="488A0DD8">
            <w:pPr>
              <w:pStyle w:val="Normal"/>
              <w:rPr>
                <w:sz w:val="24"/>
                <w:szCs w:val="24"/>
              </w:rPr>
            </w:pPr>
          </w:p>
        </w:tc>
        <w:tc>
          <w:tcPr>
            <w:tcW w:w="3005" w:type="dxa"/>
            <w:tcMar/>
          </w:tcPr>
          <w:p w:rsidR="3B411125" w:rsidP="3B411125" w:rsidRDefault="3B411125" w14:paraId="3580899A" w14:textId="50C96A88">
            <w:pPr>
              <w:pStyle w:val="Normal"/>
              <w:rPr>
                <w:sz w:val="24"/>
                <w:szCs w:val="24"/>
              </w:rPr>
            </w:pPr>
            <w:r w:rsidRPr="3B411125" w:rsidR="3B411125">
              <w:rPr>
                <w:sz w:val="24"/>
                <w:szCs w:val="24"/>
              </w:rPr>
              <w:t>Χρόνος Εκτέλεσης(80 σημεία)</w:t>
            </w:r>
          </w:p>
        </w:tc>
        <w:tc>
          <w:tcPr>
            <w:tcW w:w="3005" w:type="dxa"/>
            <w:tcMar/>
          </w:tcPr>
          <w:p w:rsidR="3B411125" w:rsidP="3B411125" w:rsidRDefault="3B411125" w14:paraId="107AE9F6" w14:textId="0D33D11A">
            <w:pPr>
              <w:pStyle w:val="Normal"/>
              <w:rPr>
                <w:sz w:val="24"/>
                <w:szCs w:val="24"/>
              </w:rPr>
            </w:pPr>
            <w:r w:rsidRPr="3B411125" w:rsidR="3B411125">
              <w:rPr>
                <w:sz w:val="24"/>
                <w:szCs w:val="24"/>
              </w:rPr>
              <w:t>Πολυπλοκότητα</w:t>
            </w:r>
          </w:p>
        </w:tc>
      </w:tr>
      <w:tr w:rsidR="3B411125" w:rsidTr="3B411125" w14:paraId="7DD82F70">
        <w:trPr>
          <w:trHeight w:val="300"/>
        </w:trPr>
        <w:tc>
          <w:tcPr>
            <w:tcW w:w="3005" w:type="dxa"/>
            <w:tcMar/>
          </w:tcPr>
          <w:p w:rsidR="3B411125" w:rsidP="3B411125" w:rsidRDefault="3B411125" w14:paraId="46A9C216" w14:textId="61C96AD9">
            <w:pPr>
              <w:pStyle w:val="Normal"/>
              <w:rPr>
                <w:sz w:val="24"/>
                <w:szCs w:val="24"/>
              </w:rPr>
            </w:pPr>
            <w:r w:rsidRPr="3B411125" w:rsidR="3B411125">
              <w:rPr>
                <w:sz w:val="24"/>
                <w:szCs w:val="24"/>
              </w:rPr>
              <w:t>Αυξητικός Αλγόριθμος</w:t>
            </w:r>
          </w:p>
        </w:tc>
        <w:tc>
          <w:tcPr>
            <w:tcW w:w="3005" w:type="dxa"/>
            <w:tcMar/>
          </w:tcPr>
          <w:p w:rsidR="3B411125" w:rsidP="3B411125" w:rsidRDefault="3B411125" w14:paraId="3B9FB5DB" w14:textId="541EC086">
            <w:pPr>
              <w:pStyle w:val="Normal"/>
            </w:pPr>
            <w:r w:rsidRPr="3B411125" w:rsidR="3B411125">
              <w:rPr>
                <w:rFonts w:ascii="Calibri" w:hAnsi="Calibri" w:eastAsia="Calibri" w:cs="Calibri"/>
                <w:noProof w:val="0"/>
                <w:sz w:val="24"/>
                <w:szCs w:val="24"/>
                <w:lang w:val="el-GR"/>
              </w:rPr>
              <w:t>0.00022554397583007812</w:t>
            </w:r>
          </w:p>
        </w:tc>
        <w:tc>
          <w:tcPr>
            <w:tcW w:w="3005" w:type="dxa"/>
            <w:tcMar/>
          </w:tcPr>
          <w:p w:rsidR="3B411125" w:rsidP="3B411125" w:rsidRDefault="3B411125" w14:paraId="4114D778" w14:textId="35A1398E">
            <w:pPr>
              <w:pStyle w:val="Normal"/>
              <w:jc w:val="center"/>
              <w:rPr>
                <w:sz w:val="24"/>
                <w:szCs w:val="24"/>
              </w:rPr>
            </w:pPr>
            <w:r w:rsidRPr="3B411125" w:rsidR="3B411125">
              <w:rPr>
                <w:sz w:val="24"/>
                <w:szCs w:val="24"/>
              </w:rPr>
              <w:t>Ο(</w:t>
            </w:r>
            <w:r w:rsidRPr="3B411125" w:rsidR="3B411125">
              <w:rPr>
                <w:sz w:val="24"/>
                <w:szCs w:val="24"/>
              </w:rPr>
              <w:t>nlogn</w:t>
            </w:r>
            <w:r w:rsidRPr="3B411125" w:rsidR="3B411125">
              <w:rPr>
                <w:sz w:val="24"/>
                <w:szCs w:val="24"/>
              </w:rPr>
              <w:t>)</w:t>
            </w:r>
          </w:p>
        </w:tc>
      </w:tr>
      <w:tr w:rsidR="3B411125" w:rsidTr="3B411125" w14:paraId="1B0F18BD">
        <w:trPr>
          <w:trHeight w:val="300"/>
        </w:trPr>
        <w:tc>
          <w:tcPr>
            <w:tcW w:w="3005" w:type="dxa"/>
            <w:tcMar/>
          </w:tcPr>
          <w:p w:rsidR="3B411125" w:rsidP="3B411125" w:rsidRDefault="3B411125" w14:paraId="200F53B5" w14:textId="78559884">
            <w:pPr>
              <w:pStyle w:val="Normal"/>
              <w:rPr>
                <w:sz w:val="24"/>
                <w:szCs w:val="24"/>
              </w:rPr>
            </w:pPr>
            <w:r w:rsidRPr="3B411125" w:rsidR="3B411125">
              <w:rPr>
                <w:sz w:val="24"/>
                <w:szCs w:val="24"/>
              </w:rPr>
              <w:t>Gift</w:t>
            </w:r>
            <w:r w:rsidRPr="3B411125" w:rsidR="3B411125">
              <w:rPr>
                <w:sz w:val="24"/>
                <w:szCs w:val="24"/>
              </w:rPr>
              <w:t xml:space="preserve"> Wrapping</w:t>
            </w:r>
          </w:p>
        </w:tc>
        <w:tc>
          <w:tcPr>
            <w:tcW w:w="3005" w:type="dxa"/>
            <w:tcMar/>
          </w:tcPr>
          <w:p w:rsidR="3B411125" w:rsidP="3B411125" w:rsidRDefault="3B411125" w14:paraId="44732E41" w14:textId="69F4D841">
            <w:pPr>
              <w:pStyle w:val="Normal"/>
            </w:pPr>
            <w:r w:rsidRPr="3B411125" w:rsidR="3B411125">
              <w:rPr>
                <w:rFonts w:ascii="Calibri" w:hAnsi="Calibri" w:eastAsia="Calibri" w:cs="Calibri"/>
                <w:noProof w:val="0"/>
                <w:sz w:val="24"/>
                <w:szCs w:val="24"/>
                <w:lang w:val="el-GR"/>
              </w:rPr>
              <w:t>0.0005962848663330078</w:t>
            </w:r>
          </w:p>
        </w:tc>
        <w:tc>
          <w:tcPr>
            <w:tcW w:w="3005" w:type="dxa"/>
            <w:tcMar/>
          </w:tcPr>
          <w:p w:rsidR="3B411125" w:rsidP="3B411125" w:rsidRDefault="3B411125" w14:paraId="17731CB7" w14:textId="15493F4E">
            <w:pPr>
              <w:pStyle w:val="Normal"/>
              <w:jc w:val="center"/>
              <w:rPr>
                <w:sz w:val="24"/>
                <w:szCs w:val="24"/>
              </w:rPr>
            </w:pPr>
            <w:r w:rsidRPr="3B411125" w:rsidR="3B411125">
              <w:rPr>
                <w:sz w:val="24"/>
                <w:szCs w:val="24"/>
              </w:rPr>
              <w:t>O(n</w:t>
            </w:r>
            <w:r w:rsidRPr="3B411125" w:rsidR="3B411125">
              <w:rPr>
                <w:sz w:val="24"/>
                <w:szCs w:val="24"/>
                <w:vertAlign w:val="superscript"/>
              </w:rPr>
              <w:t>2</w:t>
            </w:r>
            <w:r w:rsidRPr="3B411125" w:rsidR="3B411125">
              <w:rPr>
                <w:sz w:val="24"/>
                <w:szCs w:val="24"/>
                <w:vertAlign w:val="baseline"/>
              </w:rPr>
              <w:t>)</w:t>
            </w:r>
          </w:p>
        </w:tc>
      </w:tr>
      <w:tr w:rsidR="3B411125" w:rsidTr="3B411125" w14:paraId="30391DAE">
        <w:trPr>
          <w:trHeight w:val="300"/>
        </w:trPr>
        <w:tc>
          <w:tcPr>
            <w:tcW w:w="3005" w:type="dxa"/>
            <w:tcMar/>
          </w:tcPr>
          <w:p w:rsidR="3B411125" w:rsidP="3B411125" w:rsidRDefault="3B411125" w14:paraId="0CF8BAC0" w14:textId="78608927">
            <w:pPr>
              <w:pStyle w:val="Normal"/>
              <w:rPr>
                <w:sz w:val="24"/>
                <w:szCs w:val="24"/>
              </w:rPr>
            </w:pPr>
            <w:r w:rsidRPr="3B411125" w:rsidR="3B411125">
              <w:rPr>
                <w:sz w:val="24"/>
                <w:szCs w:val="24"/>
              </w:rPr>
              <w:t>Divide</w:t>
            </w:r>
            <w:r w:rsidRPr="3B411125" w:rsidR="3B411125">
              <w:rPr>
                <w:sz w:val="24"/>
                <w:szCs w:val="24"/>
              </w:rPr>
              <w:t xml:space="preserve"> and Conquer</w:t>
            </w:r>
          </w:p>
        </w:tc>
        <w:tc>
          <w:tcPr>
            <w:tcW w:w="3005" w:type="dxa"/>
            <w:tcMar/>
          </w:tcPr>
          <w:p w:rsidR="3B411125" w:rsidP="3B411125" w:rsidRDefault="3B411125" w14:paraId="2C8A846E" w14:textId="5D648A58">
            <w:pPr>
              <w:pStyle w:val="Normal"/>
            </w:pPr>
            <w:r w:rsidRPr="3B411125" w:rsidR="3B411125">
              <w:rPr>
                <w:rFonts w:ascii="Calibri" w:hAnsi="Calibri" w:eastAsia="Calibri" w:cs="Calibri"/>
                <w:noProof w:val="0"/>
                <w:sz w:val="24"/>
                <w:szCs w:val="24"/>
                <w:lang w:val="el-GR"/>
              </w:rPr>
              <w:t>0.0003712177276611328</w:t>
            </w:r>
          </w:p>
        </w:tc>
        <w:tc>
          <w:tcPr>
            <w:tcW w:w="3005" w:type="dxa"/>
            <w:tcMar/>
          </w:tcPr>
          <w:p w:rsidR="3B411125" w:rsidP="3B411125" w:rsidRDefault="3B411125" w14:paraId="598A68F4" w14:textId="4FE4BEBD">
            <w:pPr>
              <w:pStyle w:val="Normal"/>
              <w:jc w:val="center"/>
              <w:rPr>
                <w:sz w:val="24"/>
                <w:szCs w:val="24"/>
              </w:rPr>
            </w:pPr>
            <w:r w:rsidRPr="3B411125" w:rsidR="3B411125">
              <w:rPr>
                <w:sz w:val="24"/>
                <w:szCs w:val="24"/>
              </w:rPr>
              <w:t>Ο(</w:t>
            </w:r>
            <w:r w:rsidRPr="3B411125" w:rsidR="3B411125">
              <w:rPr>
                <w:sz w:val="24"/>
                <w:szCs w:val="24"/>
              </w:rPr>
              <w:t>nlogn</w:t>
            </w:r>
            <w:r w:rsidRPr="3B411125" w:rsidR="3B411125">
              <w:rPr>
                <w:sz w:val="24"/>
                <w:szCs w:val="24"/>
              </w:rPr>
              <w:t>)</w:t>
            </w:r>
          </w:p>
        </w:tc>
      </w:tr>
      <w:tr w:rsidR="3B411125" w:rsidTr="3B411125" w14:paraId="50F58BF7">
        <w:trPr>
          <w:trHeight w:val="300"/>
        </w:trPr>
        <w:tc>
          <w:tcPr>
            <w:tcW w:w="3005" w:type="dxa"/>
            <w:tcMar/>
          </w:tcPr>
          <w:p w:rsidR="3B411125" w:rsidP="3B411125" w:rsidRDefault="3B411125" w14:paraId="581DD05A" w14:textId="0AFC571A">
            <w:pPr>
              <w:pStyle w:val="Normal"/>
              <w:rPr>
                <w:sz w:val="24"/>
                <w:szCs w:val="24"/>
              </w:rPr>
            </w:pPr>
            <w:r w:rsidRPr="3B411125" w:rsidR="3B411125">
              <w:rPr>
                <w:sz w:val="24"/>
                <w:szCs w:val="24"/>
              </w:rPr>
              <w:t>QuickHull</w:t>
            </w:r>
          </w:p>
        </w:tc>
        <w:tc>
          <w:tcPr>
            <w:tcW w:w="3005" w:type="dxa"/>
            <w:tcMar/>
          </w:tcPr>
          <w:p w:rsidR="3B411125" w:rsidP="3B411125" w:rsidRDefault="3B411125" w14:paraId="1CFEBF3B" w14:textId="75EA82FE">
            <w:pPr>
              <w:pStyle w:val="Normal"/>
            </w:pPr>
            <w:r w:rsidRPr="3B411125" w:rsidR="3B411125">
              <w:rPr>
                <w:rFonts w:ascii="Calibri" w:hAnsi="Calibri" w:eastAsia="Calibri" w:cs="Calibri"/>
                <w:noProof w:val="0"/>
                <w:sz w:val="24"/>
                <w:szCs w:val="24"/>
                <w:lang w:val="el-GR"/>
              </w:rPr>
              <w:t>0.0018698061828613281</w:t>
            </w:r>
          </w:p>
        </w:tc>
        <w:tc>
          <w:tcPr>
            <w:tcW w:w="3005" w:type="dxa"/>
            <w:tcMar/>
          </w:tcPr>
          <w:p w:rsidR="3B411125" w:rsidP="3B411125" w:rsidRDefault="3B411125" w14:paraId="7B7035A3" w14:textId="4FE4BEBD">
            <w:pPr>
              <w:pStyle w:val="Normal"/>
              <w:jc w:val="center"/>
              <w:rPr>
                <w:sz w:val="24"/>
                <w:szCs w:val="24"/>
              </w:rPr>
            </w:pPr>
            <w:r w:rsidRPr="3B411125" w:rsidR="3B411125">
              <w:rPr>
                <w:sz w:val="24"/>
                <w:szCs w:val="24"/>
              </w:rPr>
              <w:t>Ο(nlogn)</w:t>
            </w:r>
          </w:p>
          <w:p w:rsidR="3B411125" w:rsidP="3B411125" w:rsidRDefault="3B411125" w14:paraId="7DD37E72" w14:textId="541605A2">
            <w:pPr>
              <w:pStyle w:val="Normal"/>
              <w:jc w:val="center"/>
              <w:rPr>
                <w:sz w:val="24"/>
                <w:szCs w:val="24"/>
              </w:rPr>
            </w:pPr>
            <w:r w:rsidRPr="3B411125" w:rsidR="3B411125">
              <w:rPr>
                <w:sz w:val="24"/>
                <w:szCs w:val="24"/>
              </w:rPr>
              <w:t>(</w:t>
            </w:r>
            <w:r w:rsidRPr="3B411125" w:rsidR="3B411125">
              <w:rPr>
                <w:sz w:val="24"/>
                <w:szCs w:val="24"/>
              </w:rPr>
              <w:t>Worst</w:t>
            </w:r>
            <w:r w:rsidRPr="3B411125" w:rsidR="3B411125">
              <w:rPr>
                <w:sz w:val="24"/>
                <w:szCs w:val="24"/>
              </w:rPr>
              <w:t xml:space="preserve"> </w:t>
            </w:r>
            <w:r w:rsidRPr="3B411125" w:rsidR="3B411125">
              <w:rPr>
                <w:sz w:val="24"/>
                <w:szCs w:val="24"/>
              </w:rPr>
              <w:t>Case</w:t>
            </w:r>
            <w:r w:rsidRPr="3B411125" w:rsidR="3B411125">
              <w:rPr>
                <w:sz w:val="24"/>
                <w:szCs w:val="24"/>
              </w:rPr>
              <w:t xml:space="preserve"> O(n</w:t>
            </w:r>
            <w:r w:rsidRPr="3B411125" w:rsidR="3B411125">
              <w:rPr>
                <w:sz w:val="24"/>
                <w:szCs w:val="24"/>
                <w:vertAlign w:val="superscript"/>
              </w:rPr>
              <w:t>2</w:t>
            </w:r>
            <w:r w:rsidRPr="3B411125" w:rsidR="3B411125">
              <w:rPr>
                <w:sz w:val="24"/>
                <w:szCs w:val="24"/>
                <w:vertAlign w:val="baseline"/>
              </w:rPr>
              <w:t>))</w:t>
            </w:r>
          </w:p>
        </w:tc>
      </w:tr>
    </w:tbl>
    <w:p w:rsidR="3B411125" w:rsidP="3B411125" w:rsidRDefault="3B411125" w14:paraId="50ECC4E4" w14:textId="6AEE3A65">
      <w:pPr>
        <w:pStyle w:val="Normal"/>
        <w:ind w:left="0" w:firstLine="0"/>
        <w:rPr>
          <w:sz w:val="24"/>
          <w:szCs w:val="24"/>
        </w:rPr>
      </w:pPr>
    </w:p>
    <w:p w:rsidR="3B411125" w:rsidP="3B411125" w:rsidRDefault="3B411125" w14:paraId="4359636F" w14:textId="6424FD3B">
      <w:pPr>
        <w:pStyle w:val="Normal"/>
        <w:ind w:left="0" w:firstLine="0"/>
        <w:rPr>
          <w:sz w:val="24"/>
          <w:szCs w:val="24"/>
        </w:rPr>
      </w:pPr>
      <w:r w:rsidRPr="3B411125" w:rsidR="3B411125">
        <w:rPr>
          <w:sz w:val="24"/>
          <w:szCs w:val="24"/>
        </w:rPr>
        <w:t xml:space="preserve">Δεδομένου των εκφυλισμένων περιπτώσεων που αναφέρθηκαν παραπάνω και βάση πολυπλοκότητας θεωρώ πως ο πιο κατάλληλος αλγόριθμος είναι ο </w:t>
      </w:r>
      <w:r w:rsidRPr="3B411125" w:rsidR="3B411125">
        <w:rPr>
          <w:sz w:val="24"/>
          <w:szCs w:val="24"/>
        </w:rPr>
        <w:t>Divide</w:t>
      </w:r>
      <w:r w:rsidRPr="3B411125" w:rsidR="3B411125">
        <w:rPr>
          <w:sz w:val="24"/>
          <w:szCs w:val="24"/>
        </w:rPr>
        <w:t xml:space="preserve"> and </w:t>
      </w:r>
      <w:r w:rsidRPr="3B411125" w:rsidR="3B411125">
        <w:rPr>
          <w:sz w:val="24"/>
          <w:szCs w:val="24"/>
        </w:rPr>
        <w:t>Conquer</w:t>
      </w:r>
      <w:r w:rsidRPr="3B411125" w:rsidR="3B411125">
        <w:rPr>
          <w:sz w:val="24"/>
          <w:szCs w:val="24"/>
        </w:rPr>
        <w:t>.</w:t>
      </w:r>
    </w:p>
    <w:p w:rsidR="3B411125" w:rsidP="3B411125" w:rsidRDefault="3B411125" w14:paraId="7C463690" w14:textId="652AFF62">
      <w:pPr>
        <w:pStyle w:val="Normal"/>
        <w:ind w:left="0" w:firstLine="0"/>
        <w:rPr>
          <w:sz w:val="24"/>
          <w:szCs w:val="24"/>
        </w:rPr>
      </w:pPr>
    </w:p>
    <w:p w:rsidR="3B411125" w:rsidP="3B411125" w:rsidRDefault="3B411125" w14:paraId="5CC5AE48" w14:textId="0E9BAB4F">
      <w:pPr>
        <w:pStyle w:val="Normal"/>
        <w:ind w:left="0" w:firstLine="0"/>
        <w:rPr>
          <w:sz w:val="28"/>
          <w:szCs w:val="28"/>
          <w:u w:val="single"/>
        </w:rPr>
      </w:pPr>
      <w:r w:rsidRPr="3B411125" w:rsidR="3B411125">
        <w:rPr>
          <w:sz w:val="28"/>
          <w:szCs w:val="28"/>
          <w:u w:val="single"/>
        </w:rPr>
        <w:t>Υλοποίηση 2: Γεωμετρική Αναζήτηση</w:t>
      </w:r>
    </w:p>
    <w:p w:rsidR="3B411125" w:rsidP="3B411125" w:rsidRDefault="3B411125" w14:paraId="0BD793D7" w14:textId="46F4548D">
      <w:pPr>
        <w:pStyle w:val="Normal"/>
        <w:ind w:left="0" w:firstLine="0"/>
        <w:rPr>
          <w:sz w:val="28"/>
          <w:szCs w:val="28"/>
          <w:u w:val="single"/>
        </w:rPr>
      </w:pPr>
    </w:p>
    <w:p w:rsidR="3B411125" w:rsidP="3B411125" w:rsidRDefault="3B411125" w14:paraId="329FDFCC" w14:textId="4CF407DB">
      <w:pPr>
        <w:pStyle w:val="Normal"/>
        <w:bidi w:val="0"/>
        <w:spacing w:before="0" w:beforeAutospacing="off" w:after="160" w:afterAutospacing="off" w:line="259" w:lineRule="auto"/>
        <w:ind w:left="0" w:right="0"/>
        <w:jc w:val="left"/>
        <w:rPr>
          <w:sz w:val="24"/>
          <w:szCs w:val="24"/>
          <w:u w:val="none"/>
        </w:rPr>
      </w:pPr>
      <w:r w:rsidRPr="3B411125" w:rsidR="3B411125">
        <w:rPr>
          <w:sz w:val="24"/>
          <w:szCs w:val="24"/>
          <w:u w:val="none"/>
        </w:rPr>
        <w:t xml:space="preserve">Έχω υλοποιήσει τον αλγόριθμο γεωμετρικής Αναζήτησης μέσω </w:t>
      </w:r>
      <w:r w:rsidRPr="3B411125" w:rsidR="3B411125">
        <w:rPr>
          <w:sz w:val="24"/>
          <w:szCs w:val="24"/>
          <w:u w:val="none"/>
        </w:rPr>
        <w:t>kd-trees</w:t>
      </w:r>
      <w:r w:rsidRPr="3B411125" w:rsidR="3B411125">
        <w:rPr>
          <w:sz w:val="24"/>
          <w:szCs w:val="24"/>
          <w:u w:val="none"/>
        </w:rPr>
        <w:t>. Ενδεικτικό παράδειγμα. Για τα σημεία : points</w:t>
      </w:r>
      <w:r w:rsidRPr="3B411125" w:rsidR="3B411125">
        <w:rPr>
          <w:sz w:val="24"/>
          <w:szCs w:val="24"/>
          <w:u w:val="none"/>
        </w:rPr>
        <w:t xml:space="preserve"> </w:t>
      </w:r>
      <w:r w:rsidRPr="3B411125" w:rsidR="3B411125">
        <w:rPr>
          <w:sz w:val="24"/>
          <w:szCs w:val="24"/>
          <w:u w:val="none"/>
        </w:rPr>
        <w:t>=</w:t>
      </w:r>
      <w:r w:rsidRPr="3B411125" w:rsidR="3B411125">
        <w:rPr>
          <w:sz w:val="24"/>
          <w:szCs w:val="24"/>
          <w:u w:val="none"/>
        </w:rPr>
        <w:t xml:space="preserve"> [[</w:t>
      </w:r>
      <w:r w:rsidRPr="3B411125" w:rsidR="3B411125">
        <w:rPr>
          <w:sz w:val="24"/>
          <w:szCs w:val="24"/>
          <w:u w:val="none"/>
        </w:rPr>
        <w:t>3</w:t>
      </w:r>
      <w:r w:rsidRPr="3B411125" w:rsidR="3B411125">
        <w:rPr>
          <w:sz w:val="24"/>
          <w:szCs w:val="24"/>
          <w:u w:val="none"/>
        </w:rPr>
        <w:t xml:space="preserve">, </w:t>
      </w:r>
      <w:r w:rsidRPr="3B411125" w:rsidR="3B411125">
        <w:rPr>
          <w:sz w:val="24"/>
          <w:szCs w:val="24"/>
          <w:u w:val="none"/>
        </w:rPr>
        <w:t>6</w:t>
      </w:r>
      <w:r w:rsidRPr="3B411125" w:rsidR="3B411125">
        <w:rPr>
          <w:sz w:val="24"/>
          <w:szCs w:val="24"/>
          <w:u w:val="none"/>
        </w:rPr>
        <w:t>], [</w:t>
      </w:r>
      <w:r w:rsidRPr="3B411125" w:rsidR="3B411125">
        <w:rPr>
          <w:sz w:val="24"/>
          <w:szCs w:val="24"/>
          <w:u w:val="none"/>
        </w:rPr>
        <w:t>17</w:t>
      </w:r>
      <w:r w:rsidRPr="3B411125" w:rsidR="3B411125">
        <w:rPr>
          <w:sz w:val="24"/>
          <w:szCs w:val="24"/>
          <w:u w:val="none"/>
        </w:rPr>
        <w:t xml:space="preserve">, </w:t>
      </w:r>
      <w:r w:rsidRPr="3B411125" w:rsidR="3B411125">
        <w:rPr>
          <w:sz w:val="24"/>
          <w:szCs w:val="24"/>
          <w:u w:val="none"/>
        </w:rPr>
        <w:t>15</w:t>
      </w:r>
      <w:r w:rsidRPr="3B411125" w:rsidR="3B411125">
        <w:rPr>
          <w:sz w:val="24"/>
          <w:szCs w:val="24"/>
          <w:u w:val="none"/>
        </w:rPr>
        <w:t>], [</w:t>
      </w:r>
      <w:r w:rsidRPr="3B411125" w:rsidR="3B411125">
        <w:rPr>
          <w:sz w:val="24"/>
          <w:szCs w:val="24"/>
          <w:u w:val="none"/>
        </w:rPr>
        <w:t>13</w:t>
      </w:r>
      <w:r w:rsidRPr="3B411125" w:rsidR="3B411125">
        <w:rPr>
          <w:sz w:val="24"/>
          <w:szCs w:val="24"/>
          <w:u w:val="none"/>
        </w:rPr>
        <w:t xml:space="preserve">, </w:t>
      </w:r>
      <w:r w:rsidRPr="3B411125" w:rsidR="3B411125">
        <w:rPr>
          <w:sz w:val="24"/>
          <w:szCs w:val="24"/>
          <w:u w:val="none"/>
        </w:rPr>
        <w:t>16</w:t>
      </w:r>
      <w:r w:rsidRPr="3B411125" w:rsidR="3B411125">
        <w:rPr>
          <w:sz w:val="24"/>
          <w:szCs w:val="24"/>
          <w:u w:val="none"/>
        </w:rPr>
        <w:t>], [</w:t>
      </w:r>
      <w:r w:rsidRPr="3B411125" w:rsidR="3B411125">
        <w:rPr>
          <w:sz w:val="24"/>
          <w:szCs w:val="24"/>
          <w:u w:val="none"/>
        </w:rPr>
        <w:t>6</w:t>
      </w:r>
      <w:r w:rsidRPr="3B411125" w:rsidR="3B411125">
        <w:rPr>
          <w:sz w:val="24"/>
          <w:szCs w:val="24"/>
          <w:u w:val="none"/>
        </w:rPr>
        <w:t xml:space="preserve">, </w:t>
      </w:r>
      <w:r w:rsidRPr="3B411125" w:rsidR="3B411125">
        <w:rPr>
          <w:sz w:val="24"/>
          <w:szCs w:val="24"/>
          <w:u w:val="none"/>
        </w:rPr>
        <w:t>12</w:t>
      </w:r>
      <w:r w:rsidRPr="3B411125" w:rsidR="3B411125">
        <w:rPr>
          <w:sz w:val="24"/>
          <w:szCs w:val="24"/>
          <w:u w:val="none"/>
        </w:rPr>
        <w:t>], [</w:t>
      </w:r>
      <w:r w:rsidRPr="3B411125" w:rsidR="3B411125">
        <w:rPr>
          <w:sz w:val="24"/>
          <w:szCs w:val="24"/>
          <w:u w:val="none"/>
        </w:rPr>
        <w:t>9</w:t>
      </w:r>
      <w:r w:rsidRPr="3B411125" w:rsidR="3B411125">
        <w:rPr>
          <w:sz w:val="24"/>
          <w:szCs w:val="24"/>
          <w:u w:val="none"/>
        </w:rPr>
        <w:t xml:space="preserve">, </w:t>
      </w:r>
      <w:r w:rsidRPr="3B411125" w:rsidR="3B411125">
        <w:rPr>
          <w:sz w:val="24"/>
          <w:szCs w:val="24"/>
          <w:u w:val="none"/>
        </w:rPr>
        <w:t>1</w:t>
      </w:r>
      <w:r w:rsidRPr="3B411125" w:rsidR="3B411125">
        <w:rPr>
          <w:sz w:val="24"/>
          <w:szCs w:val="24"/>
          <w:u w:val="none"/>
        </w:rPr>
        <w:t>], [</w:t>
      </w:r>
      <w:r w:rsidRPr="3B411125" w:rsidR="3B411125">
        <w:rPr>
          <w:sz w:val="24"/>
          <w:szCs w:val="24"/>
          <w:u w:val="none"/>
        </w:rPr>
        <w:t>2</w:t>
      </w:r>
      <w:r w:rsidRPr="3B411125" w:rsidR="3B411125">
        <w:rPr>
          <w:sz w:val="24"/>
          <w:szCs w:val="24"/>
          <w:u w:val="none"/>
        </w:rPr>
        <w:t xml:space="preserve">, </w:t>
      </w:r>
      <w:r w:rsidRPr="3B411125" w:rsidR="3B411125">
        <w:rPr>
          <w:sz w:val="24"/>
          <w:szCs w:val="24"/>
          <w:u w:val="none"/>
        </w:rPr>
        <w:t>7</w:t>
      </w:r>
      <w:r w:rsidRPr="3B411125" w:rsidR="3B411125">
        <w:rPr>
          <w:sz w:val="24"/>
          <w:szCs w:val="24"/>
          <w:u w:val="none"/>
        </w:rPr>
        <w:t>], [</w:t>
      </w:r>
      <w:r w:rsidRPr="3B411125" w:rsidR="3B411125">
        <w:rPr>
          <w:sz w:val="24"/>
          <w:szCs w:val="24"/>
          <w:u w:val="none"/>
        </w:rPr>
        <w:t>10</w:t>
      </w:r>
      <w:r w:rsidRPr="3B411125" w:rsidR="3B411125">
        <w:rPr>
          <w:sz w:val="24"/>
          <w:szCs w:val="24"/>
          <w:u w:val="none"/>
        </w:rPr>
        <w:t xml:space="preserve">, </w:t>
      </w:r>
      <w:r w:rsidRPr="3B411125" w:rsidR="3B411125">
        <w:rPr>
          <w:sz w:val="24"/>
          <w:szCs w:val="24"/>
          <w:u w:val="none"/>
        </w:rPr>
        <w:t>19</w:t>
      </w:r>
      <w:r w:rsidRPr="3B411125" w:rsidR="3B411125">
        <w:rPr>
          <w:sz w:val="24"/>
          <w:szCs w:val="24"/>
          <w:u w:val="none"/>
        </w:rPr>
        <w:t>]]</w:t>
      </w:r>
    </w:p>
    <w:p w:rsidR="3B411125" w:rsidP="3B411125" w:rsidRDefault="3B411125" w14:paraId="740CE637" w14:textId="1B921BF4">
      <w:pPr>
        <w:pStyle w:val="Normal"/>
        <w:bidi w:val="0"/>
        <w:spacing w:line="285" w:lineRule="exact"/>
        <w:jc w:val="left"/>
        <w:rPr>
          <w:rFonts w:ascii="monospace" w:hAnsi="monospace" w:eastAsia="monospace" w:cs="monospace"/>
          <w:b w:val="0"/>
          <w:bCs w:val="0"/>
          <w:noProof w:val="0"/>
          <w:color w:val="E06C75"/>
          <w:sz w:val="21"/>
          <w:szCs w:val="21"/>
          <w:lang w:val="el-GR"/>
        </w:rPr>
      </w:pPr>
      <w:r w:rsidRPr="3B411125" w:rsidR="3B411125">
        <w:rPr>
          <w:sz w:val="24"/>
          <w:szCs w:val="24"/>
          <w:u w:val="none"/>
        </w:rPr>
        <w:t xml:space="preserve">και περιοχή </w:t>
      </w:r>
      <w:r w:rsidRPr="3B411125" w:rsidR="3B411125">
        <w:rPr>
          <w:sz w:val="24"/>
          <w:szCs w:val="24"/>
          <w:u w:val="none"/>
        </w:rPr>
        <w:t>area</w:t>
      </w:r>
      <w:r w:rsidRPr="3B411125" w:rsidR="3B411125">
        <w:rPr>
          <w:sz w:val="24"/>
          <w:szCs w:val="24"/>
          <w:u w:val="none"/>
        </w:rPr>
        <w:t>_</w:t>
      </w:r>
      <w:r w:rsidRPr="3B411125" w:rsidR="3B411125">
        <w:rPr>
          <w:sz w:val="24"/>
          <w:szCs w:val="24"/>
          <w:u w:val="none"/>
        </w:rPr>
        <w:t>=</w:t>
      </w:r>
      <w:r w:rsidRPr="3B411125" w:rsidR="3B411125">
        <w:rPr>
          <w:sz w:val="24"/>
          <w:szCs w:val="24"/>
          <w:u w:val="none"/>
        </w:rPr>
        <w:t>area</w:t>
      </w:r>
      <w:r w:rsidRPr="3B411125" w:rsidR="3B411125">
        <w:rPr>
          <w:sz w:val="24"/>
          <w:szCs w:val="24"/>
          <w:u w:val="none"/>
        </w:rPr>
        <w:t>(</w:t>
      </w:r>
      <w:r w:rsidRPr="3B411125" w:rsidR="3B411125">
        <w:rPr>
          <w:sz w:val="24"/>
          <w:szCs w:val="24"/>
          <w:u w:val="none"/>
        </w:rPr>
        <w:t>xmin</w:t>
      </w:r>
      <w:r w:rsidRPr="3B411125" w:rsidR="3B411125">
        <w:rPr>
          <w:sz w:val="24"/>
          <w:szCs w:val="24"/>
          <w:u w:val="none"/>
        </w:rPr>
        <w:t>=1</w:t>
      </w:r>
      <w:r w:rsidRPr="3B411125" w:rsidR="3B411125">
        <w:rPr>
          <w:sz w:val="24"/>
          <w:szCs w:val="24"/>
          <w:u w:val="none"/>
        </w:rPr>
        <w:t>,xmax=</w:t>
      </w:r>
      <w:r w:rsidRPr="3B411125" w:rsidR="3B411125">
        <w:rPr>
          <w:sz w:val="24"/>
          <w:szCs w:val="24"/>
          <w:u w:val="none"/>
        </w:rPr>
        <w:t>10</w:t>
      </w:r>
      <w:r w:rsidRPr="3B411125" w:rsidR="3B411125">
        <w:rPr>
          <w:sz w:val="24"/>
          <w:szCs w:val="24"/>
          <w:u w:val="none"/>
        </w:rPr>
        <w:t>,ymin=</w:t>
      </w:r>
      <w:r w:rsidRPr="3B411125" w:rsidR="3B411125">
        <w:rPr>
          <w:sz w:val="24"/>
          <w:szCs w:val="24"/>
          <w:u w:val="none"/>
        </w:rPr>
        <w:t>1</w:t>
      </w:r>
      <w:r w:rsidRPr="3B411125" w:rsidR="3B411125">
        <w:rPr>
          <w:sz w:val="24"/>
          <w:szCs w:val="24"/>
          <w:u w:val="none"/>
        </w:rPr>
        <w:t>,ymax=</w:t>
      </w:r>
      <w:r w:rsidRPr="3B411125" w:rsidR="3B411125">
        <w:rPr>
          <w:sz w:val="24"/>
          <w:szCs w:val="24"/>
          <w:u w:val="none"/>
        </w:rPr>
        <w:t>20</w:t>
      </w:r>
      <w:r w:rsidRPr="3B411125" w:rsidR="3B411125">
        <w:rPr>
          <w:sz w:val="24"/>
          <w:szCs w:val="24"/>
          <w:u w:val="none"/>
        </w:rPr>
        <w:t xml:space="preserve">) έχουμε το αποτέλεσμα </w:t>
      </w:r>
    </w:p>
    <w:p w:rsidR="3B411125" w:rsidP="3B411125" w:rsidRDefault="3B411125" w14:paraId="07803D6C" w14:textId="28A85EF0">
      <w:pPr>
        <w:pStyle w:val="Normal"/>
        <w:bidi w:val="0"/>
        <w:spacing w:before="0" w:beforeAutospacing="off" w:after="160" w:afterAutospacing="off" w:line="259" w:lineRule="auto"/>
        <w:ind w:left="0" w:right="0"/>
        <w:jc w:val="left"/>
      </w:pPr>
      <w:r w:rsidRPr="3B411125" w:rsidR="3B411125">
        <w:rPr>
          <w:rFonts w:ascii="Calibri" w:hAnsi="Calibri" w:eastAsia="Calibri" w:cs="Calibri"/>
          <w:noProof w:val="0"/>
          <w:sz w:val="24"/>
          <w:szCs w:val="24"/>
          <w:lang w:val="el-GR"/>
        </w:rPr>
        <w:t>[[3, 6], [2, 7], [6, 12], [9, 1], [10, 19]].</w:t>
      </w:r>
    </w:p>
    <w:p w:rsidR="3B411125" w:rsidP="3B411125" w:rsidRDefault="3B411125" w14:paraId="32801DB5" w14:textId="01F29E2F">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l-GR"/>
        </w:rPr>
      </w:pPr>
      <w:r w:rsidRPr="3B411125" w:rsidR="3B411125">
        <w:rPr>
          <w:rFonts w:ascii="Calibri" w:hAnsi="Calibri" w:eastAsia="Calibri" w:cs="Calibri"/>
          <w:noProof w:val="0"/>
          <w:sz w:val="24"/>
          <w:szCs w:val="24"/>
          <w:lang w:val="el-GR"/>
        </w:rPr>
        <w:t xml:space="preserve">Σχόλιο: Στον αλγόριθμο που έχω υλοποιήσει τα σημεία στο </w:t>
      </w:r>
      <w:r w:rsidRPr="3B411125" w:rsidR="3B411125">
        <w:rPr>
          <w:rFonts w:ascii="Calibri" w:hAnsi="Calibri" w:eastAsia="Calibri" w:cs="Calibri"/>
          <w:noProof w:val="0"/>
          <w:sz w:val="24"/>
          <w:szCs w:val="24"/>
          <w:lang w:val="el-GR"/>
        </w:rPr>
        <w:t>kd-tree</w:t>
      </w:r>
      <w:r w:rsidRPr="3B411125" w:rsidR="3B411125">
        <w:rPr>
          <w:rFonts w:ascii="Calibri" w:hAnsi="Calibri" w:eastAsia="Calibri" w:cs="Calibri"/>
          <w:noProof w:val="0"/>
          <w:sz w:val="24"/>
          <w:szCs w:val="24"/>
          <w:lang w:val="el-GR"/>
        </w:rPr>
        <w:t xml:space="preserve"> εισάγονται με τη σειρά με αποτέλεσμα οι κατακόρυφες και οριζόντιες ευθείες να μη γίνονται με βάση τη διάμεση τετμημένη και διάμεση </w:t>
      </w:r>
      <w:r w:rsidRPr="3B411125" w:rsidR="3B411125">
        <w:rPr>
          <w:rFonts w:ascii="Calibri" w:hAnsi="Calibri" w:eastAsia="Calibri" w:cs="Calibri"/>
          <w:noProof w:val="0"/>
          <w:sz w:val="24"/>
          <w:szCs w:val="24"/>
          <w:lang w:val="el-GR"/>
        </w:rPr>
        <w:t>τεταγμένη</w:t>
      </w:r>
      <w:r w:rsidRPr="3B411125" w:rsidR="3B411125">
        <w:rPr>
          <w:rFonts w:ascii="Calibri" w:hAnsi="Calibri" w:eastAsia="Calibri" w:cs="Calibri"/>
          <w:noProof w:val="0"/>
          <w:sz w:val="24"/>
          <w:szCs w:val="24"/>
          <w:lang w:val="el-GR"/>
        </w:rPr>
        <w:t xml:space="preserve"> των σημείων αντίστοιχα. Αυτό έχει ως αποτέλεσμα το δέντρο να μην είναι ισορροπημένο.</w:t>
      </w:r>
    </w:p>
    <w:p w:rsidR="3B411125" w:rsidP="3B411125" w:rsidRDefault="3B411125" w14:paraId="0D6F7D07" w14:textId="609F438E">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l-GR"/>
        </w:rPr>
      </w:pPr>
    </w:p>
    <w:p w:rsidR="3B411125" w:rsidP="3B411125" w:rsidRDefault="3B411125" w14:paraId="19E160D2" w14:textId="332DC00B">
      <w:pPr>
        <w:pStyle w:val="Normal"/>
        <w:bidi w:val="0"/>
        <w:spacing w:before="0" w:beforeAutospacing="off" w:after="160" w:afterAutospacing="off" w:line="259" w:lineRule="auto"/>
        <w:ind w:left="0" w:right="0"/>
        <w:jc w:val="left"/>
        <w:rPr>
          <w:rFonts w:ascii="Calibri" w:hAnsi="Calibri" w:eastAsia="Calibri" w:cs="Calibri"/>
          <w:noProof w:val="0"/>
          <w:sz w:val="24"/>
          <w:szCs w:val="24"/>
          <w:lang w:val="el-GR"/>
        </w:rPr>
      </w:pPr>
      <w:r w:rsidRPr="3B411125" w:rsidR="3B411125">
        <w:rPr>
          <w:rFonts w:ascii="Calibri" w:hAnsi="Calibri" w:eastAsia="Calibri" w:cs="Calibri"/>
          <w:b w:val="1"/>
          <w:bCs w:val="1"/>
          <w:noProof w:val="0"/>
          <w:sz w:val="24"/>
          <w:szCs w:val="24"/>
          <w:lang w:val="el-GR"/>
        </w:rPr>
        <w:t xml:space="preserve">Πολυπλοκότητα: </w:t>
      </w:r>
      <w:r w:rsidRPr="3B411125" w:rsidR="3B411125">
        <w:rPr>
          <w:rFonts w:ascii="Calibri" w:hAnsi="Calibri" w:eastAsia="Calibri" w:cs="Calibri"/>
          <w:noProof w:val="0"/>
          <w:sz w:val="24"/>
          <w:szCs w:val="24"/>
          <w:lang w:val="el-GR"/>
        </w:rPr>
        <w:t>Ενα</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kd</w:t>
      </w:r>
      <w:r w:rsidRPr="3B411125" w:rsidR="3B411125">
        <w:rPr>
          <w:rFonts w:ascii="Calibri" w:hAnsi="Calibri" w:eastAsia="Calibri" w:cs="Calibri"/>
          <w:noProof w:val="0"/>
          <w:sz w:val="24"/>
          <w:szCs w:val="24"/>
          <w:lang w:val="el-GR"/>
        </w:rPr>
        <w:t>-δέντρο για ένα σύνολο P από n σημεία στο επίπεδο καταλαμβάνει χώρο O(n) και μπορεί να κατασκευαστεί σε χρόνο O(</w:t>
      </w:r>
      <w:r w:rsidRPr="3B411125" w:rsidR="3B411125">
        <w:rPr>
          <w:rFonts w:ascii="Calibri" w:hAnsi="Calibri" w:eastAsia="Calibri" w:cs="Calibri"/>
          <w:noProof w:val="0"/>
          <w:sz w:val="24"/>
          <w:szCs w:val="24"/>
          <w:lang w:val="el-GR"/>
        </w:rPr>
        <w:t>nlogn</w:t>
      </w:r>
      <w:r w:rsidRPr="3B411125" w:rsidR="3B411125">
        <w:rPr>
          <w:rFonts w:ascii="Calibri" w:hAnsi="Calibri" w:eastAsia="Calibri" w:cs="Calibri"/>
          <w:noProof w:val="0"/>
          <w:sz w:val="24"/>
          <w:szCs w:val="24"/>
          <w:lang w:val="el-GR"/>
        </w:rPr>
        <w:t xml:space="preserve">). Ένα </w:t>
      </w:r>
      <w:r w:rsidRPr="3B411125" w:rsidR="3B411125">
        <w:rPr>
          <w:rFonts w:ascii="Calibri" w:hAnsi="Calibri" w:eastAsia="Calibri" w:cs="Calibri"/>
          <w:noProof w:val="0"/>
          <w:sz w:val="24"/>
          <w:szCs w:val="24"/>
          <w:lang w:val="el-GR"/>
        </w:rPr>
        <w:t>ορθογωνικό</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εκτασιακό</w:t>
      </w:r>
      <w:r w:rsidRPr="3B411125" w:rsidR="3B411125">
        <w:rPr>
          <w:rFonts w:ascii="Calibri" w:hAnsi="Calibri" w:eastAsia="Calibri" w:cs="Calibri"/>
          <w:noProof w:val="0"/>
          <w:sz w:val="24"/>
          <w:szCs w:val="24"/>
          <w:lang w:val="el-GR"/>
        </w:rPr>
        <w:t xml:space="preserve"> ερώτημα προς το </w:t>
      </w:r>
      <w:r w:rsidRPr="3B411125" w:rsidR="3B411125">
        <w:rPr>
          <w:rFonts w:ascii="Calibri" w:hAnsi="Calibri" w:eastAsia="Calibri" w:cs="Calibri"/>
          <w:noProof w:val="0"/>
          <w:sz w:val="24"/>
          <w:szCs w:val="24"/>
          <w:lang w:val="el-GR"/>
        </w:rPr>
        <w:t>kd</w:t>
      </w:r>
      <w:r w:rsidRPr="3B411125" w:rsidR="3B411125">
        <w:rPr>
          <w:rFonts w:ascii="Calibri" w:hAnsi="Calibri" w:eastAsia="Calibri" w:cs="Calibri"/>
          <w:noProof w:val="0"/>
          <w:sz w:val="24"/>
          <w:szCs w:val="24"/>
          <w:lang w:val="el-GR"/>
        </w:rPr>
        <w:t>-δέντρο μπορεί να απαντηθεί σε χρόνο O( n</w:t>
      </w:r>
      <w:r w:rsidRPr="3B411125" w:rsidR="3B411125">
        <w:rPr>
          <w:rFonts w:ascii="Calibri" w:hAnsi="Calibri" w:eastAsia="Calibri" w:cs="Calibri"/>
          <w:noProof w:val="0"/>
          <w:sz w:val="24"/>
          <w:szCs w:val="24"/>
          <w:vertAlign w:val="superscript"/>
          <w:lang w:val="el-GR"/>
        </w:rPr>
        <w:t>1/2</w:t>
      </w:r>
      <w:r w:rsidRPr="3B411125" w:rsidR="3B411125">
        <w:rPr>
          <w:rFonts w:ascii="Calibri" w:hAnsi="Calibri" w:eastAsia="Calibri" w:cs="Calibri"/>
          <w:noProof w:val="0"/>
          <w:sz w:val="24"/>
          <w:szCs w:val="24"/>
          <w:lang w:val="el-GR"/>
        </w:rPr>
        <w:t xml:space="preserve"> + k), όπου k είναι το πλήθος των αναφερόμενων σημείων.</w:t>
      </w:r>
    </w:p>
    <w:p w:rsidR="3B411125" w:rsidP="3B411125" w:rsidRDefault="3B411125" w14:paraId="1D6A684B" w14:textId="3157E9B6">
      <w:pPr>
        <w:pStyle w:val="Normal"/>
        <w:ind w:left="0" w:firstLine="0"/>
        <w:rPr>
          <w:sz w:val="28"/>
          <w:szCs w:val="28"/>
          <w:u w:val="single"/>
        </w:rPr>
      </w:pPr>
      <w:r w:rsidRPr="3B411125" w:rsidR="3B411125">
        <w:rPr>
          <w:sz w:val="28"/>
          <w:szCs w:val="28"/>
          <w:u w:val="single"/>
        </w:rPr>
        <w:t>Εφαρμογή 2</w:t>
      </w:r>
    </w:p>
    <w:p w:rsidR="3B411125" w:rsidP="3B411125" w:rsidRDefault="3B411125" w14:paraId="29172C6B" w14:textId="57BB79A9">
      <w:pPr>
        <w:pStyle w:val="Normal"/>
        <w:ind w:left="0" w:firstLine="0"/>
        <w:rPr>
          <w:sz w:val="28"/>
          <w:szCs w:val="28"/>
          <w:u w:val="single"/>
        </w:rPr>
      </w:pPr>
    </w:p>
    <w:p w:rsidR="3B411125" w:rsidP="3B411125" w:rsidRDefault="3B411125" w14:paraId="79C35912" w14:textId="5AC49AC2">
      <w:pPr>
        <w:pStyle w:val="Normal"/>
        <w:ind w:left="0" w:firstLine="0"/>
        <w:rPr>
          <w:sz w:val="24"/>
          <w:szCs w:val="24"/>
          <w:u w:val="none"/>
        </w:rPr>
      </w:pPr>
      <w:r w:rsidRPr="3B411125" w:rsidR="3B411125">
        <w:rPr>
          <w:sz w:val="24"/>
          <w:szCs w:val="24"/>
          <w:u w:val="none"/>
        </w:rPr>
        <w:t>Παράδειγμα εκτέλεσης του προγράμματος μου , είχα τα σημεία :</w:t>
      </w:r>
    </w:p>
    <w:p w:rsidR="3B411125" w:rsidP="3B411125" w:rsidRDefault="3B411125" w14:paraId="5A2FE753" w14:textId="2B63256E">
      <w:pPr>
        <w:pStyle w:val="Normal"/>
        <w:ind w:left="0" w:firstLine="0"/>
        <w:rPr>
          <w:sz w:val="24"/>
          <w:szCs w:val="24"/>
          <w:u w:val="none"/>
        </w:rPr>
      </w:pPr>
      <w:r w:rsidRPr="3B411125" w:rsidR="3B411125">
        <w:rPr>
          <w:sz w:val="24"/>
          <w:szCs w:val="24"/>
          <w:u w:val="none"/>
        </w:rPr>
        <w:t xml:space="preserve"> </w:t>
      </w:r>
      <w:r w:rsidRPr="3B411125" w:rsidR="3B411125">
        <w:rPr>
          <w:rFonts w:ascii="Calibri" w:hAnsi="Calibri" w:eastAsia="Calibri" w:cs="Calibri"/>
          <w:noProof w:val="0"/>
          <w:sz w:val="24"/>
          <w:szCs w:val="24"/>
          <w:lang w:val="el-GR"/>
        </w:rPr>
        <w:t>points</w:t>
      </w:r>
      <w:r w:rsidRPr="3B411125" w:rsidR="3B411125">
        <w:rPr>
          <w:rFonts w:ascii="Calibri" w:hAnsi="Calibri" w:eastAsia="Calibri" w:cs="Calibri"/>
          <w:noProof w:val="0"/>
          <w:sz w:val="24"/>
          <w:szCs w:val="24"/>
          <w:lang w:val="el-GR"/>
        </w:rPr>
        <w:t xml:space="preserve"> :  [(30, 21), (77, 76), (22, 47), (67, 100), (19, 9), (97, 69), (98, 97), (24, 28), (91, 0), (53, 36), (37, 85), (18, 66), (20, 65), (50, 4), (66, 86), (27, 25), (87, 68), (29, 2), (21, 95), (38, 88), (18, 8), (75, 52), (95, 94), (89, 8), (54, 68), (51, 88), (50, 23), (5, 76), (76, 81), (40, 55), (79, 3), (24, 30), (2, 67), (60, 35), (96, 82), (44, 56), (86, 76), (25, 55), (62, 61), (25, 84), (62, 56), (30, 20), (68, 99), (28, 7), (62, 45), (10, 74), (43, 54), (41, 64), (62, 35), (56, 8), (28, 34), (69, 82), (99, 34), (5, 56), (27, 76), (84, 8), (77, 7), (20, 17), (11, 72), (19, 0)]</w:t>
      </w:r>
    </w:p>
    <w:p w:rsidR="3B411125" w:rsidP="3B411125" w:rsidRDefault="3B411125" w14:paraId="0EBBC216" w14:textId="34D06E19">
      <w:pPr>
        <w:pStyle w:val="Normal"/>
        <w:ind w:left="0" w:firstLine="0"/>
        <w:rPr>
          <w:rFonts w:ascii="Calibri" w:hAnsi="Calibri" w:eastAsia="Calibri" w:cs="Calibri"/>
          <w:noProof w:val="0"/>
          <w:sz w:val="24"/>
          <w:szCs w:val="24"/>
          <w:lang w:val="el-GR"/>
        </w:rPr>
      </w:pPr>
      <w:r w:rsidRPr="3B411125" w:rsidR="3B411125">
        <w:rPr>
          <w:rFonts w:ascii="Calibri" w:hAnsi="Calibri" w:eastAsia="Calibri" w:cs="Calibri"/>
          <w:noProof w:val="0"/>
          <w:sz w:val="24"/>
          <w:szCs w:val="24"/>
          <w:lang w:val="el-GR"/>
        </w:rPr>
        <w:t xml:space="preserve">Δεδομένου ορθογωνίου έκτασης: </w:t>
      </w:r>
      <w:r w:rsidRPr="3B411125" w:rsidR="3B411125">
        <w:rPr>
          <w:rFonts w:ascii="Calibri" w:hAnsi="Calibri" w:eastAsia="Calibri" w:cs="Calibri"/>
          <w:noProof w:val="0"/>
          <w:sz w:val="24"/>
          <w:szCs w:val="24"/>
          <w:lang w:val="el-GR"/>
        </w:rPr>
        <w:t>area</w:t>
      </w:r>
      <w:r w:rsidRPr="3B411125" w:rsidR="3B411125">
        <w:rPr>
          <w:rFonts w:ascii="Calibri" w:hAnsi="Calibri" w:eastAsia="Calibri" w:cs="Calibri"/>
          <w:noProof w:val="0"/>
          <w:sz w:val="24"/>
          <w:szCs w:val="24"/>
          <w:lang w:val="el-GR"/>
        </w:rPr>
        <w:t xml:space="preserve"> : </w:t>
      </w:r>
      <w:r w:rsidRPr="3B411125" w:rsidR="3B411125">
        <w:rPr>
          <w:rFonts w:ascii="Calibri" w:hAnsi="Calibri" w:eastAsia="Calibri" w:cs="Calibri"/>
          <w:noProof w:val="0"/>
          <w:sz w:val="24"/>
          <w:szCs w:val="24"/>
          <w:lang w:val="el-GR"/>
        </w:rPr>
        <w:t>xmin</w:t>
      </w:r>
      <w:r w:rsidRPr="3B411125" w:rsidR="3B411125">
        <w:rPr>
          <w:rFonts w:ascii="Calibri" w:hAnsi="Calibri" w:eastAsia="Calibri" w:cs="Calibri"/>
          <w:noProof w:val="0"/>
          <w:sz w:val="24"/>
          <w:szCs w:val="24"/>
          <w:lang w:val="el-GR"/>
        </w:rPr>
        <w:t xml:space="preserve">= 1  </w:t>
      </w:r>
      <w:r w:rsidRPr="3B411125" w:rsidR="3B411125">
        <w:rPr>
          <w:rFonts w:ascii="Calibri" w:hAnsi="Calibri" w:eastAsia="Calibri" w:cs="Calibri"/>
          <w:noProof w:val="0"/>
          <w:sz w:val="24"/>
          <w:szCs w:val="24"/>
          <w:lang w:val="el-GR"/>
        </w:rPr>
        <w:t>xmax</w:t>
      </w:r>
      <w:r w:rsidRPr="3B411125" w:rsidR="3B411125">
        <w:rPr>
          <w:rFonts w:ascii="Calibri" w:hAnsi="Calibri" w:eastAsia="Calibri" w:cs="Calibri"/>
          <w:noProof w:val="0"/>
          <w:sz w:val="24"/>
          <w:szCs w:val="24"/>
          <w:lang w:val="el-GR"/>
        </w:rPr>
        <w:t xml:space="preserve">= 30 </w:t>
      </w:r>
      <w:r w:rsidRPr="3B411125" w:rsidR="3B411125">
        <w:rPr>
          <w:rFonts w:ascii="Calibri" w:hAnsi="Calibri" w:eastAsia="Calibri" w:cs="Calibri"/>
          <w:noProof w:val="0"/>
          <w:sz w:val="24"/>
          <w:szCs w:val="24"/>
          <w:lang w:val="el-GR"/>
        </w:rPr>
        <w:t>ymin</w:t>
      </w:r>
      <w:r w:rsidRPr="3B411125" w:rsidR="3B411125">
        <w:rPr>
          <w:rFonts w:ascii="Calibri" w:hAnsi="Calibri" w:eastAsia="Calibri" w:cs="Calibri"/>
          <w:noProof w:val="0"/>
          <w:sz w:val="24"/>
          <w:szCs w:val="24"/>
          <w:lang w:val="el-GR"/>
        </w:rPr>
        <w:t xml:space="preserve">= 1  </w:t>
      </w:r>
      <w:r w:rsidRPr="3B411125" w:rsidR="3B411125">
        <w:rPr>
          <w:rFonts w:ascii="Calibri" w:hAnsi="Calibri" w:eastAsia="Calibri" w:cs="Calibri"/>
          <w:noProof w:val="0"/>
          <w:sz w:val="24"/>
          <w:szCs w:val="24"/>
          <w:lang w:val="el-GR"/>
        </w:rPr>
        <w:t>ymax</w:t>
      </w:r>
      <w:r w:rsidRPr="3B411125" w:rsidR="3B411125">
        <w:rPr>
          <w:rFonts w:ascii="Calibri" w:hAnsi="Calibri" w:eastAsia="Calibri" w:cs="Calibri"/>
          <w:noProof w:val="0"/>
          <w:sz w:val="24"/>
          <w:szCs w:val="24"/>
          <w:lang w:val="el-GR"/>
        </w:rPr>
        <w:t>= 30</w:t>
      </w:r>
    </w:p>
    <w:p w:rsidR="3B411125" w:rsidP="3B411125" w:rsidRDefault="3B411125" w14:paraId="391998CD" w14:textId="04E6F140">
      <w:pPr>
        <w:pStyle w:val="Normal"/>
        <w:ind w:left="0" w:firstLine="0"/>
        <w:rPr>
          <w:rFonts w:ascii="Calibri" w:hAnsi="Calibri" w:eastAsia="Calibri" w:cs="Calibri"/>
          <w:noProof w:val="0"/>
          <w:sz w:val="24"/>
          <w:szCs w:val="24"/>
          <w:lang w:val="el-GR"/>
        </w:rPr>
      </w:pPr>
      <w:r w:rsidRPr="3B411125" w:rsidR="3B411125">
        <w:rPr>
          <w:rFonts w:ascii="Calibri" w:hAnsi="Calibri" w:eastAsia="Calibri" w:cs="Calibri"/>
          <w:noProof w:val="0"/>
          <w:sz w:val="24"/>
          <w:szCs w:val="24"/>
          <w:lang w:val="el-GR"/>
        </w:rPr>
        <w:t>Είχα ως αποτέλεσμα τα σημεία: [(30, 21), (19, 9), (18, 8), (24, 28), (20, 17), (27, 25), (29, 2), (28, 7), (30, 20), (24, 30)]</w:t>
      </w:r>
    </w:p>
    <w:p w:rsidR="3B411125" w:rsidP="3B411125" w:rsidRDefault="3B411125" w14:paraId="6AA4C0D0" w14:textId="3805143B">
      <w:pPr>
        <w:pStyle w:val="Normal"/>
        <w:spacing w:line="285" w:lineRule="exact"/>
        <w:rPr>
          <w:rFonts w:ascii="Calibri" w:hAnsi="Calibri" w:eastAsia="Calibri" w:cs="Calibri"/>
          <w:noProof w:val="0"/>
          <w:sz w:val="24"/>
          <w:szCs w:val="24"/>
          <w:lang w:val="el-GR"/>
        </w:rPr>
      </w:pPr>
      <w:r w:rsidRPr="3B411125" w:rsidR="3B411125">
        <w:rPr>
          <w:rFonts w:ascii="Calibri" w:hAnsi="Calibri" w:eastAsia="Calibri" w:cs="Calibri"/>
          <w:noProof w:val="0"/>
          <w:sz w:val="24"/>
          <w:szCs w:val="24"/>
          <w:lang w:val="el-GR"/>
        </w:rPr>
        <w:t>Η συνάρτηση “</w:t>
      </w:r>
      <w:r w:rsidRPr="3B411125" w:rsidR="3B411125">
        <w:rPr>
          <w:rFonts w:ascii="Calibri" w:hAnsi="Calibri" w:eastAsia="Calibri" w:cs="Calibri"/>
          <w:noProof w:val="0"/>
          <w:sz w:val="24"/>
          <w:szCs w:val="24"/>
          <w:lang w:val="el-GR"/>
        </w:rPr>
        <w:t>def</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fully_contained</w:t>
      </w:r>
      <w:r w:rsidRPr="3B411125" w:rsidR="3B411125">
        <w:rPr>
          <w:rFonts w:ascii="Calibri" w:hAnsi="Calibri" w:eastAsia="Calibri" w:cs="Calibri"/>
          <w:noProof w:val="0"/>
          <w:sz w:val="24"/>
          <w:szCs w:val="24"/>
          <w:lang w:val="el-GR"/>
        </w:rPr>
        <w:t>(</w:t>
      </w:r>
      <w:r w:rsidRPr="3B411125" w:rsidR="3B411125">
        <w:rPr>
          <w:rFonts w:ascii="Calibri" w:hAnsi="Calibri" w:eastAsia="Calibri" w:cs="Calibri"/>
          <w:noProof w:val="0"/>
          <w:sz w:val="24"/>
          <w:szCs w:val="24"/>
          <w:lang w:val="el-GR"/>
        </w:rPr>
        <w:t>node</w:t>
      </w:r>
      <w:r w:rsidRPr="3B411125" w:rsidR="3B411125">
        <w:rPr>
          <w:rFonts w:ascii="Calibri" w:hAnsi="Calibri" w:eastAsia="Calibri" w:cs="Calibri"/>
          <w:noProof w:val="0"/>
          <w:sz w:val="24"/>
          <w:szCs w:val="24"/>
          <w:lang w:val="el-GR"/>
        </w:rPr>
        <w:t>,</w:t>
      </w:r>
      <w:r w:rsidRPr="3B411125" w:rsidR="3B411125">
        <w:rPr>
          <w:rFonts w:ascii="Calibri" w:hAnsi="Calibri" w:eastAsia="Calibri" w:cs="Calibri"/>
          <w:noProof w:val="0"/>
          <w:sz w:val="24"/>
          <w:szCs w:val="24"/>
          <w:lang w:val="el-GR"/>
        </w:rPr>
        <w:t>area</w:t>
      </w:r>
      <w:r w:rsidRPr="3B411125" w:rsidR="3B411125">
        <w:rPr>
          <w:rFonts w:ascii="Calibri" w:hAnsi="Calibri" w:eastAsia="Calibri" w:cs="Calibri"/>
          <w:noProof w:val="0"/>
          <w:sz w:val="24"/>
          <w:szCs w:val="24"/>
          <w:lang w:val="el-GR"/>
        </w:rPr>
        <w:t>)” ελέγχει αν το τρέχον δέντρο εμπεριέχεται ολόκληρο μέσα στην έκταση “</w:t>
      </w:r>
      <w:r w:rsidRPr="3B411125" w:rsidR="3B411125">
        <w:rPr>
          <w:rFonts w:ascii="Calibri" w:hAnsi="Calibri" w:eastAsia="Calibri" w:cs="Calibri"/>
          <w:noProof w:val="0"/>
          <w:sz w:val="24"/>
          <w:szCs w:val="24"/>
          <w:lang w:val="el-GR"/>
        </w:rPr>
        <w:t>area</w:t>
      </w:r>
      <w:r w:rsidRPr="3B411125" w:rsidR="3B411125">
        <w:rPr>
          <w:rFonts w:ascii="Calibri" w:hAnsi="Calibri" w:eastAsia="Calibri" w:cs="Calibri"/>
          <w:noProof w:val="0"/>
          <w:sz w:val="24"/>
          <w:szCs w:val="24"/>
          <w:lang w:val="el-GR"/>
        </w:rPr>
        <w:t>”. Αντίστοιχα η συνάρτηση  “</w:t>
      </w:r>
      <w:r w:rsidRPr="3B411125" w:rsidR="3B411125">
        <w:rPr>
          <w:rFonts w:ascii="Calibri" w:hAnsi="Calibri" w:eastAsia="Calibri" w:cs="Calibri"/>
          <w:noProof w:val="0"/>
          <w:sz w:val="24"/>
          <w:szCs w:val="24"/>
          <w:lang w:val="el-GR"/>
        </w:rPr>
        <w:t>def</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intersects</w:t>
      </w:r>
      <w:r w:rsidRPr="3B411125" w:rsidR="3B411125">
        <w:rPr>
          <w:rFonts w:ascii="Calibri" w:hAnsi="Calibri" w:eastAsia="Calibri" w:cs="Calibri"/>
          <w:noProof w:val="0"/>
          <w:sz w:val="24"/>
          <w:szCs w:val="24"/>
          <w:lang w:val="el-GR"/>
        </w:rPr>
        <w:t>(</w:t>
      </w:r>
      <w:r w:rsidRPr="3B411125" w:rsidR="3B411125">
        <w:rPr>
          <w:rFonts w:ascii="Calibri" w:hAnsi="Calibri" w:eastAsia="Calibri" w:cs="Calibri"/>
          <w:noProof w:val="0"/>
          <w:sz w:val="24"/>
          <w:szCs w:val="24"/>
          <w:lang w:val="el-GR"/>
        </w:rPr>
        <w:t>node.area</w:t>
      </w:r>
      <w:r w:rsidRPr="3B411125" w:rsidR="3B411125">
        <w:rPr>
          <w:rFonts w:ascii="Calibri" w:hAnsi="Calibri" w:eastAsia="Calibri" w:cs="Calibri"/>
          <w:noProof w:val="0"/>
          <w:sz w:val="24"/>
          <w:szCs w:val="24"/>
          <w:lang w:val="el-GR"/>
        </w:rPr>
        <w:t>)” ελέγχει αν το τρέχον μέρος του δέντρου τέμνει την έκταση “</w:t>
      </w:r>
      <w:r w:rsidRPr="3B411125" w:rsidR="3B411125">
        <w:rPr>
          <w:rFonts w:ascii="Calibri" w:hAnsi="Calibri" w:eastAsia="Calibri" w:cs="Calibri"/>
          <w:noProof w:val="0"/>
          <w:sz w:val="24"/>
          <w:szCs w:val="24"/>
          <w:lang w:val="el-GR"/>
        </w:rPr>
        <w:t>area</w:t>
      </w:r>
      <w:r w:rsidRPr="3B411125" w:rsidR="3B411125">
        <w:rPr>
          <w:rFonts w:ascii="Calibri" w:hAnsi="Calibri" w:eastAsia="Calibri" w:cs="Calibri"/>
          <w:noProof w:val="0"/>
          <w:sz w:val="24"/>
          <w:szCs w:val="24"/>
          <w:lang w:val="el-GR"/>
        </w:rPr>
        <w:t>”. Η συνάρτηση “</w:t>
      </w:r>
      <w:r w:rsidRPr="3B411125" w:rsidR="3B411125">
        <w:rPr>
          <w:rFonts w:ascii="Calibri" w:hAnsi="Calibri" w:eastAsia="Calibri" w:cs="Calibri"/>
          <w:noProof w:val="0"/>
          <w:sz w:val="24"/>
          <w:szCs w:val="24"/>
          <w:lang w:val="el-GR"/>
        </w:rPr>
        <w:t>def</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find_min_x</w:t>
      </w:r>
      <w:r w:rsidRPr="3B411125" w:rsidR="3B411125">
        <w:rPr>
          <w:rFonts w:ascii="Calibri" w:hAnsi="Calibri" w:eastAsia="Calibri" w:cs="Calibri"/>
          <w:noProof w:val="0"/>
          <w:sz w:val="24"/>
          <w:szCs w:val="24"/>
          <w:lang w:val="el-GR"/>
        </w:rPr>
        <w:t>(</w:t>
      </w:r>
      <w:r w:rsidRPr="3B411125" w:rsidR="3B411125">
        <w:rPr>
          <w:rFonts w:ascii="Calibri" w:hAnsi="Calibri" w:eastAsia="Calibri" w:cs="Calibri"/>
          <w:noProof w:val="0"/>
          <w:sz w:val="24"/>
          <w:szCs w:val="24"/>
          <w:lang w:val="el-GR"/>
        </w:rPr>
        <w:t>root</w:t>
      </w:r>
      <w:r w:rsidRPr="3B411125" w:rsidR="3B411125">
        <w:rPr>
          <w:rFonts w:ascii="Calibri" w:hAnsi="Calibri" w:eastAsia="Calibri" w:cs="Calibri"/>
          <w:noProof w:val="0"/>
          <w:sz w:val="24"/>
          <w:szCs w:val="24"/>
          <w:lang w:val="el-GR"/>
        </w:rPr>
        <w:t xml:space="preserve">)” επιστρέφει τον κόμβο κάτω από τον κόμβο </w:t>
      </w:r>
      <w:r w:rsidRPr="3B411125" w:rsidR="3B411125">
        <w:rPr>
          <w:rFonts w:ascii="Calibri" w:hAnsi="Calibri" w:eastAsia="Calibri" w:cs="Calibri"/>
          <w:noProof w:val="0"/>
          <w:sz w:val="24"/>
          <w:szCs w:val="24"/>
          <w:lang w:val="el-GR"/>
        </w:rPr>
        <w:t>root</w:t>
      </w:r>
      <w:r w:rsidRPr="3B411125" w:rsidR="3B411125">
        <w:rPr>
          <w:rFonts w:ascii="Calibri" w:hAnsi="Calibri" w:eastAsia="Calibri" w:cs="Calibri"/>
          <w:noProof w:val="0"/>
          <w:sz w:val="24"/>
          <w:szCs w:val="24"/>
          <w:lang w:val="el-GR"/>
        </w:rPr>
        <w:t xml:space="preserve"> με τη μικρότερη τετμημένη x. Αντίστοιχη δουλειά κάνουν και οι υπόλοιπες συναρτήσεις. Η συνάρτηση “</w:t>
      </w:r>
      <w:r w:rsidRPr="3B411125" w:rsidR="3B411125">
        <w:rPr>
          <w:rFonts w:ascii="Calibri" w:hAnsi="Calibri" w:eastAsia="Calibri" w:cs="Calibri"/>
          <w:noProof w:val="0"/>
          <w:sz w:val="24"/>
          <w:szCs w:val="24"/>
          <w:lang w:val="el-GR"/>
        </w:rPr>
        <w:t>def</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traverse</w:t>
      </w:r>
      <w:r w:rsidRPr="3B411125" w:rsidR="3B411125">
        <w:rPr>
          <w:rFonts w:ascii="Calibri" w:hAnsi="Calibri" w:eastAsia="Calibri" w:cs="Calibri"/>
          <w:noProof w:val="0"/>
          <w:sz w:val="24"/>
          <w:szCs w:val="24"/>
          <w:lang w:val="el-GR"/>
        </w:rPr>
        <w:t>(</w:t>
      </w:r>
      <w:r w:rsidRPr="3B411125" w:rsidR="3B411125">
        <w:rPr>
          <w:rFonts w:ascii="Calibri" w:hAnsi="Calibri" w:eastAsia="Calibri" w:cs="Calibri"/>
          <w:noProof w:val="0"/>
          <w:sz w:val="24"/>
          <w:szCs w:val="24"/>
          <w:lang w:val="el-GR"/>
        </w:rPr>
        <w:t>node</w:t>
      </w:r>
      <w:r w:rsidRPr="3B411125" w:rsidR="3B411125">
        <w:rPr>
          <w:rFonts w:ascii="Calibri" w:hAnsi="Calibri" w:eastAsia="Calibri" w:cs="Calibri"/>
          <w:noProof w:val="0"/>
          <w:sz w:val="24"/>
          <w:szCs w:val="24"/>
          <w:lang w:val="el-GR"/>
        </w:rPr>
        <w:t xml:space="preserve">)” κάνει αναφορά του </w:t>
      </w:r>
      <w:r w:rsidRPr="3B411125" w:rsidR="3B411125">
        <w:rPr>
          <w:rFonts w:ascii="Calibri" w:hAnsi="Calibri" w:eastAsia="Calibri" w:cs="Calibri"/>
          <w:noProof w:val="0"/>
          <w:sz w:val="24"/>
          <w:szCs w:val="24"/>
          <w:lang w:val="el-GR"/>
        </w:rPr>
        <w:t>υποδέντρου</w:t>
      </w:r>
      <w:r w:rsidRPr="3B411125" w:rsidR="3B411125">
        <w:rPr>
          <w:rFonts w:ascii="Calibri" w:hAnsi="Calibri" w:eastAsia="Calibri" w:cs="Calibri"/>
          <w:noProof w:val="0"/>
          <w:sz w:val="24"/>
          <w:szCs w:val="24"/>
          <w:lang w:val="el-GR"/>
        </w:rPr>
        <w:t xml:space="preserve"> από τον κόμβο </w:t>
      </w:r>
      <w:r w:rsidRPr="3B411125" w:rsidR="3B411125">
        <w:rPr>
          <w:rFonts w:ascii="Calibri" w:hAnsi="Calibri" w:eastAsia="Calibri" w:cs="Calibri"/>
          <w:noProof w:val="0"/>
          <w:sz w:val="24"/>
          <w:szCs w:val="24"/>
          <w:lang w:val="el-GR"/>
        </w:rPr>
        <w:t>node</w:t>
      </w:r>
      <w:r w:rsidRPr="3B411125" w:rsidR="3B411125">
        <w:rPr>
          <w:rFonts w:ascii="Calibri" w:hAnsi="Calibri" w:eastAsia="Calibri" w:cs="Calibri"/>
          <w:noProof w:val="0"/>
          <w:sz w:val="24"/>
          <w:szCs w:val="24"/>
          <w:lang w:val="el-GR"/>
        </w:rPr>
        <w:t>.</w:t>
      </w:r>
    </w:p>
    <w:p w:rsidR="3B411125" w:rsidP="3B411125" w:rsidRDefault="3B411125" w14:paraId="2B3FE16C" w14:textId="7BD4CCE4">
      <w:pPr>
        <w:pStyle w:val="Normal"/>
        <w:spacing w:line="285" w:lineRule="exact"/>
        <w:rPr>
          <w:rFonts w:ascii="Calibri" w:hAnsi="Calibri" w:eastAsia="Calibri" w:cs="Calibri"/>
          <w:noProof w:val="0"/>
          <w:sz w:val="24"/>
          <w:szCs w:val="24"/>
          <w:lang w:val="el-GR"/>
        </w:rPr>
      </w:pPr>
    </w:p>
    <w:p w:rsidR="3B411125" w:rsidP="3B411125" w:rsidRDefault="3B411125" w14:paraId="4F400186" w14:textId="1AA7854F">
      <w:pPr>
        <w:pStyle w:val="Normal"/>
        <w:spacing w:line="285" w:lineRule="exact"/>
        <w:rPr>
          <w:rFonts w:ascii="Calibri" w:hAnsi="Calibri" w:eastAsia="Calibri" w:cs="Calibri"/>
          <w:noProof w:val="0"/>
          <w:sz w:val="28"/>
          <w:szCs w:val="28"/>
          <w:u w:val="single"/>
          <w:lang w:val="el-GR"/>
        </w:rPr>
      </w:pPr>
      <w:r w:rsidRPr="3B411125" w:rsidR="3B411125">
        <w:rPr>
          <w:rFonts w:ascii="Calibri" w:hAnsi="Calibri" w:eastAsia="Calibri" w:cs="Calibri"/>
          <w:noProof w:val="0"/>
          <w:sz w:val="28"/>
          <w:szCs w:val="28"/>
          <w:u w:val="single"/>
          <w:lang w:val="el-GR"/>
        </w:rPr>
        <w:t>Εφαρμογή 3</w:t>
      </w:r>
    </w:p>
    <w:p w:rsidR="3B411125" w:rsidP="3B411125" w:rsidRDefault="3B411125" w14:paraId="2D6EDAD5" w14:textId="542C186A">
      <w:pPr>
        <w:pStyle w:val="Normal"/>
        <w:spacing w:line="285" w:lineRule="exact"/>
        <w:rPr>
          <w:rFonts w:ascii="Calibri" w:hAnsi="Calibri" w:eastAsia="Calibri" w:cs="Calibri"/>
          <w:noProof w:val="0"/>
          <w:sz w:val="28"/>
          <w:szCs w:val="28"/>
          <w:u w:val="single"/>
          <w:lang w:val="el-GR"/>
        </w:rPr>
      </w:pPr>
    </w:p>
    <w:p w:rsidR="3B411125" w:rsidP="3B411125" w:rsidRDefault="3B411125" w14:paraId="7866E615" w14:textId="64C94D52">
      <w:pPr>
        <w:pStyle w:val="Normal"/>
        <w:ind w:left="0" w:firstLine="0"/>
        <w:rPr>
          <w:rFonts w:ascii="Calibri" w:hAnsi="Calibri" w:eastAsia="Calibri" w:cs="Calibri"/>
          <w:noProof w:val="0"/>
          <w:sz w:val="24"/>
          <w:szCs w:val="24"/>
          <w:lang w:val="el-GR"/>
        </w:rPr>
      </w:pPr>
      <w:r w:rsidRPr="3B411125" w:rsidR="3B411125">
        <w:rPr>
          <w:rFonts w:ascii="Calibri" w:hAnsi="Calibri" w:eastAsia="Calibri" w:cs="Calibri"/>
          <w:noProof w:val="0"/>
          <w:sz w:val="24"/>
          <w:szCs w:val="24"/>
          <w:lang w:val="el-GR"/>
        </w:rPr>
        <w:t xml:space="preserve">Στην εφαρμογή 3 χρησιμοποιώντας έτοιμες τις συναρτήσεις της </w:t>
      </w:r>
      <w:r w:rsidRPr="3B411125" w:rsidR="3B411125">
        <w:rPr>
          <w:rFonts w:ascii="Calibri" w:hAnsi="Calibri" w:eastAsia="Calibri" w:cs="Calibri"/>
          <w:noProof w:val="0"/>
          <w:sz w:val="24"/>
          <w:szCs w:val="24"/>
          <w:lang w:val="el-GR"/>
        </w:rPr>
        <w:t>python</w:t>
      </w:r>
      <w:r w:rsidRPr="3B411125" w:rsidR="3B411125">
        <w:rPr>
          <w:rFonts w:ascii="Calibri" w:hAnsi="Calibri" w:eastAsia="Calibri" w:cs="Calibri"/>
          <w:noProof w:val="0"/>
          <w:sz w:val="24"/>
          <w:szCs w:val="24"/>
          <w:lang w:val="el-GR"/>
        </w:rPr>
        <w:t xml:space="preserve"> για το διάγραμμα </w:t>
      </w:r>
      <w:r w:rsidRPr="3B411125" w:rsidR="3B411125">
        <w:rPr>
          <w:rFonts w:ascii="Calibri" w:hAnsi="Calibri" w:eastAsia="Calibri" w:cs="Calibri"/>
          <w:noProof w:val="0"/>
          <w:sz w:val="24"/>
          <w:szCs w:val="24"/>
          <w:lang w:val="el-GR"/>
        </w:rPr>
        <w:t>Voronoi</w:t>
      </w:r>
      <w:r w:rsidRPr="3B411125" w:rsidR="3B411125">
        <w:rPr>
          <w:rFonts w:ascii="Calibri" w:hAnsi="Calibri" w:eastAsia="Calibri" w:cs="Calibri"/>
          <w:noProof w:val="0"/>
          <w:sz w:val="24"/>
          <w:szCs w:val="24"/>
          <w:lang w:val="el-GR"/>
        </w:rPr>
        <w:t xml:space="preserve"> και την </w:t>
      </w:r>
      <w:r w:rsidRPr="3B411125" w:rsidR="3B411125">
        <w:rPr>
          <w:rFonts w:ascii="Calibri" w:hAnsi="Calibri" w:eastAsia="Calibri" w:cs="Calibri"/>
          <w:noProof w:val="0"/>
          <w:sz w:val="24"/>
          <w:szCs w:val="24"/>
          <w:lang w:val="el-GR"/>
        </w:rPr>
        <w:t>τριγονωποίηση</w:t>
      </w:r>
      <w:r w:rsidRPr="3B411125" w:rsidR="3B411125">
        <w:rPr>
          <w:rFonts w:ascii="Calibri" w:hAnsi="Calibri" w:eastAsia="Calibri" w:cs="Calibri"/>
          <w:noProof w:val="0"/>
          <w:sz w:val="24"/>
          <w:szCs w:val="24"/>
          <w:lang w:val="el-GR"/>
        </w:rPr>
        <w:t xml:space="preserve"> </w:t>
      </w:r>
      <w:r w:rsidRPr="3B411125" w:rsidR="3B411125">
        <w:rPr>
          <w:rFonts w:ascii="Calibri" w:hAnsi="Calibri" w:eastAsia="Calibri" w:cs="Calibri"/>
          <w:noProof w:val="0"/>
          <w:sz w:val="24"/>
          <w:szCs w:val="24"/>
          <w:lang w:val="el-GR"/>
        </w:rPr>
        <w:t>Delaunay</w:t>
      </w:r>
      <w:r w:rsidRPr="3B411125" w:rsidR="3B411125">
        <w:rPr>
          <w:rFonts w:ascii="Calibri" w:hAnsi="Calibri" w:eastAsia="Calibri" w:cs="Calibri"/>
          <w:noProof w:val="0"/>
          <w:sz w:val="24"/>
          <w:szCs w:val="24"/>
          <w:lang w:val="el-GR"/>
        </w:rPr>
        <w:t xml:space="preserve"> δεδομένου 20 σημείων στο επίπεδο το διάγραμμα που προκύπτει είναι για παράδειγμα το ακόλουθο.</w:t>
      </w:r>
    </w:p>
    <w:p w:rsidR="3B411125" w:rsidP="3B411125" w:rsidRDefault="3B411125" w14:paraId="7B4ACA10" w14:textId="66A3E8F9">
      <w:pPr>
        <w:pStyle w:val="Normal"/>
      </w:pPr>
      <w:r>
        <w:br w:type="page"/>
      </w:r>
      <w:r>
        <w:drawing>
          <wp:inline wp14:editId="3F87C5BB" wp14:anchorId="5A7E3C69">
            <wp:extent cx="6353175" cy="3371850"/>
            <wp:effectExtent l="0" t="0" r="0" b="0"/>
            <wp:docPr id="1687972914" name="" title=""/>
            <wp:cNvGraphicFramePr>
              <a:graphicFrameLocks noChangeAspect="1"/>
            </wp:cNvGraphicFramePr>
            <a:graphic>
              <a:graphicData uri="http://schemas.openxmlformats.org/drawingml/2006/picture">
                <pic:pic>
                  <pic:nvPicPr>
                    <pic:cNvPr id="0" name=""/>
                    <pic:cNvPicPr/>
                  </pic:nvPicPr>
                  <pic:blipFill>
                    <a:blip r:embed="R1e13d4a4be3b401d">
                      <a:extLst>
                        <a:ext xmlns:a="http://schemas.openxmlformats.org/drawingml/2006/main" uri="{28A0092B-C50C-407E-A947-70E740481C1C}">
                          <a14:useLocalDpi val="0"/>
                        </a:ext>
                      </a:extLst>
                    </a:blip>
                    <a:stretch>
                      <a:fillRect/>
                    </a:stretch>
                  </pic:blipFill>
                  <pic:spPr>
                    <a:xfrm>
                      <a:off x="0" y="0"/>
                      <a:ext cx="6353175" cy="3371850"/>
                    </a:xfrm>
                    <a:prstGeom prst="rect">
                      <a:avLst/>
                    </a:prstGeom>
                  </pic:spPr>
                </pic:pic>
              </a:graphicData>
            </a:graphic>
          </wp:inline>
        </w:drawing>
      </w:r>
    </w:p>
    <w:p w:rsidR="3B411125" w:rsidP="3B411125" w:rsidRDefault="3B411125" w14:paraId="6D547C17" w14:textId="04C5C19B">
      <w:pPr>
        <w:pStyle w:val="Normal"/>
        <w:ind w:left="0" w:firstLine="0"/>
        <w:rPr>
          <w:sz w:val="24"/>
          <w:szCs w:val="24"/>
        </w:rPr>
      </w:pPr>
      <w:r w:rsidRPr="3B411125" w:rsidR="3B411125">
        <w:rPr>
          <w:sz w:val="24"/>
          <w:szCs w:val="24"/>
        </w:rPr>
        <w:t xml:space="preserve">Με μπλε χρώμα είναι οι ακμές των τριγώνων </w:t>
      </w:r>
      <w:r w:rsidRPr="3B411125" w:rsidR="3B411125">
        <w:rPr>
          <w:sz w:val="24"/>
          <w:szCs w:val="24"/>
        </w:rPr>
        <w:t>Delaunay</w:t>
      </w:r>
      <w:r w:rsidRPr="3B411125" w:rsidR="3B411125">
        <w:rPr>
          <w:sz w:val="24"/>
          <w:szCs w:val="24"/>
        </w:rPr>
        <w:t xml:space="preserve"> και πράσινο οι κορυφές των τριγώνων που αντιστοιχούν σε εστίες κελιών </w:t>
      </w:r>
      <w:r w:rsidRPr="3B411125" w:rsidR="3B411125">
        <w:rPr>
          <w:sz w:val="24"/>
          <w:szCs w:val="24"/>
        </w:rPr>
        <w:t>Voronoi</w:t>
      </w:r>
      <w:r w:rsidRPr="3B411125" w:rsidR="3B411125">
        <w:rPr>
          <w:sz w:val="24"/>
          <w:szCs w:val="24"/>
        </w:rPr>
        <w:t xml:space="preserve">. Οι διακεκομμένες γραμμές αποτελούν ακμές του διαγράμματος </w:t>
      </w:r>
      <w:r w:rsidRPr="3B411125" w:rsidR="3B411125">
        <w:rPr>
          <w:sz w:val="24"/>
          <w:szCs w:val="24"/>
        </w:rPr>
        <w:t>Voronoi</w:t>
      </w:r>
      <w:r w:rsidRPr="3B411125" w:rsidR="3B411125">
        <w:rPr>
          <w:sz w:val="24"/>
          <w:szCs w:val="24"/>
        </w:rPr>
        <w:t xml:space="preserve"> που εκτείνονται στο άπειρο. Οι κορυφές του </w:t>
      </w:r>
      <w:r w:rsidRPr="3B411125" w:rsidR="3B411125">
        <w:rPr>
          <w:sz w:val="24"/>
          <w:szCs w:val="24"/>
        </w:rPr>
        <w:t>διαγράμματος</w:t>
      </w:r>
      <w:r w:rsidRPr="3B411125" w:rsidR="3B411125">
        <w:rPr>
          <w:sz w:val="24"/>
          <w:szCs w:val="24"/>
        </w:rPr>
        <w:t xml:space="preserve"> </w:t>
      </w:r>
      <w:r w:rsidRPr="3B411125" w:rsidR="3B411125">
        <w:rPr>
          <w:sz w:val="24"/>
          <w:szCs w:val="24"/>
        </w:rPr>
        <w:t>Voronoi</w:t>
      </w:r>
      <w:r w:rsidRPr="3B411125" w:rsidR="3B411125">
        <w:rPr>
          <w:sz w:val="24"/>
          <w:szCs w:val="24"/>
        </w:rPr>
        <w:t xml:space="preserve"> είναι με ένα κόκκινο αστέρι και οι ακμές με μαύρο χρώμα.</w:t>
      </w:r>
    </w:p>
    <w:p w:rsidR="3B411125" w:rsidP="3B411125" w:rsidRDefault="3B411125" w14:paraId="319F53B8" w14:textId="5482B9A0">
      <w:pPr>
        <w:pStyle w:val="Normal"/>
        <w:ind w:left="0" w:firstLine="0"/>
        <w:rPr>
          <w:sz w:val="24"/>
          <w:szCs w:val="24"/>
        </w:rPr>
      </w:pPr>
    </w:p>
    <w:p w:rsidR="3B411125" w:rsidP="3B411125" w:rsidRDefault="3B411125" w14:paraId="725DEE97" w14:textId="2BD4DECA">
      <w:pPr>
        <w:pStyle w:val="Normal"/>
        <w:ind w:left="0" w:firstLine="0"/>
        <w:rPr>
          <w:b w:val="1"/>
          <w:bCs w:val="1"/>
          <w:sz w:val="24"/>
          <w:szCs w:val="24"/>
        </w:rPr>
      </w:pPr>
      <w:r w:rsidRPr="3B411125" w:rsidR="3B411125">
        <w:rPr>
          <w:b w:val="1"/>
          <w:bCs w:val="1"/>
          <w:sz w:val="24"/>
          <w:szCs w:val="24"/>
        </w:rPr>
        <w:t>Πολυπλοκότητα:</w:t>
      </w:r>
    </w:p>
    <w:p w:rsidR="3B411125" w:rsidP="3B411125" w:rsidRDefault="3B411125" w14:paraId="74D98CCF" w14:textId="26F4BCB8">
      <w:pPr>
        <w:pStyle w:val="Normal"/>
        <w:ind w:left="0" w:firstLine="0"/>
        <w:rPr>
          <w:b w:val="0"/>
          <w:bCs w:val="0"/>
          <w:sz w:val="24"/>
          <w:szCs w:val="24"/>
        </w:rPr>
      </w:pPr>
      <w:r w:rsidRPr="3B411125" w:rsidR="3B411125">
        <w:rPr>
          <w:b w:val="0"/>
          <w:bCs w:val="0"/>
          <w:sz w:val="24"/>
          <w:szCs w:val="24"/>
        </w:rPr>
        <w:t xml:space="preserve">Κατασκευή διαγράμματος </w:t>
      </w:r>
      <w:r w:rsidRPr="3B411125" w:rsidR="3B411125">
        <w:rPr>
          <w:b w:val="0"/>
          <w:bCs w:val="0"/>
          <w:sz w:val="24"/>
          <w:szCs w:val="24"/>
        </w:rPr>
        <w:t>Voronoi</w:t>
      </w:r>
      <w:r w:rsidRPr="3B411125" w:rsidR="3B411125">
        <w:rPr>
          <w:b w:val="0"/>
          <w:bCs w:val="0"/>
          <w:sz w:val="24"/>
          <w:szCs w:val="24"/>
        </w:rPr>
        <w:t xml:space="preserve"> : O(</w:t>
      </w:r>
      <w:r w:rsidRPr="3B411125" w:rsidR="3B411125">
        <w:rPr>
          <w:b w:val="0"/>
          <w:bCs w:val="0"/>
          <w:sz w:val="24"/>
          <w:szCs w:val="24"/>
        </w:rPr>
        <w:t>nlogn</w:t>
      </w:r>
      <w:r w:rsidRPr="3B411125" w:rsidR="3B411125">
        <w:rPr>
          <w:b w:val="0"/>
          <w:bCs w:val="0"/>
          <w:sz w:val="24"/>
          <w:szCs w:val="24"/>
        </w:rPr>
        <w:t>)</w:t>
      </w:r>
    </w:p>
    <w:p w:rsidR="3B411125" w:rsidP="3B411125" w:rsidRDefault="3B411125" w14:paraId="4532F108" w14:textId="7314CB33">
      <w:pPr>
        <w:pStyle w:val="Normal"/>
        <w:ind w:left="0" w:firstLine="0"/>
        <w:rPr>
          <w:b w:val="0"/>
          <w:bCs w:val="0"/>
          <w:sz w:val="24"/>
          <w:szCs w:val="24"/>
        </w:rPr>
      </w:pPr>
      <w:r w:rsidRPr="3B411125" w:rsidR="3B411125">
        <w:rPr>
          <w:b w:val="0"/>
          <w:bCs w:val="0"/>
          <w:sz w:val="24"/>
          <w:szCs w:val="24"/>
        </w:rPr>
        <w:t>Τριγονοποίηση</w:t>
      </w:r>
      <w:r w:rsidRPr="3B411125" w:rsidR="3B411125">
        <w:rPr>
          <w:b w:val="0"/>
          <w:bCs w:val="0"/>
          <w:sz w:val="24"/>
          <w:szCs w:val="24"/>
        </w:rPr>
        <w:t xml:space="preserve"> </w:t>
      </w:r>
      <w:r w:rsidRPr="3B411125" w:rsidR="3B411125">
        <w:rPr>
          <w:b w:val="0"/>
          <w:bCs w:val="0"/>
          <w:sz w:val="24"/>
          <w:szCs w:val="24"/>
        </w:rPr>
        <w:t>Dealaunay</w:t>
      </w:r>
      <w:r w:rsidRPr="3B411125" w:rsidR="3B411125">
        <w:rPr>
          <w:b w:val="0"/>
          <w:bCs w:val="0"/>
          <w:sz w:val="24"/>
          <w:szCs w:val="24"/>
        </w:rPr>
        <w:t xml:space="preserve"> : Ο(</w:t>
      </w:r>
      <w:r w:rsidRPr="3B411125" w:rsidR="3B411125">
        <w:rPr>
          <w:b w:val="0"/>
          <w:bCs w:val="0"/>
          <w:sz w:val="24"/>
          <w:szCs w:val="24"/>
        </w:rPr>
        <w:t>nlogn</w:t>
      </w:r>
      <w:r w:rsidRPr="3B411125" w:rsidR="3B411125">
        <w:rPr>
          <w:b w:val="0"/>
          <w:bCs w:val="0"/>
          <w:sz w:val="24"/>
          <w:szCs w:val="24"/>
        </w:rPr>
        <w:t>) (Χείριστη Περίπτωση Ο(n</w:t>
      </w:r>
      <w:r w:rsidRPr="3B411125" w:rsidR="3B411125">
        <w:rPr>
          <w:b w:val="0"/>
          <w:bCs w:val="0"/>
          <w:sz w:val="24"/>
          <w:szCs w:val="24"/>
          <w:vertAlign w:val="superscript"/>
        </w:rPr>
        <w:t>2</w:t>
      </w:r>
      <w:r w:rsidRPr="3B411125" w:rsidR="3B411125">
        <w:rPr>
          <w:b w:val="0"/>
          <w:bCs w:val="0"/>
          <w:sz w:val="24"/>
          <w:szCs w:val="24"/>
          <w:vertAlign w:val="baseline"/>
        </w:rPr>
        <w:t>))</w:t>
      </w:r>
    </w:p>
    <w:tbl>
      <w:tblPr>
        <w:tblStyle w:val="TableGrid"/>
        <w:tblW w:w="0" w:type="auto"/>
        <w:tblLayout w:type="fixed"/>
        <w:tblLook w:val="06A0" w:firstRow="1" w:lastRow="0" w:firstColumn="1" w:lastColumn="0" w:noHBand="1" w:noVBand="1"/>
      </w:tblPr>
      <w:tblGrid>
        <w:gridCol w:w="1860"/>
        <w:gridCol w:w="7155"/>
      </w:tblGrid>
      <w:tr w:rsidR="3B411125" w:rsidTr="3B411125" w14:paraId="7B9F5362">
        <w:trPr>
          <w:trHeight w:val="300"/>
        </w:trPr>
        <w:tc>
          <w:tcPr>
            <w:tcW w:w="1860" w:type="dxa"/>
            <w:tcMar/>
          </w:tcPr>
          <w:p w:rsidR="3B411125" w:rsidP="3B411125" w:rsidRDefault="3B411125" w14:paraId="2DCCBA16" w14:textId="095FA7E4">
            <w:pPr>
              <w:pStyle w:val="Normal"/>
              <w:rPr>
                <w:sz w:val="24"/>
                <w:szCs w:val="24"/>
              </w:rPr>
            </w:pPr>
          </w:p>
        </w:tc>
        <w:tc>
          <w:tcPr>
            <w:tcW w:w="7155" w:type="dxa"/>
            <w:tcMar/>
          </w:tcPr>
          <w:p w:rsidR="3B411125" w:rsidP="3B411125" w:rsidRDefault="3B411125" w14:paraId="2E912A88" w14:textId="5FA66A07">
            <w:pPr>
              <w:pStyle w:val="Normal"/>
              <w:rPr>
                <w:sz w:val="24"/>
                <w:szCs w:val="24"/>
              </w:rPr>
            </w:pPr>
            <w:r w:rsidRPr="3B411125" w:rsidR="3B411125">
              <w:rPr>
                <w:sz w:val="24"/>
                <w:szCs w:val="24"/>
              </w:rPr>
              <w:t>Χρόνος(sec)</w:t>
            </w:r>
          </w:p>
        </w:tc>
      </w:tr>
      <w:tr w:rsidR="3B411125" w:rsidTr="3B411125" w14:paraId="6CC4A6B5">
        <w:trPr>
          <w:trHeight w:val="300"/>
        </w:trPr>
        <w:tc>
          <w:tcPr>
            <w:tcW w:w="1860" w:type="dxa"/>
            <w:tcMar/>
          </w:tcPr>
          <w:p w:rsidR="3B411125" w:rsidP="3B411125" w:rsidRDefault="3B411125" w14:paraId="5965BDE5" w14:textId="5E1C49AF">
            <w:pPr>
              <w:pStyle w:val="Normal"/>
              <w:rPr>
                <w:sz w:val="24"/>
                <w:szCs w:val="24"/>
              </w:rPr>
            </w:pPr>
            <w:r w:rsidRPr="3B411125" w:rsidR="3B411125">
              <w:rPr>
                <w:sz w:val="24"/>
                <w:szCs w:val="24"/>
              </w:rPr>
              <w:t xml:space="preserve">20 σημεία </w:t>
            </w:r>
          </w:p>
        </w:tc>
        <w:tc>
          <w:tcPr>
            <w:tcW w:w="7155" w:type="dxa"/>
            <w:tcMar/>
          </w:tcPr>
          <w:p w:rsidR="3B411125" w:rsidP="3B411125" w:rsidRDefault="3B411125" w14:paraId="44D71FE0" w14:textId="0C4C4054">
            <w:pPr>
              <w:pStyle w:val="Normal"/>
            </w:pPr>
            <w:r w:rsidRPr="3B411125" w:rsidR="3B411125">
              <w:rPr>
                <w:rFonts w:ascii="Calibri" w:hAnsi="Calibri" w:eastAsia="Calibri" w:cs="Calibri"/>
                <w:noProof w:val="0"/>
                <w:sz w:val="24"/>
                <w:szCs w:val="24"/>
                <w:lang w:val="el-GR"/>
              </w:rPr>
              <w:t>0.22033476829528809</w:t>
            </w:r>
          </w:p>
        </w:tc>
      </w:tr>
      <w:tr w:rsidR="3B411125" w:rsidTr="3B411125" w14:paraId="5EF50093">
        <w:trPr>
          <w:trHeight w:val="300"/>
        </w:trPr>
        <w:tc>
          <w:tcPr>
            <w:tcW w:w="1860" w:type="dxa"/>
            <w:tcMar/>
          </w:tcPr>
          <w:p w:rsidR="3B411125" w:rsidP="3B411125" w:rsidRDefault="3B411125" w14:paraId="1F86D205" w14:textId="7BBA803D">
            <w:pPr>
              <w:pStyle w:val="Normal"/>
              <w:rPr>
                <w:sz w:val="24"/>
                <w:szCs w:val="24"/>
              </w:rPr>
            </w:pPr>
            <w:r w:rsidRPr="3B411125" w:rsidR="3B411125">
              <w:rPr>
                <w:sz w:val="24"/>
                <w:szCs w:val="24"/>
              </w:rPr>
              <w:t>40 σημεία</w:t>
            </w:r>
          </w:p>
        </w:tc>
        <w:tc>
          <w:tcPr>
            <w:tcW w:w="7155" w:type="dxa"/>
            <w:tcMar/>
          </w:tcPr>
          <w:p w:rsidR="3B411125" w:rsidP="3B411125" w:rsidRDefault="3B411125" w14:paraId="6C24536F" w14:textId="29980174">
            <w:pPr>
              <w:pStyle w:val="Normal"/>
            </w:pPr>
            <w:r w:rsidRPr="3B411125" w:rsidR="3B411125">
              <w:rPr>
                <w:rFonts w:ascii="Calibri" w:hAnsi="Calibri" w:eastAsia="Calibri" w:cs="Calibri"/>
                <w:noProof w:val="0"/>
                <w:sz w:val="24"/>
                <w:szCs w:val="24"/>
                <w:lang w:val="el-GR"/>
              </w:rPr>
              <w:t>0.2325150966644287</w:t>
            </w:r>
          </w:p>
        </w:tc>
      </w:tr>
      <w:tr w:rsidR="3B411125" w:rsidTr="3B411125" w14:paraId="73A9CD83">
        <w:trPr>
          <w:trHeight w:val="300"/>
        </w:trPr>
        <w:tc>
          <w:tcPr>
            <w:tcW w:w="1860" w:type="dxa"/>
            <w:tcMar/>
          </w:tcPr>
          <w:p w:rsidR="3B411125" w:rsidP="3B411125" w:rsidRDefault="3B411125" w14:paraId="798DB714" w14:textId="613D9EED">
            <w:pPr>
              <w:pStyle w:val="Normal"/>
              <w:rPr>
                <w:sz w:val="24"/>
                <w:szCs w:val="24"/>
              </w:rPr>
            </w:pPr>
            <w:r w:rsidRPr="3B411125" w:rsidR="3B411125">
              <w:rPr>
                <w:sz w:val="24"/>
                <w:szCs w:val="24"/>
              </w:rPr>
              <w:t>80 σημεία</w:t>
            </w:r>
          </w:p>
        </w:tc>
        <w:tc>
          <w:tcPr>
            <w:tcW w:w="7155" w:type="dxa"/>
            <w:tcMar/>
          </w:tcPr>
          <w:p w:rsidR="3B411125" w:rsidP="3B411125" w:rsidRDefault="3B411125" w14:paraId="705D88CC" w14:textId="2FBA7763">
            <w:pPr>
              <w:pStyle w:val="Normal"/>
            </w:pPr>
            <w:r w:rsidRPr="3B411125" w:rsidR="3B411125">
              <w:rPr>
                <w:rFonts w:ascii="Calibri" w:hAnsi="Calibri" w:eastAsia="Calibri" w:cs="Calibri"/>
                <w:noProof w:val="0"/>
                <w:sz w:val="24"/>
                <w:szCs w:val="24"/>
                <w:lang w:val="el-GR"/>
              </w:rPr>
              <w:t>0.26</w:t>
            </w:r>
            <w:r w:rsidRPr="3B411125" w:rsidR="3B411125">
              <w:rPr>
                <w:rFonts w:ascii="Calibri" w:hAnsi="Calibri" w:eastAsia="Calibri" w:cs="Calibri"/>
                <w:noProof w:val="0"/>
                <w:sz w:val="24"/>
                <w:szCs w:val="24"/>
                <w:lang w:val="el-GR"/>
              </w:rPr>
              <w:t>7317533493042</w:t>
            </w:r>
          </w:p>
        </w:tc>
      </w:tr>
      <w:tr w:rsidR="3B411125" w:rsidTr="3B411125" w14:paraId="556C66F0">
        <w:trPr>
          <w:trHeight w:val="300"/>
        </w:trPr>
        <w:tc>
          <w:tcPr>
            <w:tcW w:w="1860" w:type="dxa"/>
            <w:tcMar/>
          </w:tcPr>
          <w:p w:rsidR="3B411125" w:rsidP="3B411125" w:rsidRDefault="3B411125" w14:paraId="00948913" w14:textId="5FF91CFB">
            <w:pPr>
              <w:pStyle w:val="Normal"/>
              <w:rPr>
                <w:sz w:val="24"/>
                <w:szCs w:val="24"/>
              </w:rPr>
            </w:pPr>
            <w:r w:rsidRPr="3B411125" w:rsidR="3B411125">
              <w:rPr>
                <w:sz w:val="24"/>
                <w:szCs w:val="24"/>
              </w:rPr>
              <w:t>160 σημεία</w:t>
            </w:r>
          </w:p>
        </w:tc>
        <w:tc>
          <w:tcPr>
            <w:tcW w:w="7155" w:type="dxa"/>
            <w:tcMar/>
          </w:tcPr>
          <w:p w:rsidR="3B411125" w:rsidP="3B411125" w:rsidRDefault="3B411125" w14:paraId="257973AC" w14:textId="724B9083">
            <w:pPr>
              <w:pStyle w:val="Normal"/>
            </w:pPr>
            <w:r w:rsidRPr="3B411125" w:rsidR="3B411125">
              <w:rPr>
                <w:rFonts w:ascii="Calibri" w:hAnsi="Calibri" w:eastAsia="Calibri" w:cs="Calibri"/>
                <w:noProof w:val="0"/>
                <w:sz w:val="24"/>
                <w:szCs w:val="24"/>
                <w:lang w:val="el-GR"/>
              </w:rPr>
              <w:t>0.3270692825317383</w:t>
            </w:r>
          </w:p>
        </w:tc>
      </w:tr>
    </w:tbl>
    <w:p w:rsidR="3B411125" w:rsidP="3B411125" w:rsidRDefault="3B411125" w14:paraId="07DDEA82" w14:textId="4D2D28EF">
      <w:pPr>
        <w:pStyle w:val="Normal"/>
        <w:ind w:left="0" w:firstLine="0"/>
        <w:rPr>
          <w:sz w:val="24"/>
          <w:szCs w:val="24"/>
        </w:rPr>
      </w:pPr>
    </w:p>
    <w:p w:rsidR="3B411125" w:rsidP="3B411125" w:rsidRDefault="3B411125" w14:paraId="3DA35134" w14:textId="64DA7CF5">
      <w:pPr>
        <w:pStyle w:val="Normal"/>
        <w:ind w:left="0" w:firstLine="0"/>
        <w:rPr>
          <w:sz w:val="24"/>
          <w:szCs w:val="24"/>
        </w:rPr>
      </w:pPr>
      <w:r w:rsidRPr="3B411125" w:rsidR="3B411125">
        <w:rPr>
          <w:sz w:val="24"/>
          <w:szCs w:val="24"/>
        </w:rPr>
        <w:t>Βάση αυτών των αποτελεσμάτων παρατηρούμε πως ο χρόνος αυξάνεται προσθέτοντας όλο και πιο πολλά σημεία. Βάσει αυτών φαίνεται ότι ο χρόνος αυξάνεται με γεωμετρική πρόοδο καθώς αυξάνεται ο αριθμός των σημείων. Αυτό υποδηλώνει πως ο αλγόριθμος έχει σχέση με την πολυπλοκότητα Ο(</w:t>
      </w:r>
      <w:r w:rsidRPr="3B411125" w:rsidR="3B411125">
        <w:rPr>
          <w:sz w:val="24"/>
          <w:szCs w:val="24"/>
        </w:rPr>
        <w:t>nlogn</w:t>
      </w:r>
      <w:r w:rsidRPr="3B411125" w:rsidR="3B411125">
        <w:rPr>
          <w:sz w:val="24"/>
          <w:szCs w:val="24"/>
        </w:rPr>
        <w:t>).</w:t>
      </w:r>
    </w:p>
    <w:p w:rsidR="3B411125" w:rsidP="3B411125" w:rsidRDefault="3B411125" w14:paraId="368C4308" w14:textId="6E0459CA">
      <w:pPr>
        <w:pStyle w:val="Normal"/>
        <w:ind w:left="0" w:firstLine="0"/>
        <w:rPr>
          <w:sz w:val="24"/>
          <w:szCs w:val="24"/>
        </w:rPr>
      </w:pPr>
      <w:r w:rsidRPr="3B411125" w:rsidR="3B411125">
        <w:rPr>
          <w:sz w:val="24"/>
          <w:szCs w:val="24"/>
        </w:rPr>
        <w:t>Ωστόσο, παρατηρώντας τους χρόνους εκτέλεσης, πρέπει να έχουμε υπόψη ότι οι ακριβείς τιμές μπορεί να διαφέρουν ανάλογα με το περιβάλλον εκτέλεσης, την υλοποίηση των βιβλιοθηκών που χρησιμοποιούνται, και τις ιδιαιτερότητες του συστήματος. Γενικά, όμως, περιμένουμε να δούμε αύξηση στον χρόνο εκτέλεσης καθώς αυξάνουμε τον αριθμό των σημείων στην είσοδο του προγράμματος.</w:t>
      </w:r>
    </w:p>
    <w:sectPr>
      <w:pgSz w:w="11906" w:h="16838" w:orient="portrait"/>
      <w:pgMar w:top="1440" w:right="1440" w:bottom="1440" w:left="1440" w:header="720" w:footer="720" w:gutter="0"/>
      <w:cols w:space="720"/>
      <w:docGrid w:linePitch="360"/>
      <w:headerReference w:type="default" r:id="Rf6c09b6ed948422e"/>
      <w:footerReference w:type="default" r:id="R5d9432ed2784463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B411125" w:rsidTr="3B411125" w14:paraId="64A8A9F5">
      <w:trPr>
        <w:trHeight w:val="300"/>
      </w:trPr>
      <w:tc>
        <w:tcPr>
          <w:tcW w:w="3005" w:type="dxa"/>
          <w:tcMar/>
        </w:tcPr>
        <w:p w:rsidR="3B411125" w:rsidP="3B411125" w:rsidRDefault="3B411125" w14:paraId="4FA3BB8E" w14:textId="7DCBF2AD">
          <w:pPr>
            <w:pStyle w:val="Header"/>
            <w:bidi w:val="0"/>
            <w:ind w:left="-115"/>
            <w:jc w:val="left"/>
          </w:pPr>
        </w:p>
      </w:tc>
      <w:tc>
        <w:tcPr>
          <w:tcW w:w="3005" w:type="dxa"/>
          <w:tcMar/>
        </w:tcPr>
        <w:p w:rsidR="3B411125" w:rsidP="3B411125" w:rsidRDefault="3B411125" w14:paraId="29195ADE" w14:textId="5F9B1399">
          <w:pPr>
            <w:pStyle w:val="Header"/>
            <w:bidi w:val="0"/>
            <w:jc w:val="center"/>
          </w:pPr>
        </w:p>
      </w:tc>
      <w:tc>
        <w:tcPr>
          <w:tcW w:w="3005" w:type="dxa"/>
          <w:tcMar/>
        </w:tcPr>
        <w:p w:rsidR="3B411125" w:rsidP="3B411125" w:rsidRDefault="3B411125" w14:paraId="5FF77F4A" w14:textId="35F63A9F">
          <w:pPr>
            <w:pStyle w:val="Header"/>
            <w:bidi w:val="0"/>
            <w:ind w:right="-115"/>
            <w:jc w:val="right"/>
          </w:pPr>
        </w:p>
      </w:tc>
    </w:tr>
  </w:tbl>
  <w:p w:rsidR="3B411125" w:rsidP="3B411125" w:rsidRDefault="3B411125" w14:paraId="19D07C6F" w14:textId="4F39849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B411125" w:rsidTr="3B411125" w14:paraId="13F9897A">
      <w:trPr>
        <w:trHeight w:val="300"/>
      </w:trPr>
      <w:tc>
        <w:tcPr>
          <w:tcW w:w="3005" w:type="dxa"/>
          <w:tcMar/>
        </w:tcPr>
        <w:p w:rsidR="3B411125" w:rsidP="3B411125" w:rsidRDefault="3B411125" w14:paraId="14740584" w14:textId="4539C785">
          <w:pPr>
            <w:pStyle w:val="Header"/>
            <w:bidi w:val="0"/>
            <w:ind w:left="-115"/>
            <w:jc w:val="left"/>
          </w:pPr>
        </w:p>
      </w:tc>
      <w:tc>
        <w:tcPr>
          <w:tcW w:w="3005" w:type="dxa"/>
          <w:tcMar/>
        </w:tcPr>
        <w:p w:rsidR="3B411125" w:rsidP="3B411125" w:rsidRDefault="3B411125" w14:paraId="6F5DBE93" w14:textId="3A0CAC6D">
          <w:pPr>
            <w:pStyle w:val="Header"/>
            <w:bidi w:val="0"/>
            <w:jc w:val="center"/>
          </w:pPr>
        </w:p>
      </w:tc>
      <w:tc>
        <w:tcPr>
          <w:tcW w:w="3005" w:type="dxa"/>
          <w:tcMar/>
        </w:tcPr>
        <w:p w:rsidR="3B411125" w:rsidP="3B411125" w:rsidRDefault="3B411125" w14:paraId="27443682" w14:textId="117102D8">
          <w:pPr>
            <w:pStyle w:val="Header"/>
            <w:bidi w:val="0"/>
            <w:ind w:right="-115"/>
            <w:jc w:val="right"/>
          </w:pPr>
        </w:p>
      </w:tc>
    </w:tr>
  </w:tbl>
  <w:p w:rsidR="3B411125" w:rsidP="3B411125" w:rsidRDefault="3B411125" w14:paraId="1A7F5E65" w14:textId="727A89A2">
    <w:pPr>
      <w:pStyle w:val="Header"/>
      <w:bidi w:val="0"/>
    </w:pPr>
  </w:p>
</w:hdr>
</file>

<file path=word/numbering.xml><?xml version="1.0" encoding="utf-8"?>
<w:numbering xmlns:w="http://schemas.openxmlformats.org/wordprocessingml/2006/main">
  <w:abstractNum xmlns:w="http://schemas.openxmlformats.org/wordprocessingml/2006/main" w:abstractNumId="6">
    <w:nsid w:val="2447f4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a198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1202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aa98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3c13f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658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C87692"/>
    <w:rsid w:val="3B411125"/>
    <w:rsid w:val="42C8769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87692"/>
  <w15:chartTrackingRefBased/>
  <w15:docId w15:val="{73AF0717-AB90-4089-BEE6-777BB07EF9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4708732384445f2" /><Relationship Type="http://schemas.openxmlformats.org/officeDocument/2006/relationships/image" Target="/media/image2.png" Id="R3f86bc23efae4124" /><Relationship Type="http://schemas.openxmlformats.org/officeDocument/2006/relationships/image" Target="/media/image3.png" Id="R0e1af0f1d7ec44f5" /><Relationship Type="http://schemas.openxmlformats.org/officeDocument/2006/relationships/image" Target="/media/image4.png" Id="R1e13d4a4be3b401d" /><Relationship Type="http://schemas.openxmlformats.org/officeDocument/2006/relationships/header" Target="header.xml" Id="Rf6c09b6ed948422e" /><Relationship Type="http://schemas.openxmlformats.org/officeDocument/2006/relationships/footer" Target="footer.xml" Id="R5d9432ed27844637" /><Relationship Type="http://schemas.openxmlformats.org/officeDocument/2006/relationships/numbering" Target="numbering.xml" Id="R7eac69cddf0f43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2023-07-03T07:28:32.8455189Z</dcterms:created>
  <dcterms:modified xsi:type="dcterms:W3CDTF">2023-07-03T14:53:42.5925540Z</dcterms:modified>
  <dc:creator>Alexandros Galanos</dc:creator>
  <lastModifiedBy>Alexandros Galanos</lastModifiedBy>
</coreProperties>
</file>