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E1" w:rsidRPr="008A0021" w:rsidRDefault="008A0021" w:rsidP="008A0021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bookmarkStart w:id="0" w:name="_GoBack"/>
      <w:bookmarkEnd w:id="0"/>
      <w:r w:rsidRPr="008A0021">
        <w:rPr>
          <w:rFonts w:eastAsia="Times New Roman" w:cs="Times New Roman"/>
          <w:color w:val="000000"/>
          <w:szCs w:val="28"/>
          <w:lang w:val="ru-RU"/>
        </w:rPr>
        <w:t>ПРИЛОЖЕНИЕ В. СЦЕНАРИЙ ТЕСТОВЫХ ИСПЫТАНИЙ</w:t>
      </w:r>
    </w:p>
    <w:p w:rsidR="00C24BE1" w:rsidRPr="00FD6EB0" w:rsidRDefault="00C24BE1" w:rsidP="00C24BE1">
      <w:pPr>
        <w:pStyle w:val="1"/>
        <w:rPr>
          <w:noProof/>
          <w:sz w:val="28"/>
        </w:rPr>
      </w:pPr>
      <w:bookmarkStart w:id="1" w:name="_Toc73394919"/>
      <w:bookmarkStart w:id="2" w:name="_Toc73399821"/>
      <w:bookmarkStart w:id="3" w:name="_Toc74776312"/>
      <w:r w:rsidRPr="00FD6EB0">
        <w:rPr>
          <w:noProof/>
          <w:sz w:val="28"/>
        </w:rPr>
        <w:t>Аннотация</w:t>
      </w:r>
      <w:bookmarkEnd w:id="1"/>
      <w:bookmarkEnd w:id="2"/>
      <w:bookmarkEnd w:id="3"/>
    </w:p>
    <w:p w:rsidR="00C24BE1" w:rsidRDefault="00C24BE1" w:rsidP="00C24BE1">
      <w:pPr>
        <w:rPr>
          <w:rFonts w:cs="Times New Roman"/>
          <w:noProof/>
          <w:szCs w:val="28"/>
        </w:rPr>
      </w:pPr>
      <w:r>
        <w:t xml:space="preserve">В данном программном документе приведен </w:t>
      </w:r>
      <w:r>
        <w:rPr>
          <w:lang w:val="ru-RU"/>
        </w:rPr>
        <w:t>сценарий тестовых испытаний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BC49A1">
        <w:rPr>
          <w:rFonts w:cs="Times New Roman"/>
          <w:noProof/>
          <w:szCs w:val="28"/>
          <w:lang w:val="ru-RU"/>
        </w:rPr>
        <w:t>курьеров службы курьерской доставки «</w:t>
      </w:r>
      <w:r w:rsidR="00BC49A1">
        <w:rPr>
          <w:rFonts w:cs="Times New Roman"/>
          <w:noProof/>
          <w:szCs w:val="28"/>
          <w:lang w:val="en-US"/>
        </w:rPr>
        <w:t>DP</w:t>
      </w:r>
      <w:r w:rsidR="00BC49A1" w:rsidRPr="00BC49A1">
        <w:rPr>
          <w:rFonts w:cs="Times New Roman"/>
          <w:noProof/>
          <w:szCs w:val="28"/>
          <w:lang w:val="ru-RU"/>
        </w:rPr>
        <w:t xml:space="preserve"> </w:t>
      </w:r>
      <w:r w:rsidR="00BC49A1">
        <w:rPr>
          <w:rFonts w:cs="Times New Roman"/>
          <w:noProof/>
          <w:szCs w:val="28"/>
          <w:lang w:val="en-US"/>
        </w:rPr>
        <w:t>Stuff</w:t>
      </w:r>
      <w:r w:rsidR="00BC49A1" w:rsidRPr="00BC49A1">
        <w:rPr>
          <w:rFonts w:cs="Times New Roman"/>
          <w:noProof/>
          <w:szCs w:val="28"/>
          <w:lang w:val="ru-RU"/>
        </w:rPr>
        <w:t xml:space="preserve"> </w:t>
      </w:r>
      <w:r w:rsidR="00BC49A1">
        <w:rPr>
          <w:rFonts w:cs="Times New Roman"/>
          <w:noProof/>
          <w:szCs w:val="28"/>
          <w:lang w:val="en-US"/>
        </w:rPr>
        <w:t>Provider</w:t>
      </w:r>
      <w:r w:rsidR="00BC49A1">
        <w:rPr>
          <w:rFonts w:cs="Times New Roman"/>
          <w:noProof/>
          <w:szCs w:val="28"/>
          <w:lang w:val="ru-RU"/>
        </w:rPr>
        <w:t>»</w:t>
      </w:r>
      <w:r w:rsidR="00BC49A1" w:rsidRPr="00BC49A1">
        <w:rPr>
          <w:rFonts w:cs="Times New Roman"/>
          <w:noProof/>
          <w:szCs w:val="28"/>
          <w:lang w:val="ru-RU"/>
        </w:rPr>
        <w:t>.</w:t>
      </w:r>
    </w:p>
    <w:p w:rsidR="00C24BE1" w:rsidRPr="00D110C7" w:rsidRDefault="00C24BE1" w:rsidP="00C24BE1">
      <w:r w:rsidRPr="00D110C7">
        <w:t xml:space="preserve">В </w:t>
      </w:r>
      <w:r w:rsidRPr="00BC4515">
        <w:rPr>
          <w:rFonts w:cs="Times New Roman"/>
        </w:rPr>
        <w:t>разделе</w:t>
      </w:r>
      <w:r w:rsidRPr="00D110C7">
        <w:t xml:space="preserve"> «Цель испытаний» указана цель проведения испытаний. В разделе «Требования к программе» указаны требования, подлежащие проверке во время испытаний и заданные в техническом задании на программу 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:rsidR="00C24BE1" w:rsidRPr="00D110C7" w:rsidRDefault="00C24BE1" w:rsidP="00C24BE1">
      <w:r w:rsidRPr="00D110C7">
        <w:t>В разделе «Средства и порядок ис</w:t>
      </w:r>
      <w:r>
        <w:t xml:space="preserve">пытаний» указаны технические и </w:t>
      </w:r>
      <w:r w:rsidRPr="00D110C7">
        <w:t>программные средства, используемые во вр</w:t>
      </w:r>
      <w:r>
        <w:t xml:space="preserve">емя испытаний, а также порядок </w:t>
      </w:r>
      <w:r w:rsidRPr="00D110C7">
        <w:t xml:space="preserve">проведения испытаний. </w:t>
      </w:r>
    </w:p>
    <w:p w:rsidR="00C24BE1" w:rsidRPr="00D110C7" w:rsidRDefault="00C24BE1" w:rsidP="00C24BE1">
      <w:r w:rsidRPr="00D110C7">
        <w:t>В разделе «Методы испытаний» приведено</w:t>
      </w:r>
      <w:r>
        <w:t xml:space="preserve"> описание используемых методов </w:t>
      </w:r>
      <w:r w:rsidRPr="00D110C7">
        <w:t>испытаний</w:t>
      </w:r>
      <w:r>
        <w:t>.</w:t>
      </w:r>
      <w:r w:rsidRPr="00D110C7">
        <w:t xml:space="preserve"> </w:t>
      </w:r>
    </w:p>
    <w:p w:rsidR="009319D7" w:rsidRDefault="00C24BE1" w:rsidP="00C24BE1">
      <w:pPr>
        <w:rPr>
          <w:rFonts w:ascii="Times" w:eastAsia="Times" w:hAnsi="Times" w:cs="Times"/>
          <w:szCs w:val="28"/>
        </w:rPr>
      </w:pPr>
      <w:r w:rsidRPr="00D110C7">
        <w:rPr>
          <w:rFonts w:ascii="Times" w:eastAsia="Times" w:hAnsi="Times" w:cs="Times"/>
          <w:szCs w:val="28"/>
        </w:rPr>
        <w:t>В разделе «Тестовые примеры</w:t>
      </w:r>
      <w:r>
        <w:rPr>
          <w:rFonts w:ascii="Times" w:eastAsia="Times" w:hAnsi="Times" w:cs="Times"/>
          <w:szCs w:val="28"/>
        </w:rPr>
        <w:t xml:space="preserve"> и результаты</w:t>
      </w:r>
      <w:r w:rsidRPr="00D110C7">
        <w:rPr>
          <w:rFonts w:ascii="Times" w:eastAsia="Times" w:hAnsi="Times" w:cs="Times"/>
          <w:szCs w:val="28"/>
        </w:rPr>
        <w:t>» приведены т</w:t>
      </w:r>
      <w:r>
        <w:rPr>
          <w:rFonts w:ascii="Times" w:eastAsia="Times" w:hAnsi="Times" w:cs="Times"/>
          <w:szCs w:val="28"/>
        </w:rPr>
        <w:t xml:space="preserve">аблицы с результатами тестовых </w:t>
      </w:r>
      <w:r w:rsidRPr="00D110C7">
        <w:rPr>
          <w:rFonts w:ascii="Times" w:eastAsia="Times" w:hAnsi="Times" w:cs="Times"/>
          <w:szCs w:val="28"/>
        </w:rPr>
        <w:t>испытаний.</w:t>
      </w:r>
    </w:p>
    <w:p w:rsidR="004146D9" w:rsidRDefault="004146D9">
      <w:pPr>
        <w:spacing w:after="160" w:line="259" w:lineRule="auto"/>
        <w:ind w:firstLine="0"/>
        <w:jc w:val="left"/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br w:type="page"/>
      </w:r>
    </w:p>
    <w:p w:rsidR="004146D9" w:rsidRDefault="004146D9" w:rsidP="004146D9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373E23" w:rsidRDefault="00A62F1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776312" w:history="1">
        <w:r w:rsidR="00373E23" w:rsidRPr="006A69DC">
          <w:rPr>
            <w:rStyle w:val="ab"/>
          </w:rPr>
          <w:t>Аннотация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_Toc74776312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1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13" w:history="1">
        <w:r w:rsidR="00373E23" w:rsidRPr="006A69DC">
          <w:rPr>
            <w:rStyle w:val="ab"/>
          </w:rPr>
          <w:t>1.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ОБЪЕКТ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_Toc74776313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3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4" w:history="1">
        <w:r w:rsidR="00373E23" w:rsidRPr="006A69DC">
          <w:rPr>
            <w:rStyle w:val="ab"/>
            <w:noProof/>
          </w:rPr>
          <w:t>1.1.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Наименование объекта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_Toc74776314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3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5" w:history="1">
        <w:r w:rsidR="00373E23" w:rsidRPr="006A69DC">
          <w:rPr>
            <w:rStyle w:val="ab"/>
            <w:noProof/>
          </w:rPr>
          <w:t>1.2.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Область применения объекта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_Toc74776315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3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6" w:history="1">
        <w:r w:rsidR="00373E23" w:rsidRPr="006A69DC">
          <w:rPr>
            <w:rStyle w:val="ab"/>
            <w:noProof/>
          </w:rPr>
          <w:t>1.3.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Обозначение испытуемой программы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_Toc74776316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3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17" w:history="1">
        <w:r w:rsidR="00373E23" w:rsidRPr="006A69DC">
          <w:rPr>
            <w:rStyle w:val="ab"/>
          </w:rPr>
          <w:t>2.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ЦЕЛЬ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_Toc74776317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4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18" w:history="1">
        <w:r w:rsidR="00373E23" w:rsidRPr="006A69DC">
          <w:rPr>
            <w:rStyle w:val="ab"/>
          </w:rPr>
          <w:t>3.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ТРЕБОВАНИЯ К ПРОГРАММЕ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_Toc74776318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5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9" w:history="1">
        <w:r w:rsidR="00373E23" w:rsidRPr="006A69DC">
          <w:rPr>
            <w:rStyle w:val="ab"/>
            <w:noProof/>
          </w:rPr>
          <w:t>3.1.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Схема тестирования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_Toc74776319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5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0" w:history="1">
        <w:r w:rsidR="00373E23" w:rsidRPr="006A69DC">
          <w:rPr>
            <w:rStyle w:val="ab"/>
            <w:noProof/>
          </w:rPr>
          <w:t>3.2.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Требования, подлежащие тестированию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_Toc74776320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5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21" w:history="1">
        <w:r w:rsidR="00373E23" w:rsidRPr="006A69DC">
          <w:rPr>
            <w:rStyle w:val="ab"/>
          </w:rPr>
          <w:t>4.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СРЕДСТВА И ПОРЯДОК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_Toc74776321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6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22" w:history="1">
        <w:r w:rsidR="00373E23" w:rsidRPr="006A69DC">
          <w:rPr>
            <w:rStyle w:val="ab"/>
          </w:rPr>
          <w:t>5.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МЕТОД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_Toc74776322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7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23" w:history="1">
        <w:r w:rsidR="00373E23" w:rsidRPr="006A69DC">
          <w:rPr>
            <w:rStyle w:val="ab"/>
          </w:rPr>
          <w:t>6.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ТЕСТОВЫЕ ПРИМЕРЫ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_Toc74776323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633585">
          <w:rPr>
            <w:webHidden/>
          </w:rPr>
          <w:t>8</w:t>
        </w:r>
        <w:r w:rsidR="00373E23">
          <w:rPr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4" w:history="1">
        <w:r w:rsidR="00373E23" w:rsidRPr="006A69DC">
          <w:rPr>
            <w:rStyle w:val="ab"/>
            <w:noProof/>
          </w:rPr>
          <w:t>6.1.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Возможности перехода между окнами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_Toc74776324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8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5" w:history="1">
        <w:r w:rsidR="00373E23" w:rsidRPr="006A69DC">
          <w:rPr>
            <w:rStyle w:val="ab"/>
            <w:noProof/>
          </w:rPr>
          <w:t>6.2.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 xml:space="preserve">Возможность передачи команд при помощи </w:t>
        </w:r>
        <w:r w:rsidR="00373E23" w:rsidRPr="006A69DC">
          <w:rPr>
            <w:rStyle w:val="ab"/>
            <w:noProof/>
            <w:lang w:val="en-US"/>
          </w:rPr>
          <w:t>Api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_Toc74776325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8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6" w:history="1">
        <w:r w:rsidR="00373E23" w:rsidRPr="006A69DC">
          <w:rPr>
            <w:rStyle w:val="ab"/>
            <w:noProof/>
          </w:rPr>
          <w:t>6.3.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Возможность сохранения данных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_Toc74776326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9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7" w:history="1">
        <w:r w:rsidR="00373E23" w:rsidRPr="006A69DC">
          <w:rPr>
            <w:rStyle w:val="ab"/>
            <w:noProof/>
          </w:rPr>
          <w:t>6.4.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Возможность изменения данных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_Toc74776327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10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8" w:history="1">
        <w:r w:rsidR="00373E23" w:rsidRPr="006A69DC">
          <w:rPr>
            <w:rStyle w:val="ab"/>
            <w:noProof/>
          </w:rPr>
          <w:t>6.5.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 xml:space="preserve">Возможность подключения к </w:t>
        </w:r>
        <w:r w:rsidR="00373E23" w:rsidRPr="006A69DC">
          <w:rPr>
            <w:rStyle w:val="ab"/>
            <w:noProof/>
            <w:lang w:val="en-US"/>
          </w:rPr>
          <w:t>Bluetooth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_Toc74776328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11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9" w:history="1">
        <w:r w:rsidR="00373E23" w:rsidRPr="006A69DC">
          <w:rPr>
            <w:rStyle w:val="ab"/>
            <w:noProof/>
          </w:rPr>
          <w:t>6.6.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 xml:space="preserve">Возможность просмотра списка устройств </w:t>
        </w:r>
        <w:r w:rsidR="00373E23" w:rsidRPr="006A69DC">
          <w:rPr>
            <w:rStyle w:val="ab"/>
            <w:noProof/>
            <w:lang w:val="en-US"/>
          </w:rPr>
          <w:t>Bluetooth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_Toc74776329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11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0C2F2E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30" w:history="1">
        <w:r w:rsidR="00373E23" w:rsidRPr="006A69DC">
          <w:rPr>
            <w:rStyle w:val="ab"/>
            <w:noProof/>
          </w:rPr>
          <w:t>6.7.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Возможность просмотра списка программ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_Toc74776330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633585">
          <w:rPr>
            <w:noProof/>
            <w:webHidden/>
          </w:rPr>
          <w:t>11</w:t>
        </w:r>
        <w:r w:rsidR="00373E23">
          <w:rPr>
            <w:noProof/>
            <w:webHidden/>
          </w:rPr>
          <w:fldChar w:fldCharType="end"/>
        </w:r>
      </w:hyperlink>
    </w:p>
    <w:p w:rsidR="004146D9" w:rsidRDefault="00A62F1C" w:rsidP="004146D9">
      <w:pPr>
        <w:rPr>
          <w:lang w:val="ru-RU"/>
        </w:rPr>
      </w:pPr>
      <w:r>
        <w:rPr>
          <w:lang w:val="ru-RU"/>
        </w:rPr>
        <w:fldChar w:fldCharType="end"/>
      </w:r>
    </w:p>
    <w:p w:rsidR="004146D9" w:rsidRDefault="004146D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146D9" w:rsidRDefault="004146D9" w:rsidP="004146D9">
      <w:pPr>
        <w:pStyle w:val="1"/>
        <w:numPr>
          <w:ilvl w:val="0"/>
          <w:numId w:val="1"/>
        </w:numPr>
        <w:rPr>
          <w:sz w:val="28"/>
        </w:rPr>
      </w:pPr>
      <w:bookmarkStart w:id="4" w:name="_Toc64473072"/>
      <w:bookmarkStart w:id="5" w:name="_Toc73399822"/>
      <w:bookmarkStart w:id="6" w:name="_Toc74776313"/>
      <w:r w:rsidRPr="0094112E">
        <w:rPr>
          <w:caps w:val="0"/>
          <w:sz w:val="28"/>
        </w:rPr>
        <w:lastRenderedPageBreak/>
        <w:t>ОБЪЕКТ ИСПЫТАНИЙ</w:t>
      </w:r>
      <w:bookmarkEnd w:id="4"/>
      <w:bookmarkEnd w:id="5"/>
      <w:bookmarkEnd w:id="6"/>
    </w:p>
    <w:p w:rsidR="004146D9" w:rsidRDefault="004146D9" w:rsidP="004146D9">
      <w:pPr>
        <w:pStyle w:val="2"/>
        <w:numPr>
          <w:ilvl w:val="1"/>
          <w:numId w:val="1"/>
        </w:numPr>
        <w:ind w:left="0" w:firstLine="0"/>
        <w:jc w:val="both"/>
      </w:pPr>
      <w:bookmarkStart w:id="7" w:name="_Toc64473073"/>
      <w:bookmarkStart w:id="8" w:name="_Toc73399823"/>
      <w:bookmarkStart w:id="9" w:name="_Toc74776314"/>
      <w:r>
        <w:t>Наименование объекта</w:t>
      </w:r>
      <w:bookmarkEnd w:id="7"/>
      <w:bookmarkEnd w:id="8"/>
      <w:bookmarkEnd w:id="9"/>
    </w:p>
    <w:p w:rsidR="004146D9" w:rsidRPr="00291EA5" w:rsidRDefault="00BC49A1" w:rsidP="004146D9">
      <w:r w:rsidRPr="00D8359D">
        <w:rPr>
          <w:rFonts w:cs="Times New Roman"/>
          <w:color w:val="000000" w:themeColor="text1"/>
          <w:szCs w:val="28"/>
        </w:rPr>
        <w:t>Мобильное приложения для курьеров службы курьерской доставки «DP Stuff Provider»</w:t>
      </w:r>
      <w:r w:rsidRPr="008F7C92">
        <w:rPr>
          <w:rFonts w:eastAsiaTheme="minorHAnsi" w:cstheme="minorBidi"/>
          <w:noProof/>
          <w:lang w:val="ru-RU"/>
        </w:rPr>
        <w:t>.</w:t>
      </w:r>
    </w:p>
    <w:p w:rsidR="004146D9" w:rsidRDefault="004146D9" w:rsidP="004146D9">
      <w:pPr>
        <w:pStyle w:val="2"/>
        <w:numPr>
          <w:ilvl w:val="1"/>
          <w:numId w:val="1"/>
        </w:numPr>
        <w:ind w:left="0" w:firstLine="0"/>
        <w:jc w:val="both"/>
      </w:pPr>
      <w:bookmarkStart w:id="10" w:name="_Toc64473074"/>
      <w:bookmarkStart w:id="11" w:name="_Toc73399824"/>
      <w:bookmarkStart w:id="12" w:name="_Toc74776315"/>
      <w:r>
        <w:t>Область применения</w:t>
      </w:r>
      <w:bookmarkEnd w:id="10"/>
      <w:bookmarkEnd w:id="11"/>
      <w:r w:rsidR="00AF4E64">
        <w:t xml:space="preserve"> объекта</w:t>
      </w:r>
      <w:bookmarkEnd w:id="12"/>
    </w:p>
    <w:p w:rsidR="004146D9" w:rsidRPr="00831D26" w:rsidRDefault="00AF4E64" w:rsidP="004146D9">
      <w:r w:rsidRPr="00223C87">
        <w:rPr>
          <w:rFonts w:eastAsia="Times New Roman" w:cs="Times New Roman"/>
          <w:szCs w:val="28"/>
          <w:lang w:val="ru-RU"/>
        </w:rPr>
        <w:t>Программа предназначена к применению в профильных подразделениях ООО «</w:t>
      </w:r>
      <w:r w:rsidR="00BC49A1">
        <w:rPr>
          <w:rFonts w:eastAsia="Times New Roman" w:cs="Times New Roman"/>
          <w:szCs w:val="28"/>
          <w:lang w:val="en-US"/>
        </w:rPr>
        <w:t>DP</w:t>
      </w:r>
      <w:r w:rsidR="00BC49A1" w:rsidRPr="00BC49A1">
        <w:rPr>
          <w:rFonts w:eastAsia="Times New Roman" w:cs="Times New Roman"/>
          <w:szCs w:val="28"/>
          <w:lang w:val="ru-RU"/>
        </w:rPr>
        <w:t xml:space="preserve"> </w:t>
      </w:r>
      <w:r w:rsidR="00BC49A1">
        <w:rPr>
          <w:rFonts w:eastAsia="Times New Roman" w:cs="Times New Roman"/>
          <w:szCs w:val="28"/>
          <w:lang w:val="en-US"/>
        </w:rPr>
        <w:t>Stuff</w:t>
      </w:r>
      <w:r w:rsidR="00BC49A1" w:rsidRPr="00BC49A1">
        <w:rPr>
          <w:rFonts w:eastAsia="Times New Roman" w:cs="Times New Roman"/>
          <w:szCs w:val="28"/>
          <w:lang w:val="ru-RU"/>
        </w:rPr>
        <w:t xml:space="preserve"> </w:t>
      </w:r>
      <w:r w:rsidR="00BC49A1">
        <w:rPr>
          <w:rFonts w:eastAsia="Times New Roman" w:cs="Times New Roman"/>
          <w:szCs w:val="28"/>
          <w:lang w:val="en-US"/>
        </w:rPr>
        <w:t>Provider</w:t>
      </w:r>
      <w:r w:rsidRPr="00223C87">
        <w:rPr>
          <w:rFonts w:eastAsia="Times New Roman" w:cs="Times New Roman"/>
          <w:szCs w:val="28"/>
          <w:lang w:val="ru-RU"/>
        </w:rPr>
        <w:t>».</w:t>
      </w:r>
    </w:p>
    <w:p w:rsidR="004146D9" w:rsidRDefault="004146D9" w:rsidP="004146D9">
      <w:pPr>
        <w:pStyle w:val="2"/>
        <w:numPr>
          <w:ilvl w:val="1"/>
          <w:numId w:val="1"/>
        </w:numPr>
        <w:ind w:left="0" w:firstLine="0"/>
        <w:jc w:val="both"/>
      </w:pPr>
      <w:bookmarkStart w:id="13" w:name="_Toc64473075"/>
      <w:bookmarkStart w:id="14" w:name="_Toc73399825"/>
      <w:bookmarkStart w:id="15" w:name="_Toc74776316"/>
      <w:r>
        <w:t>Обозначение испытуемой программы</w:t>
      </w:r>
      <w:bookmarkEnd w:id="13"/>
      <w:bookmarkEnd w:id="14"/>
      <w:bookmarkEnd w:id="15"/>
    </w:p>
    <w:p w:rsidR="004146D9" w:rsidRDefault="00AF4E64" w:rsidP="004146D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Наименование - «</w:t>
      </w:r>
      <w:r w:rsidR="00BC49A1">
        <w:rPr>
          <w:rFonts w:eastAsia="Times New Roman" w:cs="Times New Roman"/>
          <w:szCs w:val="28"/>
          <w:lang w:val="en-US"/>
        </w:rPr>
        <w:t>DP Stuff Provider</w:t>
      </w:r>
      <w:r>
        <w:rPr>
          <w:rFonts w:eastAsia="Times New Roman" w:cs="Times New Roman"/>
          <w:szCs w:val="28"/>
        </w:rPr>
        <w:t>».</w:t>
      </w:r>
    </w:p>
    <w:p w:rsidR="00AF4E64" w:rsidRPr="00BC49A1" w:rsidRDefault="00AF4E6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br w:type="page"/>
      </w:r>
    </w:p>
    <w:p w:rsidR="00AF4E64" w:rsidRDefault="00AF4E64" w:rsidP="00AF4E64">
      <w:pPr>
        <w:pStyle w:val="1"/>
        <w:numPr>
          <w:ilvl w:val="0"/>
          <w:numId w:val="1"/>
        </w:numPr>
        <w:rPr>
          <w:sz w:val="28"/>
        </w:rPr>
      </w:pPr>
      <w:bookmarkStart w:id="16" w:name="_Toc64473076"/>
      <w:bookmarkStart w:id="17" w:name="_Toc73399826"/>
      <w:bookmarkStart w:id="18" w:name="_Toc74776317"/>
      <w:r w:rsidRPr="0094112E">
        <w:rPr>
          <w:caps w:val="0"/>
          <w:sz w:val="28"/>
        </w:rPr>
        <w:lastRenderedPageBreak/>
        <w:t>ЦЕЛЬ ИСПЫТАНИЙ</w:t>
      </w:r>
      <w:bookmarkEnd w:id="16"/>
      <w:bookmarkEnd w:id="17"/>
      <w:bookmarkEnd w:id="18"/>
    </w:p>
    <w:p w:rsidR="00AF4E64" w:rsidRDefault="00AF4E64" w:rsidP="00AF4E64">
      <w:r w:rsidRPr="00805405">
        <w:t>Целью проведения испытаний является проверка соответствия</w:t>
      </w:r>
      <w:r>
        <w:t xml:space="preserve"> </w:t>
      </w:r>
      <w:r w:rsidRPr="00805405">
        <w:t>разработанной программы треб</w:t>
      </w:r>
      <w:r>
        <w:t>ованиям.</w:t>
      </w:r>
    </w:p>
    <w:p w:rsidR="00AF4E64" w:rsidRDefault="00AF4E64">
      <w:pPr>
        <w:spacing w:after="160" w:line="259" w:lineRule="auto"/>
        <w:ind w:firstLine="0"/>
        <w:jc w:val="left"/>
      </w:pPr>
      <w:r>
        <w:br w:type="page"/>
      </w:r>
    </w:p>
    <w:p w:rsidR="00AF4E64" w:rsidRDefault="00AF4E64" w:rsidP="00AF4E64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9" w:name="_Toc64473077"/>
      <w:bookmarkStart w:id="20" w:name="_Toc73399827"/>
      <w:bookmarkStart w:id="21" w:name="_Toc74776318"/>
      <w:r w:rsidRPr="0094112E">
        <w:rPr>
          <w:caps w:val="0"/>
          <w:sz w:val="28"/>
        </w:rPr>
        <w:lastRenderedPageBreak/>
        <w:t>ТРЕБОВАНИЯ К ПРОГРАММЕ</w:t>
      </w:r>
      <w:bookmarkEnd w:id="19"/>
      <w:bookmarkEnd w:id="20"/>
      <w:bookmarkEnd w:id="21"/>
    </w:p>
    <w:p w:rsidR="00AF4E64" w:rsidRDefault="00AF4E64" w:rsidP="00AF4E64">
      <w:pPr>
        <w:pStyle w:val="2"/>
        <w:numPr>
          <w:ilvl w:val="1"/>
          <w:numId w:val="1"/>
        </w:numPr>
        <w:ind w:left="0" w:firstLine="0"/>
        <w:jc w:val="both"/>
      </w:pPr>
      <w:bookmarkStart w:id="22" w:name="_Toc64473078"/>
      <w:bookmarkStart w:id="23" w:name="_Toc73399828"/>
      <w:bookmarkStart w:id="24" w:name="_Toc74776319"/>
      <w:r>
        <w:t>Схема тестирования</w:t>
      </w:r>
      <w:bookmarkEnd w:id="22"/>
      <w:bookmarkEnd w:id="23"/>
      <w:bookmarkEnd w:id="24"/>
    </w:p>
    <w:p w:rsidR="00FB60FD" w:rsidRDefault="00373E23" w:rsidP="00FB60FD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39B76A8" wp14:editId="62E2774E">
            <wp:extent cx="6120130" cy="4610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64" w:rsidRDefault="00FB60FD" w:rsidP="00FB60FD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3585">
        <w:rPr>
          <w:noProof/>
        </w:rPr>
        <w:t>1</w:t>
      </w:r>
      <w:r>
        <w:fldChar w:fldCharType="end"/>
      </w:r>
      <w:r>
        <w:rPr>
          <w:lang w:val="ru-RU"/>
        </w:rPr>
        <w:t xml:space="preserve"> - Схема тестирования</w:t>
      </w:r>
    </w:p>
    <w:p w:rsidR="00FB60FD" w:rsidRDefault="00FB60FD" w:rsidP="00FB60FD">
      <w:pPr>
        <w:pStyle w:val="2"/>
        <w:numPr>
          <w:ilvl w:val="1"/>
          <w:numId w:val="1"/>
        </w:numPr>
        <w:ind w:left="0" w:firstLine="0"/>
        <w:jc w:val="both"/>
      </w:pPr>
      <w:bookmarkStart w:id="25" w:name="_Toc64473079"/>
      <w:bookmarkStart w:id="26" w:name="_Toc73399829"/>
      <w:bookmarkStart w:id="27" w:name="_Toc74776320"/>
      <w:r>
        <w:t>Требования, подлежащие тестированию</w:t>
      </w:r>
      <w:bookmarkEnd w:id="25"/>
      <w:bookmarkEnd w:id="26"/>
      <w:bookmarkEnd w:id="27"/>
    </w:p>
    <w:p w:rsidR="00FB60FD" w:rsidRDefault="00FB60FD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перехода между окнами;</w:t>
      </w:r>
    </w:p>
    <w:p w:rsidR="00FB60FD" w:rsidRP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Возможность корректного отображения информации в </w:t>
      </w:r>
      <w:r>
        <w:rPr>
          <w:lang w:val="en-US"/>
        </w:rPr>
        <w:t>Recycler</w:t>
      </w:r>
      <w:r w:rsidRPr="00373E23">
        <w:rPr>
          <w:lang w:val="ru-RU"/>
        </w:rPr>
        <w:t xml:space="preserve"> </w:t>
      </w:r>
      <w:r>
        <w:rPr>
          <w:lang w:val="en-US"/>
        </w:rPr>
        <w:t>View</w:t>
      </w:r>
      <w:r>
        <w:rPr>
          <w:lang w:val="ru-RU"/>
        </w:rPr>
        <w:t>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корректного отображения списка доступных заказов;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корректного отображения списка активных заказов;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авторизации пользователя;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завершения заказа;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сохранения входа пользователя между сессиями работы приложения.</w:t>
      </w:r>
    </w:p>
    <w:p w:rsidR="00030555" w:rsidRDefault="0003055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30555" w:rsidRDefault="00030555" w:rsidP="00030555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28" w:name="_Toc64473080"/>
      <w:bookmarkStart w:id="29" w:name="_Toc73399830"/>
      <w:bookmarkStart w:id="30" w:name="_Toc74776321"/>
      <w:r w:rsidRPr="0094112E">
        <w:rPr>
          <w:caps w:val="0"/>
          <w:sz w:val="28"/>
        </w:rPr>
        <w:lastRenderedPageBreak/>
        <w:t>СРЕДСТВА И ПОРЯДОК ИСПЫТАНИЙ</w:t>
      </w:r>
      <w:bookmarkEnd w:id="28"/>
      <w:bookmarkEnd w:id="29"/>
      <w:bookmarkEnd w:id="30"/>
    </w:p>
    <w:p w:rsidR="00030555" w:rsidRDefault="00030555" w:rsidP="008B35A6">
      <w:r w:rsidRPr="00AE5C59">
        <w:t xml:space="preserve">Для разработки </w:t>
      </w:r>
      <w:r>
        <w:t>программы</w:t>
      </w:r>
      <w:r w:rsidRPr="00AE5C59">
        <w:t xml:space="preserve"> «</w:t>
      </w:r>
      <w:r w:rsidR="00373E23">
        <w:rPr>
          <w:rFonts w:eastAsia="Times New Roman" w:cs="Times New Roman"/>
          <w:szCs w:val="28"/>
          <w:lang w:val="en-US"/>
        </w:rPr>
        <w:t>DP</w:t>
      </w:r>
      <w:r w:rsidR="00373E23" w:rsidRPr="00373E23">
        <w:rPr>
          <w:rFonts w:eastAsia="Times New Roman" w:cs="Times New Roman"/>
          <w:szCs w:val="28"/>
          <w:lang w:val="ru-RU"/>
        </w:rPr>
        <w:t xml:space="preserve"> </w:t>
      </w:r>
      <w:r w:rsidR="00373E23">
        <w:rPr>
          <w:rFonts w:eastAsia="Times New Roman" w:cs="Times New Roman"/>
          <w:szCs w:val="28"/>
          <w:lang w:val="en-US"/>
        </w:rPr>
        <w:t>Stuff</w:t>
      </w:r>
      <w:r w:rsidR="00373E23" w:rsidRPr="00373E23">
        <w:rPr>
          <w:rFonts w:eastAsia="Times New Roman" w:cs="Times New Roman"/>
          <w:szCs w:val="28"/>
          <w:lang w:val="ru-RU"/>
        </w:rPr>
        <w:t xml:space="preserve"> </w:t>
      </w:r>
      <w:r w:rsidR="00373E23">
        <w:rPr>
          <w:rFonts w:eastAsia="Times New Roman" w:cs="Times New Roman"/>
          <w:szCs w:val="28"/>
          <w:lang w:val="en-US"/>
        </w:rPr>
        <w:t>Provider</w:t>
      </w:r>
      <w:r w:rsidRPr="00AE5C59">
        <w:t xml:space="preserve">» использовались технические средства, которые представлены в Таблице </w:t>
      </w:r>
      <w:r w:rsidR="008B35A6">
        <w:rPr>
          <w:lang w:val="ru-RU"/>
        </w:rPr>
        <w:t>1</w:t>
      </w:r>
      <w:r w:rsidRPr="00AE5C59">
        <w:t>.</w:t>
      </w:r>
    </w:p>
    <w:p w:rsidR="00030555" w:rsidRPr="008B35A6" w:rsidRDefault="00030555" w:rsidP="008B35A6">
      <w:pPr>
        <w:pStyle w:val="a3"/>
        <w:keepNext/>
        <w:spacing w:line="240" w:lineRule="auto"/>
        <w:jc w:val="both"/>
        <w:rPr>
          <w:i/>
          <w:szCs w:val="24"/>
        </w:rPr>
      </w:pPr>
      <w:r w:rsidRPr="008B35A6">
        <w:rPr>
          <w:szCs w:val="24"/>
        </w:rPr>
        <w:t xml:space="preserve">Таблица </w:t>
      </w:r>
      <w:r w:rsidRPr="008B35A6">
        <w:rPr>
          <w:i/>
          <w:szCs w:val="24"/>
        </w:rPr>
        <w:fldChar w:fldCharType="begin"/>
      </w:r>
      <w:r w:rsidRPr="008B35A6">
        <w:rPr>
          <w:szCs w:val="24"/>
        </w:rPr>
        <w:instrText xml:space="preserve"> SEQ Таблица \* ARABIC </w:instrText>
      </w:r>
      <w:r w:rsidRPr="008B35A6">
        <w:rPr>
          <w:i/>
          <w:szCs w:val="24"/>
        </w:rPr>
        <w:fldChar w:fldCharType="separate"/>
      </w:r>
      <w:r w:rsidR="00633585">
        <w:rPr>
          <w:noProof/>
          <w:szCs w:val="24"/>
        </w:rPr>
        <w:t>1</w:t>
      </w:r>
      <w:r w:rsidRPr="008B35A6">
        <w:rPr>
          <w:i/>
          <w:szCs w:val="24"/>
        </w:rPr>
        <w:fldChar w:fldCharType="end"/>
      </w:r>
      <w:r w:rsidR="008B35A6" w:rsidRPr="008B35A6">
        <w:rPr>
          <w:szCs w:val="24"/>
        </w:rPr>
        <w:t xml:space="preserve"> -</w:t>
      </w:r>
      <w:r w:rsidRPr="008B35A6">
        <w:rPr>
          <w:szCs w:val="24"/>
        </w:rPr>
        <w:t>Технические средства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4394"/>
      </w:tblGrid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536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439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Размер экрана: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23.8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Разрешение экрана:</w:t>
            </w:r>
          </w:p>
        </w:tc>
        <w:tc>
          <w:tcPr>
            <w:tcW w:w="4394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1920</w:t>
            </w:r>
            <w:r w:rsidRPr="00DA2091">
              <w:rPr>
                <w:sz w:val="24"/>
              </w:rPr>
              <w:t>х</w:t>
            </w:r>
            <w:r>
              <w:rPr>
                <w:sz w:val="24"/>
                <w:lang w:val="en-US"/>
              </w:rPr>
              <w:t>1080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Линейка процессора:</w:t>
            </w:r>
          </w:p>
        </w:tc>
        <w:tc>
          <w:tcPr>
            <w:tcW w:w="4394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Intel Core i5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Количество ядер процессора: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Оперативная память: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8GB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Тип видеокарты: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Дискретная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Видеокарта: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>
              <w:rPr>
                <w:sz w:val="24"/>
              </w:rPr>
              <w:t>Nvidia Geforce GTX 660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Конфигурация накопителей: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  <w:lang w:val="en-US"/>
              </w:rPr>
            </w:pPr>
            <w:r w:rsidRPr="00DA2091">
              <w:rPr>
                <w:rFonts w:eastAsia="Times"/>
                <w:sz w:val="24"/>
                <w:lang w:val="en-US"/>
              </w:rPr>
              <w:t>SSD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Общий объем всех накопителей: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  <w:lang w:val="en-US"/>
              </w:rPr>
            </w:pPr>
            <w:r>
              <w:rPr>
                <w:rFonts w:eastAsia="Times"/>
                <w:sz w:val="24"/>
                <w:lang w:val="en-US"/>
              </w:rPr>
              <w:t>1500</w:t>
            </w:r>
            <w:r w:rsidRPr="00DA2091">
              <w:rPr>
                <w:rFonts w:eastAsia="Times"/>
                <w:sz w:val="24"/>
                <w:lang w:val="en-US"/>
              </w:rPr>
              <w:t xml:space="preserve"> GB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Операционная система: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>
              <w:rPr>
                <w:sz w:val="24"/>
              </w:rPr>
              <w:t>Windows 10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Клавиатура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sz w:val="24"/>
              </w:rPr>
              <w:t>Любая полностью рабочая офисная клавиатура с английской и русской раскладкой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Компьютерная мышь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right="311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sz w:val="24"/>
              </w:rPr>
              <w:t>Любая полностью рабочая компьютерная мышь</w:t>
            </w:r>
          </w:p>
        </w:tc>
      </w:tr>
    </w:tbl>
    <w:p w:rsidR="00030555" w:rsidRDefault="00030555" w:rsidP="008B35A6">
      <w:r w:rsidRPr="00CE412D">
        <w:t>Для разработки</w:t>
      </w:r>
      <w:r w:rsidRPr="005935C5">
        <w:t xml:space="preserve"> </w:t>
      </w:r>
      <w:r w:rsidR="00373E23">
        <w:rPr>
          <w:lang w:val="ru-RU"/>
        </w:rPr>
        <w:t xml:space="preserve">мобильного приложения </w:t>
      </w:r>
      <w:r w:rsidRPr="00AE5C59">
        <w:t>«</w:t>
      </w:r>
      <w:r w:rsidR="00373E23">
        <w:rPr>
          <w:lang w:val="en-US"/>
        </w:rPr>
        <w:t>DP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Stuff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Provider</w:t>
      </w:r>
      <w:r>
        <w:t>»</w:t>
      </w:r>
      <w:r w:rsidRPr="00CE412D">
        <w:t xml:space="preserve"> использовались программные средства, представленные в Таблице 4.</w:t>
      </w:r>
    </w:p>
    <w:p w:rsidR="00030555" w:rsidRPr="008B35A6" w:rsidRDefault="00030555" w:rsidP="008B35A6">
      <w:pPr>
        <w:pStyle w:val="a3"/>
        <w:keepNext/>
        <w:spacing w:line="240" w:lineRule="auto"/>
        <w:jc w:val="both"/>
        <w:rPr>
          <w:i/>
        </w:rPr>
      </w:pPr>
      <w:r w:rsidRPr="008B35A6">
        <w:t xml:space="preserve">Таблица </w:t>
      </w:r>
      <w:r w:rsidRPr="008B35A6">
        <w:rPr>
          <w:i/>
        </w:rPr>
        <w:fldChar w:fldCharType="begin"/>
      </w:r>
      <w:r w:rsidRPr="008B35A6">
        <w:instrText xml:space="preserve"> SEQ Таблица \* ARABIC </w:instrText>
      </w:r>
      <w:r w:rsidRPr="008B35A6">
        <w:rPr>
          <w:i/>
        </w:rPr>
        <w:fldChar w:fldCharType="separate"/>
      </w:r>
      <w:r w:rsidR="00633585">
        <w:rPr>
          <w:noProof/>
        </w:rPr>
        <w:t>2</w:t>
      </w:r>
      <w:r w:rsidRPr="008B35A6">
        <w:rPr>
          <w:i/>
        </w:rPr>
        <w:fldChar w:fldCharType="end"/>
      </w:r>
      <w:r w:rsidR="008B35A6">
        <w:t xml:space="preserve"> -</w:t>
      </w:r>
      <w:r w:rsidRPr="008B35A6">
        <w:t xml:space="preserve"> Программные средства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2552"/>
        <w:gridCol w:w="2976"/>
      </w:tblGrid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55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2976" w:type="dxa"/>
            <w:vAlign w:val="center"/>
          </w:tcPr>
          <w:p w:rsidR="00030555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030555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Инструментальное</w:t>
            </w:r>
          </w:p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средство разработки</w:t>
            </w:r>
          </w:p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программных решений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>
              <w:rPr>
                <w:rFonts w:eastAsia="Times" w:cs="Times New Roman"/>
                <w:sz w:val="24"/>
                <w:szCs w:val="20"/>
                <w:lang w:val="en-US"/>
              </w:rPr>
              <w:t>Android Studio 4.1.3</w:t>
            </w:r>
          </w:p>
        </w:tc>
        <w:tc>
          <w:tcPr>
            <w:tcW w:w="2976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Разработка клиентского</w:t>
            </w:r>
          </w:p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приложения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>
              <w:rPr>
                <w:rFonts w:eastAsia="Times" w:cs="Times New Roman"/>
                <w:sz w:val="24"/>
                <w:szCs w:val="20"/>
              </w:rPr>
              <w:t>Операционная система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5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>
              <w:rPr>
                <w:rFonts w:eastAsia="Times" w:cs="Times New Roman"/>
                <w:sz w:val="24"/>
                <w:szCs w:val="20"/>
                <w:lang w:val="en-US"/>
              </w:rPr>
              <w:t>Android</w:t>
            </w:r>
            <w:r w:rsidRPr="00765BAE">
              <w:rPr>
                <w:rFonts w:eastAsia="Times" w:cs="Times New Roman"/>
                <w:sz w:val="24"/>
                <w:szCs w:val="20"/>
                <w:lang w:val="ru-RU"/>
              </w:rPr>
              <w:t xml:space="preserve"> 5.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1</w:t>
            </w:r>
            <w:r w:rsidRPr="00765BAE">
              <w:rPr>
                <w:rFonts w:eastAsia="Times" w:cs="Times New Roman"/>
                <w:sz w:val="24"/>
                <w:szCs w:val="20"/>
                <w:lang w:val="ru-RU"/>
              </w:rPr>
              <w:t xml:space="preserve"> 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и выше</w:t>
            </w:r>
          </w:p>
        </w:tc>
        <w:tc>
          <w:tcPr>
            <w:tcW w:w="2976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Организация взаимодействия программ и пользователя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Текстовый редактор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5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 w:rsidRPr="004315B3">
              <w:rPr>
                <w:rFonts w:eastAsia="Times" w:cs="Times New Roman"/>
                <w:sz w:val="24"/>
                <w:szCs w:val="20"/>
              </w:rPr>
              <w:t>Microsoft Word 201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6</w:t>
            </w:r>
          </w:p>
        </w:tc>
        <w:tc>
          <w:tcPr>
            <w:tcW w:w="2976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Разработка документации, формирование отчётных документов по шаблонам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  <w:tc>
          <w:tcPr>
            <w:tcW w:w="2552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SQL Server Management</w:t>
            </w:r>
          </w:p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1368E">
              <w:rPr>
                <w:sz w:val="24"/>
              </w:rPr>
              <w:t>Studio 18.5</w:t>
            </w:r>
          </w:p>
        </w:tc>
        <w:tc>
          <w:tcPr>
            <w:tcW w:w="2976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1368E">
              <w:rPr>
                <w:sz w:val="24"/>
              </w:rPr>
              <w:t>Разработка</w:t>
            </w:r>
            <w:r>
              <w:rPr>
                <w:sz w:val="24"/>
                <w:lang w:val="ru-RU"/>
              </w:rPr>
              <w:t xml:space="preserve"> и администрирование</w:t>
            </w:r>
            <w:r w:rsidRPr="00C1368E">
              <w:rPr>
                <w:sz w:val="24"/>
              </w:rPr>
              <w:t xml:space="preserve"> базы данных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3402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 xml:space="preserve">Среда разработки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Visual Studio 2019</w:t>
            </w:r>
          </w:p>
        </w:tc>
        <w:tc>
          <w:tcPr>
            <w:tcW w:w="2976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 xml:space="preserve">Разработка и управление </w:t>
            </w:r>
            <w:r>
              <w:rPr>
                <w:sz w:val="24"/>
                <w:lang w:val="en-US"/>
              </w:rPr>
              <w:t>Api</w:t>
            </w:r>
          </w:p>
        </w:tc>
      </w:tr>
    </w:tbl>
    <w:p w:rsidR="00272056" w:rsidRDefault="00272056" w:rsidP="00030555"/>
    <w:p w:rsidR="00272056" w:rsidRDefault="00272056">
      <w:pPr>
        <w:spacing w:after="160" w:line="259" w:lineRule="auto"/>
        <w:ind w:firstLine="0"/>
        <w:jc w:val="left"/>
      </w:pPr>
      <w:r>
        <w:br w:type="page"/>
      </w:r>
    </w:p>
    <w:p w:rsidR="00272056" w:rsidRDefault="00272056" w:rsidP="00272056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31" w:name="_Toc64473081"/>
      <w:bookmarkStart w:id="32" w:name="_Toc73399831"/>
      <w:bookmarkStart w:id="33" w:name="_Toc74776322"/>
      <w:r w:rsidRPr="0094112E">
        <w:rPr>
          <w:caps w:val="0"/>
          <w:sz w:val="28"/>
        </w:rPr>
        <w:lastRenderedPageBreak/>
        <w:t>МЕТОД ИСПЫТАНИЙ</w:t>
      </w:r>
      <w:bookmarkEnd w:id="31"/>
      <w:bookmarkEnd w:id="32"/>
      <w:bookmarkEnd w:id="33"/>
    </w:p>
    <w:p w:rsidR="00272056" w:rsidRPr="001434EA" w:rsidRDefault="00272056" w:rsidP="00272056">
      <w:r w:rsidRPr="001434EA">
        <w:t>По формальности тестирования.</w:t>
      </w:r>
    </w:p>
    <w:p w:rsidR="00272056" w:rsidRPr="001434EA" w:rsidRDefault="00272056" w:rsidP="00272056">
      <w:r>
        <w:t xml:space="preserve">1. Тестирование по тестам - </w:t>
      </w:r>
      <w:r w:rsidRPr="001434EA">
        <w:t>тестирование по предварительно написанным тест</w:t>
      </w:r>
      <w:r>
        <w:t xml:space="preserve"> </w:t>
      </w:r>
      <w:r w:rsidRPr="001434EA">
        <w:t>кейсам.</w:t>
      </w:r>
    </w:p>
    <w:p w:rsidR="00272056" w:rsidRDefault="00272056" w:rsidP="00272056">
      <w:pPr>
        <w:spacing w:after="160" w:line="259" w:lineRule="auto"/>
        <w:ind w:firstLine="0"/>
        <w:jc w:val="left"/>
      </w:pPr>
      <w:r>
        <w:br w:type="page"/>
      </w:r>
    </w:p>
    <w:p w:rsidR="006F0FC2" w:rsidRDefault="006F0FC2" w:rsidP="006F0FC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34" w:name="_Toc64473082"/>
      <w:bookmarkStart w:id="35" w:name="_Toc73399832"/>
      <w:bookmarkStart w:id="36" w:name="_Toc74776323"/>
      <w:r w:rsidRPr="0094112E">
        <w:rPr>
          <w:caps w:val="0"/>
          <w:sz w:val="28"/>
        </w:rPr>
        <w:lastRenderedPageBreak/>
        <w:t>ТЕСТОВЫЕ ПРИМЕРЫ</w:t>
      </w:r>
      <w:bookmarkEnd w:id="34"/>
      <w:bookmarkEnd w:id="35"/>
      <w:bookmarkEnd w:id="36"/>
    </w:p>
    <w:p w:rsidR="006F0FC2" w:rsidRDefault="006F0FC2" w:rsidP="006F0FC2">
      <w:r w:rsidRPr="00A735AE">
        <w:t xml:space="preserve">Все тестовые данные для проведения </w:t>
      </w:r>
      <w:r>
        <w:t xml:space="preserve">тестирования </w:t>
      </w:r>
      <w:r w:rsidR="00373E23">
        <w:rPr>
          <w:lang w:val="ru-RU"/>
        </w:rPr>
        <w:t xml:space="preserve">мобильного приложения </w:t>
      </w:r>
      <w:r w:rsidRPr="00AE5C59">
        <w:t>«</w:t>
      </w:r>
      <w:r w:rsidR="00373E23">
        <w:rPr>
          <w:lang w:val="en-US"/>
        </w:rPr>
        <w:t>DP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Stuff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Provider</w:t>
      </w:r>
      <w:r w:rsidRPr="00AE5C59">
        <w:t>»</w:t>
      </w:r>
      <w:r w:rsidRPr="00167A89">
        <w:t xml:space="preserve"> </w:t>
      </w:r>
      <w:r w:rsidRPr="00A735AE">
        <w:t xml:space="preserve">в </w:t>
      </w:r>
      <w:r w:rsidR="00CA5E0B">
        <w:t>таблицах 3-9</w:t>
      </w:r>
      <w:r w:rsidRPr="00A735AE">
        <w:t>.</w:t>
      </w:r>
    </w:p>
    <w:p w:rsidR="006F0FC2" w:rsidRDefault="006F0FC2" w:rsidP="006F0FC2">
      <w:pPr>
        <w:pStyle w:val="2"/>
        <w:numPr>
          <w:ilvl w:val="1"/>
          <w:numId w:val="1"/>
        </w:numPr>
        <w:ind w:left="0" w:firstLine="0"/>
        <w:jc w:val="left"/>
      </w:pPr>
      <w:bookmarkStart w:id="37" w:name="_Toc73399833"/>
      <w:bookmarkStart w:id="38" w:name="_Toc74776324"/>
      <w:r>
        <w:t xml:space="preserve">Возможности </w:t>
      </w:r>
      <w:bookmarkEnd w:id="37"/>
      <w:r w:rsidR="00BF373F">
        <w:t>перехода между окнами</w:t>
      </w:r>
      <w:bookmarkEnd w:id="38"/>
    </w:p>
    <w:p w:rsidR="00516091" w:rsidRPr="006D6E24" w:rsidRDefault="00516091" w:rsidP="0051609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3</w:t>
      </w:r>
      <w:r>
        <w:fldChar w:fldCharType="end"/>
      </w:r>
      <w:r>
        <w:rPr>
          <w:lang w:val="ru-RU"/>
        </w:rPr>
        <w:t xml:space="preserve"> - Проверка перехода между окнами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1"/>
        <w:gridCol w:w="3063"/>
        <w:gridCol w:w="2696"/>
        <w:gridCol w:w="3058"/>
      </w:tblGrid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063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516091" w:rsidRPr="00ED7B8F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«Включить блютуз»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063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«Выбор программы»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кнопку «Выбор программы»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«Выбор программы»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63" w:type="dxa"/>
            <w:vAlign w:val="center"/>
          </w:tcPr>
          <w:p w:rsidR="00516091" w:rsidRPr="00ED7B8F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«Создание новой программы»</w:t>
            </w:r>
          </w:p>
        </w:tc>
        <w:tc>
          <w:tcPr>
            <w:tcW w:w="2696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кнопку «Создание новой программы»</w:t>
            </w:r>
          </w:p>
        </w:tc>
        <w:tc>
          <w:tcPr>
            <w:tcW w:w="3058" w:type="dxa"/>
            <w:vAlign w:val="center"/>
          </w:tcPr>
          <w:p w:rsidR="00516091" w:rsidRDefault="00516091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«Создание программы»</w:t>
            </w:r>
          </w:p>
        </w:tc>
      </w:tr>
      <w:tr w:rsidR="00516091" w:rsidRPr="00516091" w:rsidTr="00E3730C">
        <w:tc>
          <w:tcPr>
            <w:tcW w:w="811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063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«Назад»</w:t>
            </w:r>
          </w:p>
        </w:tc>
        <w:tc>
          <w:tcPr>
            <w:tcW w:w="2696" w:type="dxa"/>
            <w:vAlign w:val="center"/>
          </w:tcPr>
          <w:p w:rsidR="00516091" w:rsidRDefault="00516091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создании программы на кнопку «Назад»</w:t>
            </w:r>
          </w:p>
        </w:tc>
        <w:tc>
          <w:tcPr>
            <w:tcW w:w="3058" w:type="dxa"/>
            <w:vAlign w:val="center"/>
          </w:tcPr>
          <w:p w:rsidR="00516091" w:rsidRDefault="00516091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516091" w:rsidRPr="00516091" w:rsidTr="00E3730C">
        <w:tc>
          <w:tcPr>
            <w:tcW w:w="811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063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«Программы для роста»</w:t>
            </w:r>
          </w:p>
        </w:tc>
        <w:tc>
          <w:tcPr>
            <w:tcW w:w="2696" w:type="dxa"/>
            <w:vAlign w:val="center"/>
          </w:tcPr>
          <w:p w:rsidR="00516091" w:rsidRDefault="00516091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элемент нижнего меню «Программы для роста»</w:t>
            </w:r>
          </w:p>
        </w:tc>
        <w:tc>
          <w:tcPr>
            <w:tcW w:w="3058" w:type="dxa"/>
            <w:vAlign w:val="center"/>
          </w:tcPr>
          <w:p w:rsidR="00516091" w:rsidRDefault="00E3730C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«Программы для роста»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E3730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«Настройка времени»</w:t>
            </w:r>
          </w:p>
        </w:tc>
        <w:tc>
          <w:tcPr>
            <w:tcW w:w="2696" w:type="dxa"/>
            <w:vAlign w:val="center"/>
          </w:tcPr>
          <w:p w:rsidR="00E3730C" w:rsidRDefault="00E3730C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элемент нижнего меню «Настройка времени»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времени»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«Настройка температуры»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элемент нижнего меню «Настройка температуры»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температуры»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настройке времени на элемент нижнего меню «Главное меню»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9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настройке температуры на элемент нижнего меню «Главное меню»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10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программы для роста на элемент нижнего меню «Главное меню»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</w:tbl>
    <w:p w:rsidR="00BF373F" w:rsidRDefault="00BF373F" w:rsidP="00BF373F">
      <w:pPr>
        <w:rPr>
          <w:lang w:eastAsia="en-US"/>
        </w:rPr>
      </w:pPr>
    </w:p>
    <w:p w:rsidR="00156EA9" w:rsidRPr="008459E2" w:rsidRDefault="00156EA9" w:rsidP="00156EA9">
      <w:pPr>
        <w:pStyle w:val="2"/>
        <w:numPr>
          <w:ilvl w:val="1"/>
          <w:numId w:val="1"/>
        </w:numPr>
        <w:ind w:left="0" w:firstLine="0"/>
        <w:jc w:val="left"/>
      </w:pPr>
      <w:bookmarkStart w:id="39" w:name="_Toc74776325"/>
      <w:r>
        <w:t xml:space="preserve">Возможность передачи команд при помощи </w:t>
      </w:r>
      <w:r w:rsidR="00373E23">
        <w:rPr>
          <w:lang w:val="en-US"/>
        </w:rPr>
        <w:t>Api</w:t>
      </w:r>
      <w:bookmarkEnd w:id="39"/>
    </w:p>
    <w:p w:rsidR="00156EA9" w:rsidRPr="006D6E24" w:rsidRDefault="00156EA9" w:rsidP="00156EA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4</w:t>
      </w:r>
      <w:r>
        <w:fldChar w:fldCharType="end"/>
      </w:r>
      <w:r>
        <w:rPr>
          <w:lang w:val="ru-RU"/>
        </w:rPr>
        <w:t xml:space="preserve"> - Проверка передачи команд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1"/>
        <w:gridCol w:w="3063"/>
        <w:gridCol w:w="2696"/>
        <w:gridCol w:w="3058"/>
      </w:tblGrid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063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696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696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1</w:t>
            </w:r>
          </w:p>
        </w:tc>
        <w:tc>
          <w:tcPr>
            <w:tcW w:w="3063" w:type="dxa"/>
            <w:vAlign w:val="center"/>
          </w:tcPr>
          <w:p w:rsidR="00156EA9" w:rsidRPr="00ED7B8F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«Старт</w:t>
            </w:r>
            <w:r w:rsidRPr="00156EA9">
              <w:rPr>
                <w:sz w:val="24"/>
                <w:lang w:val="ru-RU" w:eastAsia="en-US"/>
              </w:rPr>
              <w:t>/</w:t>
            </w:r>
            <w:r>
              <w:rPr>
                <w:sz w:val="24"/>
                <w:lang w:val="ru-RU" w:eastAsia="en-US"/>
              </w:rPr>
              <w:t>Стоп»</w:t>
            </w:r>
          </w:p>
        </w:tc>
        <w:tc>
          <w:tcPr>
            <w:tcW w:w="2696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главном меню «Старт</w:t>
            </w:r>
            <w:r w:rsidRPr="00156EA9">
              <w:rPr>
                <w:sz w:val="24"/>
                <w:lang w:val="ru-RU" w:eastAsia="en-US"/>
              </w:rPr>
              <w:t>/</w:t>
            </w:r>
            <w:r>
              <w:rPr>
                <w:sz w:val="24"/>
                <w:lang w:val="ru-RU" w:eastAsia="en-US"/>
              </w:rPr>
              <w:t>Стоп»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подключенного устройства</w:t>
            </w:r>
          </w:p>
        </w:tc>
      </w:tr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063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Переключение переключателя «Туманоген»</w:t>
            </w:r>
          </w:p>
        </w:tc>
        <w:tc>
          <w:tcPr>
            <w:tcW w:w="2696" w:type="dxa"/>
            <w:vAlign w:val="center"/>
          </w:tcPr>
          <w:p w:rsidR="00156EA9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Переключить</w:t>
            </w:r>
          </w:p>
          <w:p w:rsidR="00156EA9" w:rsidRPr="006D6E24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переключатель в главном меню «Туманоген»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туманного генератора</w:t>
            </w:r>
          </w:p>
        </w:tc>
      </w:tr>
      <w:tr w:rsidR="00156EA9" w:rsidRPr="00516091" w:rsidTr="002246E3">
        <w:tc>
          <w:tcPr>
            <w:tcW w:w="811" w:type="dxa"/>
            <w:vAlign w:val="center"/>
          </w:tcPr>
          <w:p w:rsidR="00156EA9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63" w:type="dxa"/>
            <w:vAlign w:val="center"/>
          </w:tcPr>
          <w:p w:rsidR="00156EA9" w:rsidRPr="00ED7B8F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Переключение переключателя «Раствор»</w:t>
            </w:r>
          </w:p>
        </w:tc>
        <w:tc>
          <w:tcPr>
            <w:tcW w:w="2696" w:type="dxa"/>
            <w:vAlign w:val="center"/>
          </w:tcPr>
          <w:p w:rsidR="00156EA9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Переключить</w:t>
            </w:r>
          </w:p>
          <w:p w:rsidR="00156EA9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переключатель в главном меню «Раствор»</w:t>
            </w:r>
          </w:p>
        </w:tc>
        <w:tc>
          <w:tcPr>
            <w:tcW w:w="3058" w:type="dxa"/>
            <w:vAlign w:val="center"/>
          </w:tcPr>
          <w:p w:rsidR="00156EA9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раствора</w:t>
            </w:r>
          </w:p>
        </w:tc>
      </w:tr>
    </w:tbl>
    <w:p w:rsidR="00156EA9" w:rsidRDefault="00156EA9" w:rsidP="00156EA9">
      <w:pPr>
        <w:rPr>
          <w:lang w:val="ru-RU" w:eastAsia="en-US"/>
        </w:rPr>
      </w:pPr>
    </w:p>
    <w:p w:rsidR="008F1EF5" w:rsidRPr="00373E23" w:rsidRDefault="00FE0698" w:rsidP="00373E23">
      <w:pPr>
        <w:pStyle w:val="2"/>
        <w:numPr>
          <w:ilvl w:val="1"/>
          <w:numId w:val="1"/>
        </w:numPr>
        <w:ind w:left="0" w:firstLine="0"/>
        <w:jc w:val="left"/>
      </w:pPr>
      <w:bookmarkStart w:id="40" w:name="_Toc74776326"/>
      <w:r>
        <w:t>Возможность сохранения данных</w:t>
      </w:r>
      <w:bookmarkEnd w:id="40"/>
    </w:p>
    <w:p w:rsidR="00FE0698" w:rsidRPr="006D6E24" w:rsidRDefault="00FE0698" w:rsidP="00FE0698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5</w:t>
      </w:r>
      <w:r>
        <w:fldChar w:fldCharType="end"/>
      </w:r>
      <w:r>
        <w:rPr>
          <w:lang w:val="ru-RU"/>
        </w:rPr>
        <w:t xml:space="preserve"> - Проверка </w:t>
      </w:r>
      <w:r w:rsidR="00F22548">
        <w:rPr>
          <w:lang w:val="ru-RU"/>
        </w:rPr>
        <w:t>сохранения</w:t>
      </w:r>
      <w:r>
        <w:rPr>
          <w:lang w:val="ru-RU"/>
        </w:rPr>
        <w:t xml:space="preserve"> </w:t>
      </w:r>
      <w:r w:rsidR="00F22548">
        <w:rPr>
          <w:lang w:val="ru-RU"/>
        </w:rPr>
        <w:t>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8F1EF5" w:rsidTr="008F1EF5">
        <w:trPr>
          <w:tblHeader/>
        </w:trPr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8F1EF5" w:rsidTr="008F1EF5">
        <w:trPr>
          <w:tblHeader/>
        </w:trPr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8F1EF5" w:rsidTr="008F1EF5"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FE0698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FE0698" w:rsidRPr="006D6E24" w:rsidRDefault="00FE0698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Нажать на кнопку в </w:t>
            </w:r>
            <w:r w:rsidR="008F1EF5">
              <w:rPr>
                <w:sz w:val="24"/>
                <w:lang w:val="ru-RU" w:eastAsia="en-US"/>
              </w:rPr>
              <w:t>создании программы</w:t>
            </w:r>
            <w:r>
              <w:rPr>
                <w:sz w:val="24"/>
                <w:lang w:val="ru-RU" w:eastAsia="en-US"/>
              </w:rPr>
              <w:t xml:space="preserve"> «</w:t>
            </w:r>
            <w:r w:rsidR="008F1EF5">
              <w:rPr>
                <w:sz w:val="24"/>
                <w:lang w:val="ru-RU" w:eastAsia="en-US"/>
              </w:rPr>
              <w:t>Сохранить программу</w:t>
            </w:r>
            <w:r>
              <w:rPr>
                <w:sz w:val="24"/>
                <w:lang w:val="ru-RU" w:eastAsia="en-US"/>
              </w:rPr>
              <w:t>»</w:t>
            </w:r>
          </w:p>
        </w:tc>
        <w:tc>
          <w:tcPr>
            <w:tcW w:w="2887" w:type="dxa"/>
            <w:vAlign w:val="center"/>
          </w:tcPr>
          <w:p w:rsidR="00FE0698" w:rsidRPr="006D6E24" w:rsidRDefault="008F1EF5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сохранение программы</w:t>
            </w:r>
          </w:p>
        </w:tc>
      </w:tr>
      <w:tr w:rsidR="008F1EF5" w:rsidTr="008F1EF5"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Освещение - 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FE0698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FE0698" w:rsidRPr="006D6E24" w:rsidRDefault="008F1EF5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FE0698" w:rsidRPr="006D6E24" w:rsidRDefault="008F1EF5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8F1EF5" w:rsidRPr="00516091" w:rsidTr="008F1EF5">
        <w:tc>
          <w:tcPr>
            <w:tcW w:w="782" w:type="dxa"/>
            <w:vAlign w:val="center"/>
          </w:tcPr>
          <w:p w:rsid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По времени - 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8F1EF5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8F1EF5" w:rsidRPr="00516091" w:rsidTr="008F1EF5">
        <w:tc>
          <w:tcPr>
            <w:tcW w:w="782" w:type="dxa"/>
            <w:vAlign w:val="center"/>
          </w:tcPr>
          <w:p w:rsid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МодульОхлажденияОсветМод - </w:t>
            </w:r>
          </w:p>
          <w:p w:rsidR="008F1EF5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8F1EF5" w:rsidRPr="00516091" w:rsidTr="008F1EF5">
        <w:tc>
          <w:tcPr>
            <w:tcW w:w="782" w:type="dxa"/>
            <w:vAlign w:val="center"/>
          </w:tcPr>
          <w:p w:rsid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8F1EF5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Название - </w:t>
            </w:r>
          </w:p>
        </w:tc>
        <w:tc>
          <w:tcPr>
            <w:tcW w:w="2596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</w:tbl>
    <w:p w:rsidR="00FE0698" w:rsidRPr="00156EA9" w:rsidRDefault="00FE0698" w:rsidP="00156EA9">
      <w:pPr>
        <w:rPr>
          <w:lang w:val="ru-RU" w:eastAsia="en-US"/>
        </w:rPr>
      </w:pPr>
    </w:p>
    <w:p w:rsidR="00C47D71" w:rsidRPr="00373E23" w:rsidRDefault="00C47D71" w:rsidP="00373E23">
      <w:pPr>
        <w:pStyle w:val="2"/>
        <w:numPr>
          <w:ilvl w:val="1"/>
          <w:numId w:val="1"/>
        </w:numPr>
        <w:ind w:left="0" w:firstLine="0"/>
        <w:jc w:val="left"/>
      </w:pPr>
      <w:bookmarkStart w:id="41" w:name="_Toc74776327"/>
      <w:r>
        <w:lastRenderedPageBreak/>
        <w:t>Возможность изменения данных</w:t>
      </w:r>
      <w:bookmarkEnd w:id="41"/>
    </w:p>
    <w:p w:rsidR="00C47D71" w:rsidRPr="006D6E24" w:rsidRDefault="00C47D71" w:rsidP="00C47D7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6</w:t>
      </w:r>
      <w:r>
        <w:fldChar w:fldCharType="end"/>
      </w:r>
      <w:r>
        <w:rPr>
          <w:lang w:val="ru-RU"/>
        </w:rPr>
        <w:t xml:space="preserve"> - Проверка </w:t>
      </w:r>
      <w:r w:rsidR="00F22548">
        <w:rPr>
          <w:lang w:val="ru-RU"/>
        </w:rPr>
        <w:t>изменения</w:t>
      </w:r>
      <w:r>
        <w:rPr>
          <w:lang w:val="ru-RU"/>
        </w:rPr>
        <w:t xml:space="preserve"> </w:t>
      </w:r>
      <w:r w:rsidR="00F22548">
        <w:rPr>
          <w:lang w:val="ru-RU"/>
        </w:rPr>
        <w:t>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C47D71" w:rsidTr="001650C6">
        <w:trPr>
          <w:tblHeader/>
        </w:trPr>
        <w:tc>
          <w:tcPr>
            <w:tcW w:w="782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C47D71" w:rsidTr="001650C6">
        <w:trPr>
          <w:tblHeader/>
        </w:trPr>
        <w:tc>
          <w:tcPr>
            <w:tcW w:w="782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C47D71" w:rsidTr="001650C6">
        <w:tc>
          <w:tcPr>
            <w:tcW w:w="782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C47D71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изменение программы</w:t>
            </w:r>
          </w:p>
        </w:tc>
      </w:tr>
      <w:tr w:rsidR="00C47D71" w:rsidTr="001650C6">
        <w:tc>
          <w:tcPr>
            <w:tcW w:w="782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Освещение - 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C47D71" w:rsidRPr="00516091" w:rsidTr="001650C6">
        <w:tc>
          <w:tcPr>
            <w:tcW w:w="782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По времени - 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C47D71" w:rsidRPr="00516091" w:rsidTr="001650C6">
        <w:tc>
          <w:tcPr>
            <w:tcW w:w="782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МодульОхлажденияОсветМод - 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C47D71" w:rsidRPr="00516091" w:rsidTr="001650C6">
        <w:tc>
          <w:tcPr>
            <w:tcW w:w="782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Название - 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</w:tbl>
    <w:p w:rsidR="00156EA9" w:rsidRDefault="00156EA9" w:rsidP="00BF373F">
      <w:pPr>
        <w:rPr>
          <w:lang w:val="ru-RU" w:eastAsia="en-US"/>
        </w:rPr>
      </w:pPr>
    </w:p>
    <w:p w:rsidR="001650C6" w:rsidRDefault="001650C6" w:rsidP="001650C6">
      <w:pPr>
        <w:pStyle w:val="2"/>
        <w:numPr>
          <w:ilvl w:val="1"/>
          <w:numId w:val="1"/>
        </w:numPr>
        <w:ind w:left="0" w:firstLine="0"/>
        <w:jc w:val="left"/>
      </w:pPr>
      <w:bookmarkStart w:id="42" w:name="_Toc74776328"/>
      <w:r>
        <w:lastRenderedPageBreak/>
        <w:t xml:space="preserve">Возможность подключения к </w:t>
      </w:r>
      <w:r>
        <w:rPr>
          <w:lang w:val="en-US"/>
        </w:rPr>
        <w:t>Bluetooth</w:t>
      </w:r>
      <w:bookmarkEnd w:id="42"/>
    </w:p>
    <w:p w:rsidR="001650C6" w:rsidRPr="006D6E24" w:rsidRDefault="001650C6" w:rsidP="001650C6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7</w:t>
      </w:r>
      <w:r>
        <w:fldChar w:fldCharType="end"/>
      </w:r>
      <w:r>
        <w:rPr>
          <w:lang w:val="ru-RU"/>
        </w:rPr>
        <w:t xml:space="preserve"> - Проверка </w:t>
      </w:r>
      <w:r w:rsidR="00F22548">
        <w:rPr>
          <w:lang w:val="ru-RU"/>
        </w:rPr>
        <w:t xml:space="preserve">подключения к </w:t>
      </w:r>
      <w:r w:rsidR="00F22548">
        <w:rPr>
          <w:lang w:val="en-US"/>
        </w:rPr>
        <w:t>Bluetooth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1650C6" w:rsidTr="001650C6">
        <w:trPr>
          <w:tblHeader/>
        </w:trPr>
        <w:tc>
          <w:tcPr>
            <w:tcW w:w="782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1650C6" w:rsidTr="001650C6">
        <w:trPr>
          <w:tblHeader/>
        </w:trPr>
        <w:tc>
          <w:tcPr>
            <w:tcW w:w="782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1650C6" w:rsidTr="001650C6">
        <w:tc>
          <w:tcPr>
            <w:tcW w:w="782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1650C6" w:rsidRPr="00ED7B8F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Запустить программу</w:t>
            </w:r>
          </w:p>
        </w:tc>
        <w:tc>
          <w:tcPr>
            <w:tcW w:w="2596" w:type="dxa"/>
            <w:vAlign w:val="center"/>
          </w:tcPr>
          <w:p w:rsidR="001650C6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Разрешить использование </w:t>
            </w:r>
            <w:r w:rsidRPr="007214DC">
              <w:rPr>
                <w:sz w:val="24"/>
                <w:lang w:val="ru-RU" w:eastAsia="en-US"/>
              </w:rPr>
              <w:t>Bluetooth</w:t>
            </w:r>
            <w:r>
              <w:rPr>
                <w:sz w:val="24"/>
                <w:lang w:val="ru-RU" w:eastAsia="en-US"/>
              </w:rPr>
              <w:t xml:space="preserve">, выбрать из списка устройств нужное устройство, </w:t>
            </w:r>
          </w:p>
          <w:p w:rsidR="007214DC" w:rsidRPr="006D6E24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«Включить блютуз»</w:t>
            </w:r>
          </w:p>
        </w:tc>
        <w:tc>
          <w:tcPr>
            <w:tcW w:w="2887" w:type="dxa"/>
            <w:vAlign w:val="center"/>
          </w:tcPr>
          <w:p w:rsidR="001650C6" w:rsidRPr="006D6E24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Успешное подключение к выбранному устройству </w:t>
            </w:r>
          </w:p>
        </w:tc>
      </w:tr>
    </w:tbl>
    <w:p w:rsidR="001650C6" w:rsidRPr="001650C6" w:rsidRDefault="001650C6" w:rsidP="001650C6">
      <w:pPr>
        <w:rPr>
          <w:lang w:val="ru-RU" w:eastAsia="en-US"/>
        </w:rPr>
      </w:pPr>
    </w:p>
    <w:p w:rsidR="00F22548" w:rsidRPr="00F22548" w:rsidRDefault="00F22548" w:rsidP="00F22548">
      <w:pPr>
        <w:pStyle w:val="2"/>
        <w:numPr>
          <w:ilvl w:val="1"/>
          <w:numId w:val="1"/>
        </w:numPr>
        <w:ind w:left="0" w:firstLine="0"/>
        <w:jc w:val="left"/>
      </w:pPr>
      <w:bookmarkStart w:id="43" w:name="_Toc74776329"/>
      <w:r>
        <w:t xml:space="preserve">Возможность просмотра списка устройств </w:t>
      </w:r>
      <w:r>
        <w:rPr>
          <w:lang w:val="en-US"/>
        </w:rPr>
        <w:t>Bluetooth</w:t>
      </w:r>
      <w:bookmarkEnd w:id="43"/>
    </w:p>
    <w:p w:rsidR="00F22548" w:rsidRPr="006D6E24" w:rsidRDefault="00F22548" w:rsidP="00F22548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8</w:t>
      </w:r>
      <w:r>
        <w:fldChar w:fldCharType="end"/>
      </w:r>
      <w:r>
        <w:rPr>
          <w:lang w:val="ru-RU"/>
        </w:rPr>
        <w:t xml:space="preserve"> - Проверка просмотра списка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F22548" w:rsidTr="00F22548">
        <w:trPr>
          <w:tblHeader/>
        </w:trPr>
        <w:tc>
          <w:tcPr>
            <w:tcW w:w="782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F22548" w:rsidTr="00F22548">
        <w:trPr>
          <w:tblHeader/>
        </w:trPr>
        <w:tc>
          <w:tcPr>
            <w:tcW w:w="782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F22548" w:rsidTr="00F22548">
        <w:tc>
          <w:tcPr>
            <w:tcW w:w="782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2548" w:rsidRPr="00ED7B8F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Запустить программу</w:t>
            </w:r>
          </w:p>
        </w:tc>
        <w:tc>
          <w:tcPr>
            <w:tcW w:w="2596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Разрешить использование </w:t>
            </w:r>
            <w:r w:rsidRPr="007214DC">
              <w:rPr>
                <w:sz w:val="24"/>
                <w:lang w:val="ru-RU" w:eastAsia="en-US"/>
              </w:rPr>
              <w:t>Bluetooth</w:t>
            </w:r>
          </w:p>
        </w:tc>
        <w:tc>
          <w:tcPr>
            <w:tcW w:w="2887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устройств в список</w:t>
            </w:r>
          </w:p>
        </w:tc>
      </w:tr>
    </w:tbl>
    <w:p w:rsidR="001650C6" w:rsidRDefault="001650C6" w:rsidP="00BF373F">
      <w:pPr>
        <w:rPr>
          <w:lang w:eastAsia="en-US"/>
        </w:rPr>
      </w:pPr>
    </w:p>
    <w:p w:rsidR="00F24610" w:rsidRDefault="00F24610" w:rsidP="00F24610">
      <w:pPr>
        <w:pStyle w:val="2"/>
        <w:numPr>
          <w:ilvl w:val="1"/>
          <w:numId w:val="1"/>
        </w:numPr>
        <w:ind w:left="0" w:firstLine="0"/>
        <w:jc w:val="left"/>
      </w:pPr>
      <w:bookmarkStart w:id="44" w:name="_Toc74776330"/>
      <w:r>
        <w:t>Возможность просмотра списка программ</w:t>
      </w:r>
      <w:bookmarkEnd w:id="44"/>
    </w:p>
    <w:p w:rsidR="00F24610" w:rsidRPr="006D6E24" w:rsidRDefault="00F24610" w:rsidP="00F24610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33585">
        <w:rPr>
          <w:noProof/>
        </w:rPr>
        <w:t>9</w:t>
      </w:r>
      <w:r>
        <w:fldChar w:fldCharType="end"/>
      </w:r>
      <w:r>
        <w:rPr>
          <w:lang w:val="ru-RU"/>
        </w:rPr>
        <w:t xml:space="preserve"> - Проверка просмотра списка программ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F24610" w:rsidTr="00BC49A1">
        <w:trPr>
          <w:tblHeader/>
        </w:trPr>
        <w:tc>
          <w:tcPr>
            <w:tcW w:w="782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F24610" w:rsidTr="00BC49A1">
        <w:trPr>
          <w:tblHeader/>
        </w:trPr>
        <w:tc>
          <w:tcPr>
            <w:tcW w:w="782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F24610" w:rsidRPr="00F24610" w:rsidTr="00BC49A1">
        <w:tc>
          <w:tcPr>
            <w:tcW w:w="782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4610" w:rsidRPr="00ED7B8F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«Выбор программы»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главном меню «Выбор программы»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</w:tr>
      <w:tr w:rsidR="00F24610" w:rsidRPr="00F24610" w:rsidTr="00BC49A1">
        <w:tc>
          <w:tcPr>
            <w:tcW w:w="782" w:type="dxa"/>
            <w:vAlign w:val="center"/>
          </w:tcPr>
          <w:p w:rsidR="00F24610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63" w:type="dxa"/>
            <w:vAlign w:val="center"/>
          </w:tcPr>
          <w:p w:rsidR="00F24610" w:rsidRPr="00ED7B8F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«Выбор программы для роста»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элемент нижнего меню в главном меню «Выбор программы для роста»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</w:tr>
    </w:tbl>
    <w:p w:rsidR="00F22548" w:rsidRPr="00F24610" w:rsidRDefault="00F22548" w:rsidP="003859EE">
      <w:pPr>
        <w:ind w:firstLine="0"/>
        <w:rPr>
          <w:lang w:eastAsia="en-US"/>
        </w:rPr>
      </w:pPr>
    </w:p>
    <w:sectPr w:rsidR="00F22548" w:rsidRPr="00F24610" w:rsidSect="00BF373F"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2E" w:rsidRDefault="000C2F2E" w:rsidP="004146D9">
      <w:pPr>
        <w:spacing w:line="240" w:lineRule="auto"/>
      </w:pPr>
      <w:r>
        <w:separator/>
      </w:r>
    </w:p>
  </w:endnote>
  <w:endnote w:type="continuationSeparator" w:id="0">
    <w:p w:rsidR="000C2F2E" w:rsidRDefault="000C2F2E" w:rsidP="00414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756348376"/>
      <w:docPartObj>
        <w:docPartGallery w:val="Page Numbers (Bottom of Page)"/>
        <w:docPartUnique/>
      </w:docPartObj>
    </w:sdtPr>
    <w:sdtEndPr/>
    <w:sdtContent>
      <w:p w:rsidR="00BC49A1" w:rsidRPr="004146D9" w:rsidRDefault="00BC49A1" w:rsidP="004146D9">
        <w:pPr>
          <w:pStyle w:val="a7"/>
          <w:ind w:firstLine="0"/>
          <w:jc w:val="center"/>
          <w:rPr>
            <w:sz w:val="24"/>
          </w:rPr>
        </w:pPr>
        <w:r w:rsidRPr="004146D9">
          <w:rPr>
            <w:sz w:val="24"/>
          </w:rPr>
          <w:fldChar w:fldCharType="begin"/>
        </w:r>
        <w:r w:rsidRPr="004146D9">
          <w:rPr>
            <w:sz w:val="24"/>
          </w:rPr>
          <w:instrText>PAGE   \* MERGEFORMAT</w:instrText>
        </w:r>
        <w:r w:rsidRPr="004146D9">
          <w:rPr>
            <w:sz w:val="24"/>
          </w:rPr>
          <w:fldChar w:fldCharType="separate"/>
        </w:r>
        <w:r w:rsidR="00633585" w:rsidRPr="00633585">
          <w:rPr>
            <w:noProof/>
            <w:sz w:val="24"/>
            <w:lang w:val="ru-RU"/>
          </w:rPr>
          <w:t>2</w:t>
        </w:r>
        <w:r w:rsidRPr="004146D9">
          <w:rPr>
            <w:sz w:val="24"/>
          </w:rPr>
          <w:fldChar w:fldCharType="end"/>
        </w:r>
      </w:p>
    </w:sdtContent>
  </w:sdt>
  <w:p w:rsidR="00BC49A1" w:rsidRDefault="00BC4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2E" w:rsidRDefault="000C2F2E" w:rsidP="004146D9">
      <w:pPr>
        <w:spacing w:line="240" w:lineRule="auto"/>
      </w:pPr>
      <w:r>
        <w:separator/>
      </w:r>
    </w:p>
  </w:footnote>
  <w:footnote w:type="continuationSeparator" w:id="0">
    <w:p w:rsidR="000C2F2E" w:rsidRDefault="000C2F2E" w:rsidP="004146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A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2D17DC"/>
    <w:multiLevelType w:val="hybridMultilevel"/>
    <w:tmpl w:val="18BA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AC160C"/>
    <w:multiLevelType w:val="hybridMultilevel"/>
    <w:tmpl w:val="DFB26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AE"/>
    <w:rsid w:val="000302B8"/>
    <w:rsid w:val="00030555"/>
    <w:rsid w:val="000C2F2E"/>
    <w:rsid w:val="00156EA9"/>
    <w:rsid w:val="001650C6"/>
    <w:rsid w:val="002246E3"/>
    <w:rsid w:val="002564D8"/>
    <w:rsid w:val="00265E52"/>
    <w:rsid w:val="00272056"/>
    <w:rsid w:val="002A2AAE"/>
    <w:rsid w:val="002D6D82"/>
    <w:rsid w:val="00373E23"/>
    <w:rsid w:val="003859EE"/>
    <w:rsid w:val="004146D9"/>
    <w:rsid w:val="004D2FD7"/>
    <w:rsid w:val="00516091"/>
    <w:rsid w:val="005F0CDD"/>
    <w:rsid w:val="00633585"/>
    <w:rsid w:val="006B4182"/>
    <w:rsid w:val="006D08D6"/>
    <w:rsid w:val="006F0FC2"/>
    <w:rsid w:val="007214DC"/>
    <w:rsid w:val="008459E2"/>
    <w:rsid w:val="00874018"/>
    <w:rsid w:val="008A0021"/>
    <w:rsid w:val="008B35A6"/>
    <w:rsid w:val="008F1EF5"/>
    <w:rsid w:val="009319D7"/>
    <w:rsid w:val="00971649"/>
    <w:rsid w:val="009A1F51"/>
    <w:rsid w:val="009C0DBD"/>
    <w:rsid w:val="00A346F8"/>
    <w:rsid w:val="00A62F1C"/>
    <w:rsid w:val="00AF4E64"/>
    <w:rsid w:val="00BB3BA3"/>
    <w:rsid w:val="00BC49A1"/>
    <w:rsid w:val="00BE0DD6"/>
    <w:rsid w:val="00BF373F"/>
    <w:rsid w:val="00C24BE1"/>
    <w:rsid w:val="00C47D71"/>
    <w:rsid w:val="00CA5E0B"/>
    <w:rsid w:val="00E3730C"/>
    <w:rsid w:val="00E87E17"/>
    <w:rsid w:val="00E9406F"/>
    <w:rsid w:val="00F22548"/>
    <w:rsid w:val="00F24610"/>
    <w:rsid w:val="00FB60F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5728A-0131-4405-AC4B-1E5DC63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F2254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E87E17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4146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46D9"/>
    <w:rPr>
      <w:rFonts w:ascii="Times New Roman" w:hAnsi="Times New Roman" w:cs="Arial"/>
      <w:sz w:val="28"/>
      <w:lang w:val="ru" w:eastAsia="ru-RU"/>
    </w:rPr>
  </w:style>
  <w:style w:type="paragraph" w:styleId="a7">
    <w:name w:val="footer"/>
    <w:basedOn w:val="a"/>
    <w:link w:val="a8"/>
    <w:uiPriority w:val="99"/>
    <w:unhideWhenUsed/>
    <w:rsid w:val="004146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46D9"/>
    <w:rPr>
      <w:rFonts w:ascii="Times New Roman" w:hAnsi="Times New Roman" w:cs="Arial"/>
      <w:sz w:val="28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A62F1C"/>
    <w:pPr>
      <w:ind w:left="425" w:firstLine="0"/>
    </w:pPr>
  </w:style>
  <w:style w:type="paragraph" w:styleId="a9">
    <w:name w:val="List Paragraph"/>
    <w:basedOn w:val="a"/>
    <w:uiPriority w:val="34"/>
    <w:qFormat/>
    <w:rsid w:val="00FB60FD"/>
    <w:pPr>
      <w:ind w:left="720"/>
      <w:contextualSpacing/>
    </w:pPr>
  </w:style>
  <w:style w:type="table" w:styleId="aa">
    <w:name w:val="Table Grid"/>
    <w:basedOn w:val="a1"/>
    <w:uiPriority w:val="39"/>
    <w:rsid w:val="000305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B4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9448-61B0-43F2-BC87-BFE5D2F2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cp:lastPrinted>2021-06-16T20:55:00Z</cp:lastPrinted>
  <dcterms:created xsi:type="dcterms:W3CDTF">2021-06-16T19:51:00Z</dcterms:created>
  <dcterms:modified xsi:type="dcterms:W3CDTF">2021-06-16T20:55:00Z</dcterms:modified>
</cp:coreProperties>
</file>