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7722B" w14:textId="5D4ABCE6" w:rsidR="002024B0" w:rsidRPr="007D405C" w:rsidRDefault="002024B0" w:rsidP="007D405C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553BF0E" w14:textId="792FA272" w:rsidR="002024B0" w:rsidRDefault="00D75B14">
      <w:pPr>
        <w:pStyle w:val="2"/>
        <w:ind w:right="125"/>
        <w:rPr>
          <w:b/>
        </w:rPr>
      </w:pPr>
      <w:bookmarkStart w:id="0" w:name="_Toc61883394"/>
      <w:bookmarkStart w:id="1" w:name="_Toc61883958"/>
      <w:bookmarkStart w:id="2" w:name="_Toc61884456"/>
      <w:r w:rsidRPr="00A83DC0">
        <w:t>АННОТАЦИЯ</w:t>
      </w:r>
      <w:bookmarkEnd w:id="0"/>
      <w:bookmarkEnd w:id="1"/>
      <w:bookmarkEnd w:id="2"/>
      <w:r w:rsidRPr="00A83DC0">
        <w:t xml:space="preserve"> </w:t>
      </w:r>
    </w:p>
    <w:p w14:paraId="3377E73A" w14:textId="77777777" w:rsidR="00A83DC0" w:rsidRPr="00A83DC0" w:rsidRDefault="00A83DC0" w:rsidP="00A83DC0"/>
    <w:p w14:paraId="01D99D45" w14:textId="1EDF883F" w:rsidR="002024B0" w:rsidRPr="00856F18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>В данном программном документе приведено те</w:t>
      </w:r>
      <w:r w:rsidR="007D405C">
        <w:rPr>
          <w:rFonts w:ascii="Times New Roman" w:eastAsia="Times New Roman" w:hAnsi="Times New Roman" w:cs="Times New Roman"/>
          <w:color w:val="auto"/>
          <w:sz w:val="28"/>
        </w:rPr>
        <w:t xml:space="preserve">хническое задание на разработку </w:t>
      </w:r>
      <w:bookmarkStart w:id="3" w:name="_GoBack"/>
      <w:bookmarkEnd w:id="3"/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программы </w:t>
      </w:r>
      <w:r w:rsidR="00856F18" w:rsidRPr="00856F18">
        <w:rPr>
          <w:rFonts w:ascii="Times New Roman" w:eastAsia="Times New Roman" w:hAnsi="Times New Roman" w:cs="Times New Roman"/>
          <w:color w:val="auto"/>
          <w:sz w:val="28"/>
        </w:rPr>
        <w:t>для изучения правил дорожного движения и дорожных знаков в целях предоставления дистанционного обучения внутри техникума</w:t>
      </w:r>
    </w:p>
    <w:p w14:paraId="1D1DB48B" w14:textId="25C4F2F8" w:rsidR="002024B0" w:rsidRPr="00856F18" w:rsidRDefault="00D75B14" w:rsidP="00856F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>В данном программном документе, в разделе «Введение» указано наименование, краткая характеристик</w:t>
      </w:r>
      <w:r w:rsidR="00856F18" w:rsidRPr="00856F18">
        <w:rPr>
          <w:rFonts w:ascii="Times New Roman" w:eastAsia="Times New Roman" w:hAnsi="Times New Roman" w:cs="Times New Roman"/>
          <w:color w:val="auto"/>
          <w:sz w:val="28"/>
        </w:rPr>
        <w:t>а области применения программы.</w:t>
      </w:r>
    </w:p>
    <w:p w14:paraId="17A40740" w14:textId="77777777" w:rsidR="002024B0" w:rsidRPr="00856F18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 </w:t>
      </w:r>
    </w:p>
    <w:p w14:paraId="0AB6D20F" w14:textId="77777777" w:rsidR="002024B0" w:rsidRPr="00856F18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 </w:t>
      </w:r>
    </w:p>
    <w:p w14:paraId="22A53895" w14:textId="77777777" w:rsidR="002024B0" w:rsidRPr="00856F18" w:rsidRDefault="00D75B14" w:rsidP="00A83DC0">
      <w:pPr>
        <w:tabs>
          <w:tab w:val="center" w:pos="486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856F18">
        <w:rPr>
          <w:rFonts w:ascii="Times New Roman" w:eastAsia="Times New Roman" w:hAnsi="Times New Roman" w:cs="Times New Roman"/>
          <w:color w:val="auto"/>
          <w:sz w:val="24"/>
        </w:rPr>
        <w:tab/>
      </w: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Раздел «Требования к программе» содержит следующие подразделы:  </w:t>
      </w:r>
    </w:p>
    <w:p w14:paraId="37786945" w14:textId="77777777" w:rsidR="002024B0" w:rsidRPr="00856F18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требования к функциональным характеристикам;  </w:t>
      </w:r>
    </w:p>
    <w:p w14:paraId="216B5E4D" w14:textId="77777777" w:rsidR="002024B0" w:rsidRPr="00856F18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требования к надежности;  </w:t>
      </w:r>
    </w:p>
    <w:p w14:paraId="2F0D6878" w14:textId="77777777" w:rsidR="002024B0" w:rsidRPr="00856F18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условия эксплуатации;  </w:t>
      </w:r>
    </w:p>
    <w:p w14:paraId="306D9BC9" w14:textId="77777777" w:rsidR="002024B0" w:rsidRPr="00856F18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требования к составу и параметрам технических средств;  </w:t>
      </w:r>
    </w:p>
    <w:p w14:paraId="19AF6E5E" w14:textId="77777777" w:rsidR="00D75B14" w:rsidRPr="00856F18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требования к информационной и программной совместимости;   </w:t>
      </w:r>
    </w:p>
    <w:p w14:paraId="77FE3FD7" w14:textId="31582FE4" w:rsidR="002024B0" w:rsidRPr="00856F18" w:rsidRDefault="00D75B14" w:rsidP="00A83DC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>специальные требования.</w:t>
      </w:r>
      <w:r w:rsidRPr="00856F1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</w:p>
    <w:p w14:paraId="6FE4026E" w14:textId="77777777" w:rsidR="002024B0" w:rsidRPr="00856F18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 </w:t>
      </w:r>
    </w:p>
    <w:p w14:paraId="193E2263" w14:textId="77777777" w:rsidR="002024B0" w:rsidRPr="00856F18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 </w:t>
      </w:r>
    </w:p>
    <w:p w14:paraId="7FB9DD25" w14:textId="77777777" w:rsidR="002024B0" w:rsidRPr="00856F18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В данном программном документе, в разделе «Стадии и этапы разработки» установлены необходимые стадии разработки, этапы и содержание работ. </w:t>
      </w:r>
    </w:p>
    <w:p w14:paraId="009ABAD8" w14:textId="77777777" w:rsidR="00D75B14" w:rsidRPr="00856F18" w:rsidRDefault="00D75B14" w:rsidP="00A83D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0AF29B68" w14:textId="4F9EA045" w:rsidR="00D75B14" w:rsidRPr="00A83DC0" w:rsidRDefault="00D75B14" w:rsidP="00D75B14">
      <w:pPr>
        <w:spacing w:after="51"/>
        <w:ind w:firstLine="709"/>
        <w:jc w:val="both"/>
        <w:rPr>
          <w:rFonts w:ascii="Times New Roman" w:hAnsi="Times New Roman" w:cs="Times New Roman"/>
          <w:color w:val="FF0000"/>
        </w:rPr>
      </w:pPr>
      <w:r w:rsidRPr="00A83DC0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 w:rsidRPr="00A83DC0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3B9D6384" w14:textId="77777777" w:rsidR="002024B0" w:rsidRPr="00A83DC0" w:rsidRDefault="002024B0">
      <w:pPr>
        <w:rPr>
          <w:rFonts w:ascii="Times New Roman" w:hAnsi="Times New Roman" w:cs="Times New Roman"/>
        </w:rPr>
        <w:sectPr w:rsidR="002024B0" w:rsidRPr="00A83DC0" w:rsidSect="00A83DC0">
          <w:headerReference w:type="even" r:id="rId8"/>
          <w:footnotePr>
            <w:numRestart w:val="eachPage"/>
          </w:footnotePr>
          <w:pgSz w:w="11900" w:h="16840"/>
          <w:pgMar w:top="567" w:right="560" w:bottom="650" w:left="1134" w:header="720" w:footer="720" w:gutter="0"/>
          <w:pgNumType w:start="0"/>
          <w:cols w:space="720"/>
          <w:titlePg/>
          <w:docGrid w:linePitch="299"/>
        </w:sectPr>
      </w:pPr>
    </w:p>
    <w:p w14:paraId="1FFF9DBD" w14:textId="77777777" w:rsidR="002024B0" w:rsidRPr="00A83DC0" w:rsidRDefault="00D75B14">
      <w:pPr>
        <w:pStyle w:val="2"/>
        <w:ind w:right="132"/>
        <w:rPr>
          <w:b/>
        </w:rPr>
      </w:pPr>
      <w:bookmarkStart w:id="4" w:name="_Toc61883395"/>
      <w:bookmarkStart w:id="5" w:name="_Toc61883959"/>
      <w:bookmarkStart w:id="6" w:name="_Toc61884457"/>
      <w:r w:rsidRPr="00A83DC0">
        <w:lastRenderedPageBreak/>
        <w:t>СОДЕРЖАНИЕ</w:t>
      </w:r>
      <w:bookmarkEnd w:id="4"/>
      <w:bookmarkEnd w:id="5"/>
      <w:bookmarkEnd w:id="6"/>
      <w:r w:rsidRPr="00A83DC0">
        <w:t xml:space="preserve"> </w:t>
      </w:r>
    </w:p>
    <w:p w14:paraId="50930459" w14:textId="53B65743" w:rsidR="00856F18" w:rsidRPr="00A83DC0" w:rsidRDefault="00856F18">
      <w:pPr>
        <w:spacing w:after="0"/>
        <w:rPr>
          <w:rFonts w:ascii="Times New Roman" w:hAnsi="Times New Roman" w:cs="Times New Roman"/>
        </w:rPr>
      </w:pPr>
    </w:p>
    <w:p w14:paraId="3A9470C3" w14:textId="027C0EC4" w:rsidR="000533A1" w:rsidRDefault="00856F18" w:rsidP="000533A1">
      <w:pPr>
        <w:pStyle w:val="12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1884458" w:history="1">
        <w:r w:rsidR="000533A1" w:rsidRPr="00440AEA">
          <w:rPr>
            <w:rStyle w:val="a9"/>
            <w:noProof/>
          </w:rPr>
          <w:t>1. ВВЕДЕНИЕ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_Toc61884458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6BB6B3D7" w14:textId="7D1FD896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59" w:history="1">
        <w:r w:rsidR="000533A1" w:rsidRPr="00440AEA">
          <w:rPr>
            <w:rStyle w:val="a9"/>
            <w:noProof/>
          </w:rPr>
          <w:t>1.1. Наименование программы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_Toc61884459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5B1E387D" w14:textId="2367CEA4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0" w:history="1">
        <w:r w:rsidR="000533A1" w:rsidRPr="00440AEA">
          <w:rPr>
            <w:rStyle w:val="a9"/>
            <w:noProof/>
          </w:rPr>
          <w:t>1.2. Краткая характеристика области применения программы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_Toc61884460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3169F724" w14:textId="077130F7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1" w:history="1">
        <w:r w:rsidR="000533A1" w:rsidRPr="00440AEA">
          <w:rPr>
            <w:rStyle w:val="a9"/>
            <w:noProof/>
          </w:rPr>
          <w:t>2. ОСНОВАНИЕ ДЛЯ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_Toc61884461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493AF0DA" w14:textId="16F07799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2" w:history="1">
        <w:r w:rsidR="000533A1" w:rsidRPr="00440AEA">
          <w:rPr>
            <w:rStyle w:val="a9"/>
            <w:noProof/>
          </w:rPr>
          <w:t>2.1. Основание для проведения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_Toc61884462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7536ADB0" w14:textId="2293F479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3" w:history="1">
        <w:r w:rsidR="000533A1" w:rsidRPr="00440AEA">
          <w:rPr>
            <w:rStyle w:val="a9"/>
            <w:noProof/>
          </w:rPr>
          <w:t>2.2. Наименование и условное обозначение темы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_Toc61884463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4DB2389D" w14:textId="17C1BAE0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4" w:history="1">
        <w:r w:rsidR="000533A1" w:rsidRPr="00440AEA">
          <w:rPr>
            <w:rStyle w:val="a9"/>
            <w:noProof/>
          </w:rPr>
          <w:t>3. НАЗНАЧЕНИЕ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_Toc61884464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4932CCA8" w14:textId="1A1F74A8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5" w:history="1">
        <w:r w:rsidR="000533A1" w:rsidRPr="00440AEA">
          <w:rPr>
            <w:rStyle w:val="a9"/>
            <w:noProof/>
          </w:rPr>
          <w:t>3.1. Функциональное назначение программы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_Toc61884465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3CE218E8" w14:textId="4ED8530E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6" w:history="1">
        <w:r w:rsidR="000533A1" w:rsidRPr="00440AEA">
          <w:rPr>
            <w:rStyle w:val="a9"/>
            <w:noProof/>
          </w:rPr>
          <w:t>3.2. Эксплуатационное назначение программы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_Toc61884466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48E247E2" w14:textId="5879B009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7" w:history="1">
        <w:r w:rsidR="000533A1" w:rsidRPr="00440AEA">
          <w:rPr>
            <w:rStyle w:val="a9"/>
            <w:noProof/>
          </w:rPr>
          <w:t>4. ТРЕБОВАНИЯ К ПРОГРАММЕ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_Toc61884467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2BEC8D82" w14:textId="41D3F8BE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8" w:history="1">
        <w:r w:rsidR="000533A1" w:rsidRPr="00440AEA">
          <w:rPr>
            <w:rStyle w:val="a9"/>
            <w:noProof/>
          </w:rPr>
          <w:t>4.1. Требования к функциональным характеристикам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_Toc61884468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4</w:t>
        </w:r>
        <w:r w:rsidR="000533A1">
          <w:rPr>
            <w:noProof/>
            <w:webHidden/>
          </w:rPr>
          <w:fldChar w:fldCharType="end"/>
        </w:r>
      </w:hyperlink>
    </w:p>
    <w:p w14:paraId="2CFD76FD" w14:textId="1FE616E8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69" w:history="1">
        <w:r w:rsidR="000533A1" w:rsidRPr="00440AEA">
          <w:rPr>
            <w:rStyle w:val="a9"/>
            <w:noProof/>
          </w:rPr>
          <w:t>4.2. Требования к надежности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_Toc61884469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5</w:t>
        </w:r>
        <w:r w:rsidR="000533A1">
          <w:rPr>
            <w:noProof/>
            <w:webHidden/>
          </w:rPr>
          <w:fldChar w:fldCharType="end"/>
        </w:r>
      </w:hyperlink>
    </w:p>
    <w:p w14:paraId="12CA9BAF" w14:textId="460F07BE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0" w:history="1">
        <w:r w:rsidR="000533A1" w:rsidRPr="00440AEA">
          <w:rPr>
            <w:rStyle w:val="a9"/>
            <w:noProof/>
          </w:rPr>
          <w:t>4.3. Условия эксплуатации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_Toc61884470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6</w:t>
        </w:r>
        <w:r w:rsidR="000533A1">
          <w:rPr>
            <w:noProof/>
            <w:webHidden/>
          </w:rPr>
          <w:fldChar w:fldCharType="end"/>
        </w:r>
      </w:hyperlink>
    </w:p>
    <w:p w14:paraId="01C33EE7" w14:textId="7F09582E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1" w:history="1">
        <w:r w:rsidR="000533A1" w:rsidRPr="00440AEA">
          <w:rPr>
            <w:rStyle w:val="a9"/>
            <w:noProof/>
          </w:rPr>
          <w:t>4.4. Требования к составу и параметрам технических средств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_Toc61884471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7</w:t>
        </w:r>
        <w:r w:rsidR="000533A1">
          <w:rPr>
            <w:noProof/>
            <w:webHidden/>
          </w:rPr>
          <w:fldChar w:fldCharType="end"/>
        </w:r>
      </w:hyperlink>
    </w:p>
    <w:p w14:paraId="3A50CB7B" w14:textId="0CDBFA50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2" w:history="1">
        <w:r w:rsidR="000533A1" w:rsidRPr="00440AEA">
          <w:rPr>
            <w:rStyle w:val="a9"/>
            <w:noProof/>
          </w:rPr>
          <w:t>4.5. Требования к информационной и программной совместимости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_Toc61884472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7</w:t>
        </w:r>
        <w:r w:rsidR="000533A1">
          <w:rPr>
            <w:noProof/>
            <w:webHidden/>
          </w:rPr>
          <w:fldChar w:fldCharType="end"/>
        </w:r>
      </w:hyperlink>
    </w:p>
    <w:p w14:paraId="489B03EE" w14:textId="4004E2E4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3" w:history="1">
        <w:r w:rsidR="000533A1" w:rsidRPr="00440AEA">
          <w:rPr>
            <w:rStyle w:val="a9"/>
            <w:noProof/>
          </w:rPr>
          <w:t>4.6. Специальные требования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_Toc61884473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7</w:t>
        </w:r>
        <w:r w:rsidR="000533A1">
          <w:rPr>
            <w:noProof/>
            <w:webHidden/>
          </w:rPr>
          <w:fldChar w:fldCharType="end"/>
        </w:r>
      </w:hyperlink>
    </w:p>
    <w:p w14:paraId="7DF28E8F" w14:textId="4ACE5677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4" w:history="1">
        <w:r w:rsidR="000533A1" w:rsidRPr="00440AEA">
          <w:rPr>
            <w:rStyle w:val="a9"/>
            <w:noProof/>
          </w:rPr>
          <w:t>5. ТРЕБОВАНИЯ К ПРОГРАММНОЙ ДОКУМЕНТАЦИИ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_Toc61884474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7</w:t>
        </w:r>
        <w:r w:rsidR="000533A1">
          <w:rPr>
            <w:noProof/>
            <w:webHidden/>
          </w:rPr>
          <w:fldChar w:fldCharType="end"/>
        </w:r>
      </w:hyperlink>
    </w:p>
    <w:p w14:paraId="5D5400A1" w14:textId="7100A737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5" w:history="1">
        <w:r w:rsidR="000533A1" w:rsidRPr="00440AEA">
          <w:rPr>
            <w:rStyle w:val="a9"/>
            <w:noProof/>
          </w:rPr>
          <w:t>5.1. Предварительный состав программной документации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_Toc61884475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7</w:t>
        </w:r>
        <w:r w:rsidR="000533A1">
          <w:rPr>
            <w:noProof/>
            <w:webHidden/>
          </w:rPr>
          <w:fldChar w:fldCharType="end"/>
        </w:r>
      </w:hyperlink>
    </w:p>
    <w:p w14:paraId="7AA903EA" w14:textId="25CEC7AE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6" w:history="1">
        <w:r w:rsidR="000533A1" w:rsidRPr="00440AEA">
          <w:rPr>
            <w:rStyle w:val="a9"/>
            <w:noProof/>
          </w:rPr>
          <w:t>5.2. Специальные требования к программной документации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_Toc61884476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410829A2" w14:textId="73FBF215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7" w:history="1">
        <w:r w:rsidR="000533A1" w:rsidRPr="00440AEA">
          <w:rPr>
            <w:rStyle w:val="a9"/>
            <w:noProof/>
          </w:rPr>
          <w:t>6. ТЕХНИКО-ЭКОНОМИЧЕСКИЕ ПОКАЗАТЕЛИ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_Toc61884477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71320EFB" w14:textId="33D0FD8D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8" w:history="1">
        <w:r w:rsidR="000533A1" w:rsidRPr="00440AEA">
          <w:rPr>
            <w:rStyle w:val="a9"/>
            <w:noProof/>
          </w:rPr>
          <w:t>6.1. Ориентировочная экономическая эффективность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_Toc61884478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287598F0" w14:textId="1393A5FC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79" w:history="1">
        <w:r w:rsidR="000533A1" w:rsidRPr="00440AEA">
          <w:rPr>
            <w:rStyle w:val="a9"/>
            <w:noProof/>
          </w:rPr>
          <w:t>6.2. Предполагаемая годовая потребность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_Toc61884479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4278FC70" w14:textId="68448B36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0" w:history="1">
        <w:r w:rsidR="000533A1" w:rsidRPr="00440AEA">
          <w:rPr>
            <w:rStyle w:val="a9"/>
            <w:noProof/>
          </w:rPr>
          <w:t>6.3. Экономические преимущества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_Toc61884480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367938F1" w14:textId="71B1D8F6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1" w:history="1">
        <w:r w:rsidR="000533A1" w:rsidRPr="00440AEA">
          <w:rPr>
            <w:rStyle w:val="a9"/>
            <w:noProof/>
          </w:rPr>
          <w:t>7. СТАДИИ И ЭТАПЫ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_Toc61884481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638A50BD" w14:textId="24D89108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2" w:history="1">
        <w:r w:rsidR="000533A1" w:rsidRPr="00440AEA">
          <w:rPr>
            <w:rStyle w:val="a9"/>
            <w:noProof/>
          </w:rPr>
          <w:t>7.1. Стадии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_Toc61884482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4C483EAC" w14:textId="02C7EC8C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3" w:history="1">
        <w:r w:rsidR="000533A1" w:rsidRPr="00440AEA">
          <w:rPr>
            <w:rStyle w:val="a9"/>
            <w:noProof/>
          </w:rPr>
          <w:t>7.2. Этапы разработки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_Toc61884483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8</w:t>
        </w:r>
        <w:r w:rsidR="000533A1">
          <w:rPr>
            <w:noProof/>
            <w:webHidden/>
          </w:rPr>
          <w:fldChar w:fldCharType="end"/>
        </w:r>
      </w:hyperlink>
    </w:p>
    <w:p w14:paraId="0A99286D" w14:textId="1867031D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4" w:history="1">
        <w:r w:rsidR="000533A1" w:rsidRPr="00440AEA">
          <w:rPr>
            <w:rStyle w:val="a9"/>
            <w:noProof/>
          </w:rPr>
          <w:t>7.3. Содержание работ по этапам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_Toc61884484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9</w:t>
        </w:r>
        <w:r w:rsidR="000533A1">
          <w:rPr>
            <w:noProof/>
            <w:webHidden/>
          </w:rPr>
          <w:fldChar w:fldCharType="end"/>
        </w:r>
      </w:hyperlink>
    </w:p>
    <w:p w14:paraId="30B08C34" w14:textId="6C7DBF69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5" w:history="1">
        <w:r w:rsidR="000533A1" w:rsidRPr="00440AEA">
          <w:rPr>
            <w:rStyle w:val="a9"/>
            <w:noProof/>
          </w:rPr>
          <w:t>7.4. Исполнители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_Toc61884485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9</w:t>
        </w:r>
        <w:r w:rsidR="000533A1">
          <w:rPr>
            <w:noProof/>
            <w:webHidden/>
          </w:rPr>
          <w:fldChar w:fldCharType="end"/>
        </w:r>
      </w:hyperlink>
    </w:p>
    <w:p w14:paraId="7FFF7FFA" w14:textId="3C368442" w:rsidR="000533A1" w:rsidRDefault="00D56D93">
      <w:pPr>
        <w:pStyle w:val="2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6" w:history="1">
        <w:r w:rsidR="000533A1" w:rsidRPr="00440AEA">
          <w:rPr>
            <w:rStyle w:val="a9"/>
            <w:noProof/>
          </w:rPr>
          <w:t>8. ПОРЯДОК КОНТРОЛЯ И ПРИЕМКИ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_Toc61884486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10</w:t>
        </w:r>
        <w:r w:rsidR="000533A1">
          <w:rPr>
            <w:noProof/>
            <w:webHidden/>
          </w:rPr>
          <w:fldChar w:fldCharType="end"/>
        </w:r>
      </w:hyperlink>
    </w:p>
    <w:p w14:paraId="07DD98E7" w14:textId="3ABBFDC6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7" w:history="1">
        <w:r w:rsidR="000533A1" w:rsidRPr="00440AEA">
          <w:rPr>
            <w:rStyle w:val="a9"/>
            <w:noProof/>
          </w:rPr>
          <w:t>8.1. Виды испытаний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_Toc61884487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10</w:t>
        </w:r>
        <w:r w:rsidR="000533A1">
          <w:rPr>
            <w:noProof/>
            <w:webHidden/>
          </w:rPr>
          <w:fldChar w:fldCharType="end"/>
        </w:r>
      </w:hyperlink>
    </w:p>
    <w:p w14:paraId="5B3F8BCA" w14:textId="662175B1" w:rsidR="000533A1" w:rsidRDefault="00D56D93">
      <w:pPr>
        <w:pStyle w:val="31"/>
        <w:tabs>
          <w:tab w:val="right" w:leader="dot" w:pos="10202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61884488" w:history="1">
        <w:r w:rsidR="000533A1" w:rsidRPr="00440AEA">
          <w:rPr>
            <w:rStyle w:val="a9"/>
            <w:noProof/>
          </w:rPr>
          <w:t>8.2. Общие требования к приемке работы</w:t>
        </w:r>
        <w:r w:rsidR="000533A1">
          <w:rPr>
            <w:noProof/>
            <w:webHidden/>
          </w:rPr>
          <w:tab/>
        </w:r>
        <w:r w:rsidR="000533A1">
          <w:rPr>
            <w:noProof/>
            <w:webHidden/>
          </w:rPr>
          <w:fldChar w:fldCharType="begin"/>
        </w:r>
        <w:r w:rsidR="000533A1">
          <w:rPr>
            <w:noProof/>
            <w:webHidden/>
          </w:rPr>
          <w:instrText xml:space="preserve"> PAGEREF _Toc61884488 \h </w:instrText>
        </w:r>
        <w:r w:rsidR="000533A1">
          <w:rPr>
            <w:noProof/>
            <w:webHidden/>
          </w:rPr>
        </w:r>
        <w:r w:rsidR="000533A1">
          <w:rPr>
            <w:noProof/>
            <w:webHidden/>
          </w:rPr>
          <w:fldChar w:fldCharType="separate"/>
        </w:r>
        <w:r w:rsidR="000533A1">
          <w:rPr>
            <w:noProof/>
            <w:webHidden/>
          </w:rPr>
          <w:t>10</w:t>
        </w:r>
        <w:r w:rsidR="000533A1">
          <w:rPr>
            <w:noProof/>
            <w:webHidden/>
          </w:rPr>
          <w:fldChar w:fldCharType="end"/>
        </w:r>
      </w:hyperlink>
    </w:p>
    <w:p w14:paraId="6B7845FC" w14:textId="44B6FF80" w:rsidR="00856F18" w:rsidRPr="00856F18" w:rsidRDefault="00856F18" w:rsidP="00856F18">
      <w:pPr>
        <w:pStyle w:val="a8"/>
      </w:pPr>
      <w:r>
        <w:fldChar w:fldCharType="end"/>
      </w:r>
    </w:p>
    <w:p w14:paraId="1E3DFF17" w14:textId="66E7F393" w:rsidR="002024B0" w:rsidRPr="00856F18" w:rsidRDefault="00D75B14" w:rsidP="00856F18">
      <w:r w:rsidRPr="00A83DC0">
        <w:rPr>
          <w:rFonts w:ascii="Times New Roman" w:hAnsi="Times New Roman" w:cs="Times New Roman"/>
        </w:rPr>
        <w:br w:type="page"/>
      </w:r>
    </w:p>
    <w:p w14:paraId="4B6FDB6A" w14:textId="2405F39E" w:rsidR="002024B0" w:rsidRPr="00A83DC0" w:rsidRDefault="00D75B14" w:rsidP="00A83DC0">
      <w:pPr>
        <w:pStyle w:val="2"/>
        <w:ind w:right="130"/>
        <w:rPr>
          <w:b/>
          <w:szCs w:val="28"/>
        </w:rPr>
      </w:pPr>
      <w:bookmarkStart w:id="7" w:name="_Toc61883396"/>
      <w:bookmarkStart w:id="8" w:name="_Toc61884458"/>
      <w:r w:rsidRPr="00A83DC0">
        <w:rPr>
          <w:szCs w:val="28"/>
        </w:rPr>
        <w:lastRenderedPageBreak/>
        <w:t>1. ВВЕДЕНИЕ</w:t>
      </w:r>
      <w:bookmarkEnd w:id="7"/>
      <w:bookmarkEnd w:id="8"/>
    </w:p>
    <w:p w14:paraId="042C1EFF" w14:textId="3642191D" w:rsidR="002024B0" w:rsidRPr="00A83DC0" w:rsidRDefault="00D75B14" w:rsidP="000533A1">
      <w:pPr>
        <w:pStyle w:val="3"/>
        <w:ind w:left="0" w:firstLine="0"/>
      </w:pPr>
      <w:bookmarkStart w:id="9" w:name="_Toc61884459"/>
      <w:r w:rsidRPr="00A83DC0">
        <w:t>1.1. Наименование программы</w:t>
      </w:r>
      <w:bookmarkEnd w:id="9"/>
      <w:r w:rsidRPr="00A83DC0">
        <w:t xml:space="preserve"> </w:t>
      </w:r>
    </w:p>
    <w:p w14:paraId="411A8540" w14:textId="04365B48" w:rsidR="002024B0" w:rsidRPr="00856F18" w:rsidRDefault="00856F18" w:rsidP="00A83D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6F18">
        <w:rPr>
          <w:rFonts w:ascii="Times New Roman" w:eastAsia="Times New Roman" w:hAnsi="Times New Roman" w:cs="Times New Roman"/>
          <w:color w:val="auto"/>
          <w:sz w:val="28"/>
          <w:szCs w:val="28"/>
        </w:rPr>
        <w:t>Разработка приложения для автошколы "Тех-ПДД"</w:t>
      </w:r>
      <w:r w:rsidR="00D75B14" w:rsidRPr="00856F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176C457" w14:textId="77777777" w:rsidR="002024B0" w:rsidRPr="00A83DC0" w:rsidRDefault="00D75B14" w:rsidP="00A83DC0">
      <w:pPr>
        <w:pStyle w:val="3"/>
        <w:ind w:left="0" w:firstLine="0"/>
        <w:jc w:val="both"/>
        <w:rPr>
          <w:b/>
          <w:szCs w:val="28"/>
        </w:rPr>
      </w:pPr>
      <w:bookmarkStart w:id="10" w:name="_Toc61883397"/>
      <w:bookmarkStart w:id="11" w:name="_Toc61884460"/>
      <w:r w:rsidRPr="00A83DC0">
        <w:rPr>
          <w:szCs w:val="28"/>
        </w:rPr>
        <w:t>1.2. Краткая характеристика области применения программы</w:t>
      </w:r>
      <w:bookmarkEnd w:id="10"/>
      <w:bookmarkEnd w:id="11"/>
      <w:r w:rsidRPr="00A83DC0">
        <w:rPr>
          <w:szCs w:val="28"/>
        </w:rPr>
        <w:t xml:space="preserve"> </w:t>
      </w:r>
    </w:p>
    <w:p w14:paraId="1C061DD7" w14:textId="241EFC53" w:rsidR="00552778" w:rsidRPr="00A83DC0" w:rsidRDefault="00D75B14" w:rsidP="00A83D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56C2"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="00552778" w:rsidRPr="00552778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предназначена к применению в профильно</w:t>
      </w:r>
      <w:r w:rsidR="00780BE8">
        <w:rPr>
          <w:rFonts w:ascii="Times New Roman" w:eastAsia="Times New Roman" w:hAnsi="Times New Roman" w:cs="Times New Roman"/>
          <w:color w:val="auto"/>
          <w:sz w:val="28"/>
          <w:szCs w:val="28"/>
        </w:rPr>
        <w:t>м подразделении МПТ «Автошкола»</w:t>
      </w:r>
    </w:p>
    <w:p w14:paraId="0652F41B" w14:textId="3115951B" w:rsidR="002024B0" w:rsidRPr="00A83DC0" w:rsidRDefault="00D75B14" w:rsidP="00A83DC0">
      <w:pPr>
        <w:pStyle w:val="2"/>
        <w:ind w:right="131"/>
        <w:rPr>
          <w:b/>
          <w:szCs w:val="28"/>
        </w:rPr>
      </w:pPr>
      <w:bookmarkStart w:id="12" w:name="_Toc61883398"/>
      <w:bookmarkStart w:id="13" w:name="_Toc61884461"/>
      <w:r w:rsidRPr="00A83DC0">
        <w:rPr>
          <w:szCs w:val="28"/>
        </w:rPr>
        <w:t>2. ОСНОВАНИЕ ДЛЯ РАЗРАБОТКИ</w:t>
      </w:r>
      <w:bookmarkEnd w:id="12"/>
      <w:bookmarkEnd w:id="13"/>
    </w:p>
    <w:p w14:paraId="376B5F64" w14:textId="77777777" w:rsidR="002024B0" w:rsidRPr="00A83DC0" w:rsidRDefault="00D75B14" w:rsidP="00A83DC0">
      <w:pPr>
        <w:pStyle w:val="3"/>
        <w:ind w:left="-5"/>
        <w:jc w:val="both"/>
        <w:rPr>
          <w:b/>
          <w:szCs w:val="28"/>
        </w:rPr>
      </w:pPr>
      <w:bookmarkStart w:id="14" w:name="_Toc61883399"/>
      <w:bookmarkStart w:id="15" w:name="_Toc61884462"/>
      <w:r w:rsidRPr="00A83DC0">
        <w:rPr>
          <w:szCs w:val="28"/>
        </w:rPr>
        <w:t>2.1. Основание для проведения разработки</w:t>
      </w:r>
      <w:bookmarkEnd w:id="14"/>
      <w:bookmarkEnd w:id="15"/>
      <w:r w:rsidRPr="00A83DC0">
        <w:rPr>
          <w:szCs w:val="28"/>
        </w:rPr>
        <w:t xml:space="preserve"> </w:t>
      </w:r>
    </w:p>
    <w:p w14:paraId="4CDC1FD9" w14:textId="69D8928D" w:rsidR="002024B0" w:rsidRPr="00552778" w:rsidRDefault="00D75B14" w:rsidP="00A83D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5277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Основанием для проведения разработки является </w:t>
      </w:r>
      <w:r w:rsidR="00780BE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текуший </w:t>
      </w:r>
      <w:r w:rsidR="0059172B">
        <w:rPr>
          <w:rFonts w:ascii="Times New Roman" w:eastAsia="Times New Roman" w:hAnsi="Times New Roman" w:cs="Times New Roman"/>
          <w:color w:val="auto"/>
          <w:sz w:val="28"/>
          <w:szCs w:val="28"/>
        </w:rPr>
        <w:t>учебный план</w:t>
      </w:r>
      <w:r w:rsidRPr="0059172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52778" w:rsidRPr="00552778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студентов третьего курса направления «Программирование»</w:t>
      </w:r>
    </w:p>
    <w:p w14:paraId="33BE9E9A" w14:textId="77777777" w:rsidR="002024B0" w:rsidRPr="00A83DC0" w:rsidRDefault="00D75B14" w:rsidP="00A83DC0">
      <w:pPr>
        <w:pStyle w:val="3"/>
        <w:ind w:left="-5"/>
        <w:jc w:val="both"/>
        <w:rPr>
          <w:b/>
          <w:szCs w:val="28"/>
        </w:rPr>
      </w:pPr>
      <w:bookmarkStart w:id="16" w:name="_Toc61883400"/>
      <w:bookmarkStart w:id="17" w:name="_Toc61884463"/>
      <w:r w:rsidRPr="00A83DC0">
        <w:rPr>
          <w:szCs w:val="28"/>
        </w:rPr>
        <w:t>2.2. Наименование и условное обозначение темы разработки</w:t>
      </w:r>
      <w:bookmarkEnd w:id="16"/>
      <w:bookmarkEnd w:id="17"/>
      <w:r w:rsidRPr="00A83DC0">
        <w:rPr>
          <w:szCs w:val="28"/>
        </w:rPr>
        <w:t xml:space="preserve"> </w:t>
      </w:r>
    </w:p>
    <w:p w14:paraId="6364860A" w14:textId="134812CD" w:rsidR="002024B0" w:rsidRPr="00A83DC0" w:rsidRDefault="00552778" w:rsidP="00A83DC0">
      <w:pPr>
        <w:spacing w:after="0" w:line="360" w:lineRule="auto"/>
        <w:ind w:left="10" w:right="110" w:firstLine="69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2778">
        <w:rPr>
          <w:rFonts w:ascii="Times New Roman" w:eastAsia="Times New Roman" w:hAnsi="Times New Roman" w:cs="Times New Roman"/>
          <w:color w:val="auto"/>
          <w:sz w:val="28"/>
          <w:szCs w:val="28"/>
        </w:rPr>
        <w:t>Наименование темы разработки – «Тех-ПДД»</w:t>
      </w:r>
      <w:r w:rsidR="00D75B14" w:rsidRPr="00A83DC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</w:p>
    <w:p w14:paraId="109FBA03" w14:textId="580774B8" w:rsidR="002024B0" w:rsidRPr="00A83DC0" w:rsidRDefault="00D75B14" w:rsidP="00A83DC0">
      <w:pPr>
        <w:pStyle w:val="2"/>
        <w:ind w:right="130"/>
        <w:rPr>
          <w:b/>
          <w:szCs w:val="28"/>
        </w:rPr>
      </w:pPr>
      <w:bookmarkStart w:id="18" w:name="_Toc61883401"/>
      <w:bookmarkStart w:id="19" w:name="_Toc61884464"/>
      <w:r w:rsidRPr="00A83DC0">
        <w:rPr>
          <w:szCs w:val="28"/>
        </w:rPr>
        <w:t>3. НАЗНАЧЕНИЕ РАЗРАБОТКИ</w:t>
      </w:r>
      <w:bookmarkEnd w:id="18"/>
      <w:bookmarkEnd w:id="19"/>
    </w:p>
    <w:p w14:paraId="67D1F854" w14:textId="3F197748" w:rsidR="002024B0" w:rsidRPr="00A83DC0" w:rsidRDefault="00D75B14" w:rsidP="00A83DC0">
      <w:pPr>
        <w:pStyle w:val="3"/>
        <w:ind w:left="-5"/>
        <w:jc w:val="both"/>
        <w:rPr>
          <w:b/>
          <w:szCs w:val="28"/>
        </w:rPr>
      </w:pPr>
      <w:bookmarkStart w:id="20" w:name="_Toc61883402"/>
      <w:bookmarkStart w:id="21" w:name="_Toc61884465"/>
      <w:r w:rsidRPr="00A83DC0">
        <w:rPr>
          <w:szCs w:val="28"/>
        </w:rPr>
        <w:t>3.1. Функциональное назначение программы</w:t>
      </w:r>
      <w:bookmarkEnd w:id="20"/>
      <w:bookmarkEnd w:id="21"/>
      <w:r w:rsidRPr="00A83DC0">
        <w:rPr>
          <w:szCs w:val="28"/>
        </w:rPr>
        <w:t xml:space="preserve">  </w:t>
      </w:r>
    </w:p>
    <w:p w14:paraId="12F56DEF" w14:textId="0F214CE9" w:rsidR="000533A1" w:rsidRPr="00A83DC0" w:rsidRDefault="000533A1" w:rsidP="00780BE8">
      <w:pPr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80BE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Функциональным назначением программы является </w:t>
      </w:r>
      <w:r w:rsidR="00085413">
        <w:rPr>
          <w:rFonts w:ascii="Times New Roman" w:eastAsia="Times New Roman" w:hAnsi="Times New Roman" w:cs="Times New Roman"/>
          <w:color w:val="auto"/>
          <w:sz w:val="28"/>
          <w:szCs w:val="28"/>
        </w:rPr>
        <w:t>разделение подразделов ПДД на группы – дорожные знаки, вопросы по темам и экзаменационные билеты</w:t>
      </w:r>
    </w:p>
    <w:p w14:paraId="57BFDF1C" w14:textId="3E9E43E1" w:rsidR="002024B0" w:rsidRDefault="00D75B14" w:rsidP="00E71BEE">
      <w:pPr>
        <w:pStyle w:val="3"/>
        <w:ind w:left="-5"/>
        <w:jc w:val="both"/>
        <w:rPr>
          <w:color w:val="FF0000"/>
          <w:szCs w:val="28"/>
        </w:rPr>
      </w:pPr>
      <w:bookmarkStart w:id="22" w:name="_Toc61883403"/>
      <w:bookmarkStart w:id="23" w:name="_Toc61884466"/>
      <w:r w:rsidRPr="00A83DC0">
        <w:rPr>
          <w:szCs w:val="28"/>
        </w:rPr>
        <w:t>3.2. Эксплуатационное назначение программы</w:t>
      </w:r>
      <w:bookmarkEnd w:id="22"/>
      <w:bookmarkEnd w:id="23"/>
      <w:r w:rsidRPr="00A83DC0">
        <w:rPr>
          <w:szCs w:val="28"/>
        </w:rPr>
        <w:t xml:space="preserve"> </w:t>
      </w:r>
    </w:p>
    <w:p w14:paraId="21F8DB60" w14:textId="20300C21" w:rsidR="00780BE8" w:rsidRPr="00E71BEE" w:rsidRDefault="00780BE8" w:rsidP="00A83DC0">
      <w:pPr>
        <w:spacing w:after="0" w:line="360" w:lineRule="auto"/>
        <w:ind w:left="-15" w:firstLine="576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71BE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должна эксплуатироваться </w:t>
      </w:r>
      <w:r w:rsidR="00E71BEE" w:rsidRPr="00E71BEE">
        <w:rPr>
          <w:rFonts w:ascii="Times New Roman" w:eastAsia="Times New Roman" w:hAnsi="Times New Roman" w:cs="Times New Roman"/>
          <w:color w:val="auto"/>
          <w:sz w:val="28"/>
          <w:szCs w:val="28"/>
        </w:rPr>
        <w:t>как в свободном доступе для самообучения, так и в профильных автошколах</w:t>
      </w:r>
    </w:p>
    <w:p w14:paraId="7F991337" w14:textId="4F6DB3F9" w:rsidR="002024B0" w:rsidRPr="00E71BEE" w:rsidRDefault="00E71BEE" w:rsidP="00F21865">
      <w:pPr>
        <w:shd w:val="clear" w:color="auto" w:fill="92D050"/>
        <w:spacing w:after="0" w:line="360" w:lineRule="auto"/>
        <w:ind w:left="-15" w:firstLine="57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71BEE"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Конечными пользователями программы должны являться люди, занимающиеся подготовкой к сдаче экзамена по вождению, а также студенты и преподаватели в автошколах</w:t>
      </w:r>
      <w:r w:rsidR="00D75B14" w:rsidRPr="00E71BE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51619D78" w14:textId="59D19329" w:rsidR="002024B0" w:rsidRPr="00A83DC0" w:rsidRDefault="00D75B14" w:rsidP="00F21865">
      <w:pPr>
        <w:pStyle w:val="2"/>
        <w:shd w:val="clear" w:color="auto" w:fill="92D050"/>
        <w:ind w:right="130"/>
        <w:rPr>
          <w:b/>
          <w:szCs w:val="28"/>
        </w:rPr>
      </w:pPr>
      <w:bookmarkStart w:id="24" w:name="_Toc61883404"/>
      <w:bookmarkStart w:id="25" w:name="_Toc61884467"/>
      <w:r w:rsidRPr="00A83DC0">
        <w:rPr>
          <w:szCs w:val="28"/>
        </w:rPr>
        <w:t>4. ТРЕБОВАНИЯ К ПРОГРАММЕ</w:t>
      </w:r>
      <w:bookmarkEnd w:id="24"/>
      <w:bookmarkEnd w:id="25"/>
    </w:p>
    <w:p w14:paraId="273CD2C3" w14:textId="6E120D4B" w:rsidR="002024B0" w:rsidRPr="00A83DC0" w:rsidRDefault="00D75B14" w:rsidP="00F21865">
      <w:pPr>
        <w:pStyle w:val="3"/>
        <w:shd w:val="clear" w:color="auto" w:fill="92D050"/>
        <w:ind w:left="-5" w:firstLine="5"/>
        <w:jc w:val="both"/>
        <w:rPr>
          <w:b/>
          <w:szCs w:val="28"/>
        </w:rPr>
      </w:pPr>
      <w:bookmarkStart w:id="26" w:name="_Toc61883405"/>
      <w:bookmarkStart w:id="27" w:name="_Toc61884468"/>
      <w:r w:rsidRPr="00A83DC0">
        <w:rPr>
          <w:szCs w:val="28"/>
        </w:rPr>
        <w:t>4.1. Требования к функциональным характеристикам</w:t>
      </w:r>
      <w:bookmarkEnd w:id="26"/>
      <w:bookmarkEnd w:id="27"/>
      <w:r w:rsidRPr="00A83DC0">
        <w:rPr>
          <w:szCs w:val="28"/>
        </w:rPr>
        <w:t xml:space="preserve"> </w:t>
      </w:r>
    </w:p>
    <w:p w14:paraId="636E5901" w14:textId="77777777" w:rsidR="002024B0" w:rsidRPr="00A83DC0" w:rsidRDefault="00D75B14" w:rsidP="00F21865">
      <w:pPr>
        <w:pStyle w:val="4"/>
        <w:shd w:val="clear" w:color="auto" w:fill="92D050"/>
        <w:ind w:left="-5" w:firstLine="714"/>
        <w:jc w:val="both"/>
        <w:rPr>
          <w:b/>
          <w:szCs w:val="28"/>
        </w:rPr>
      </w:pPr>
      <w:r w:rsidRPr="00A83DC0">
        <w:rPr>
          <w:szCs w:val="28"/>
        </w:rPr>
        <w:t xml:space="preserve">4.1.1. Требования к составу выполняемых функций </w:t>
      </w:r>
    </w:p>
    <w:p w14:paraId="2CAEC1AC" w14:textId="473C5FBB" w:rsidR="002024B0" w:rsidRPr="0006578F" w:rsidRDefault="00D75B14" w:rsidP="00F21865">
      <w:pPr>
        <w:shd w:val="clear" w:color="auto" w:fill="92D050"/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должна обеспечивать возможность выполнения перечисленных ниже функций: </w:t>
      </w:r>
    </w:p>
    <w:p w14:paraId="4C54ADAB" w14:textId="2BD7313F" w:rsidR="002024B0" w:rsidRPr="0006578F" w:rsidRDefault="00D75B14" w:rsidP="00F21865">
      <w:pPr>
        <w:shd w:val="clear" w:color="auto" w:fill="92D050"/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а) </w:t>
      </w:r>
      <w:r w:rsidR="008D7BA0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разделение всех разделов ПДД на тематические группы – дорожные знаки, </w:t>
      </w:r>
      <w:r w:rsidR="00085413">
        <w:rPr>
          <w:rFonts w:ascii="Times New Roman" w:eastAsia="Times New Roman" w:hAnsi="Times New Roman" w:cs="Times New Roman"/>
          <w:color w:val="auto"/>
          <w:sz w:val="28"/>
          <w:szCs w:val="28"/>
        </w:rPr>
        <w:t>вопросы по темам</w:t>
      </w:r>
      <w:r w:rsidR="008D7BA0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, экзаменационные билеты</w:t>
      </w:r>
    </w:p>
    <w:p w14:paraId="1DF55567" w14:textId="13F6B238" w:rsidR="004656C2" w:rsidRPr="0006578F" w:rsidRDefault="004656C2" w:rsidP="00F21865">
      <w:pPr>
        <w:shd w:val="clear" w:color="auto" w:fill="92D050"/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B967E6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б) чтение базы данных и выгрузка всех статичных данных из нее, такие как правила, знаки, ситуации</w:t>
      </w:r>
    </w:p>
    <w:p w14:paraId="186D654E" w14:textId="16F8E812" w:rsidR="00255454" w:rsidRPr="0006578F" w:rsidRDefault="00B967E6" w:rsidP="00F21865">
      <w:pPr>
        <w:shd w:val="clear" w:color="auto" w:fill="92D050"/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в) разделение функционала приложения по ролям – студент и преподаватель. </w:t>
      </w:r>
      <w:r w:rsidR="0006578F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При регистрации студент указывает, к какому преподавателю он прикреплен</w:t>
      </w:r>
    </w:p>
    <w:p w14:paraId="2B87E383" w14:textId="6BA2030B" w:rsidR="00B967E6" w:rsidRPr="00086910" w:rsidRDefault="00255454" w:rsidP="00F21865">
      <w:pPr>
        <w:shd w:val="clear" w:color="auto" w:fill="92D050"/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г</w:t>
      </w:r>
      <w:r w:rsidR="00B967E6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) генерация экзаменационных тестов – «билетов» – путем случайного подбора вопросов и ситуаций из базы данных.</w:t>
      </w: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После прохождения тестов пользователю показывается количество правильных ответов. Если пользователь является 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студентом, результат теста отправляется преподавателю</w:t>
      </w:r>
    </w:p>
    <w:p w14:paraId="7E21353A" w14:textId="47E30877" w:rsidR="00B967E6" w:rsidRPr="00086910" w:rsidRDefault="00255454" w:rsidP="00F21865">
      <w:pPr>
        <w:shd w:val="clear" w:color="auto" w:fill="92D050"/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B967E6"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Преподавателю до</w:t>
      </w:r>
      <w:r w:rsidR="0006578F"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бавляется возможность просматривать статистику тестов прикрепленных к нему студентов – функционал реализован в отдельном окне. Студенту и анонимному пользователю такое окно не будет видно</w:t>
      </w:r>
    </w:p>
    <w:p w14:paraId="1E96758C" w14:textId="77777777" w:rsidR="004656C2" w:rsidRPr="00086910" w:rsidRDefault="00D75B14" w:rsidP="00F21865">
      <w:pPr>
        <w:pStyle w:val="4"/>
        <w:shd w:val="clear" w:color="auto" w:fill="92D050"/>
        <w:ind w:firstLine="714"/>
        <w:rPr>
          <w:color w:val="auto"/>
        </w:rPr>
      </w:pPr>
      <w:r w:rsidRPr="00086910">
        <w:rPr>
          <w:color w:val="auto"/>
        </w:rPr>
        <w:t xml:space="preserve">4.1.2. Требования к организации входных данных </w:t>
      </w:r>
    </w:p>
    <w:p w14:paraId="61E1AC5D" w14:textId="63B3D1FA" w:rsidR="002024B0" w:rsidRPr="00086910" w:rsidRDefault="00D75B14" w:rsidP="00F21865">
      <w:pPr>
        <w:shd w:val="clear" w:color="auto" w:fill="92D050"/>
        <w:tabs>
          <w:tab w:val="center" w:pos="4327"/>
        </w:tabs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Требования к организации входных данных не предъявляются. </w:t>
      </w:r>
    </w:p>
    <w:p w14:paraId="5A2FBD77" w14:textId="1EBF4F7A" w:rsidR="002024B0" w:rsidRPr="00086910" w:rsidRDefault="004656C2" w:rsidP="00F21865">
      <w:pPr>
        <w:pStyle w:val="4"/>
        <w:shd w:val="clear" w:color="auto" w:fill="92D050"/>
        <w:ind w:firstLine="714"/>
        <w:rPr>
          <w:color w:val="auto"/>
        </w:rPr>
      </w:pPr>
      <w:r w:rsidRPr="00086910">
        <w:rPr>
          <w:color w:val="auto"/>
        </w:rPr>
        <w:t>4</w:t>
      </w:r>
      <w:r w:rsidR="00D75B14" w:rsidRPr="00086910">
        <w:rPr>
          <w:color w:val="auto"/>
        </w:rPr>
        <w:t xml:space="preserve">.1.3. Требования к организации выходных данных </w:t>
      </w:r>
    </w:p>
    <w:p w14:paraId="54E31215" w14:textId="0E83D0B5" w:rsidR="002024B0" w:rsidRPr="00086910" w:rsidRDefault="00D75B14" w:rsidP="00F21865">
      <w:pPr>
        <w:shd w:val="clear" w:color="auto" w:fill="92D050"/>
        <w:spacing w:after="0" w:line="360" w:lineRule="auto"/>
        <w:ind w:left="-5" w:firstLine="71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Требования к организации выходных данных не предъявляются.  </w:t>
      </w:r>
    </w:p>
    <w:p w14:paraId="2953CDCE" w14:textId="71EA6ED7" w:rsidR="002024B0" w:rsidRPr="00A83DC0" w:rsidRDefault="00D75B14" w:rsidP="00F21865">
      <w:pPr>
        <w:pStyle w:val="4"/>
        <w:shd w:val="clear" w:color="auto" w:fill="92D050"/>
        <w:ind w:firstLine="714"/>
      </w:pPr>
      <w:r w:rsidRPr="00A83DC0">
        <w:t xml:space="preserve">4.1.4. Требования к временным характеристикам </w:t>
      </w:r>
    </w:p>
    <w:p w14:paraId="255A2A58" w14:textId="77777777" w:rsidR="004656C2" w:rsidRPr="00A83DC0" w:rsidRDefault="00D75B14" w:rsidP="00F21865">
      <w:pPr>
        <w:shd w:val="clear" w:color="auto" w:fill="92D050"/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временным характеристикам программы не предъявляются. </w:t>
      </w:r>
    </w:p>
    <w:p w14:paraId="3ABC7E09" w14:textId="57124D69" w:rsidR="002024B0" w:rsidRPr="00A83DC0" w:rsidRDefault="00D75B14" w:rsidP="00F21865">
      <w:pPr>
        <w:pStyle w:val="3"/>
        <w:shd w:val="clear" w:color="auto" w:fill="92D050"/>
        <w:ind w:left="0" w:firstLine="0"/>
      </w:pPr>
      <w:bookmarkStart w:id="28" w:name="_Toc61884469"/>
      <w:r w:rsidRPr="00A83DC0">
        <w:t>4.2. Требования к надежности</w:t>
      </w:r>
      <w:bookmarkEnd w:id="28"/>
      <w:r w:rsidRPr="00A83DC0">
        <w:t xml:space="preserve">  </w:t>
      </w:r>
    </w:p>
    <w:p w14:paraId="6551F635" w14:textId="41260EA1" w:rsidR="002024B0" w:rsidRPr="00A83DC0" w:rsidRDefault="00D75B14" w:rsidP="00F21865">
      <w:pPr>
        <w:pStyle w:val="4"/>
        <w:shd w:val="clear" w:color="auto" w:fill="92D050"/>
        <w:ind w:firstLine="699"/>
      </w:pPr>
      <w:r w:rsidRPr="00A83DC0">
        <w:t>4.2.1. Требования к обеспечению надежного</w:t>
      </w:r>
      <w:r w:rsidR="00A83DC0" w:rsidRPr="00A83DC0">
        <w:t xml:space="preserve"> (устойчивого) функционирования </w:t>
      </w:r>
      <w:r w:rsidRPr="00A83DC0">
        <w:t xml:space="preserve">программы  </w:t>
      </w:r>
    </w:p>
    <w:p w14:paraId="145F2DAB" w14:textId="77777777" w:rsidR="002024B0" w:rsidRPr="0006578F" w:rsidRDefault="00D75B14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14:paraId="7F9CEC82" w14:textId="43F3179F" w:rsidR="002024B0" w:rsidRPr="0006578F" w:rsidRDefault="00D75B14" w:rsidP="00F21865">
      <w:pPr>
        <w:shd w:val="clear" w:color="auto" w:fill="92D050"/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а) организацией бесперебойного питания технических средств; </w:t>
      </w:r>
    </w:p>
    <w:p w14:paraId="2E361500" w14:textId="6DA87649" w:rsidR="002024B0" w:rsidRPr="0006578F" w:rsidRDefault="0006578F" w:rsidP="00F21865">
      <w:pPr>
        <w:shd w:val="clear" w:color="auto" w:fill="92D050"/>
        <w:tabs>
          <w:tab w:val="center" w:pos="3855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б) постоянно подключенным и стабильным сервером с базой данных</w:t>
      </w:r>
      <w:r w:rsidR="00D75B14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BD0658F" w14:textId="77777777" w:rsidR="002024B0" w:rsidRPr="00A83DC0" w:rsidRDefault="00D75B14" w:rsidP="00F21865">
      <w:pPr>
        <w:pStyle w:val="4"/>
        <w:shd w:val="clear" w:color="auto" w:fill="92D050"/>
        <w:ind w:firstLine="724"/>
        <w:rPr>
          <w:b/>
        </w:rPr>
      </w:pPr>
      <w:r w:rsidRPr="00A83DC0">
        <w:t xml:space="preserve">4.2.2. Время </w:t>
      </w:r>
      <w:r w:rsidRPr="00856F18">
        <w:t>восстановления</w:t>
      </w:r>
      <w:r w:rsidRPr="00A83DC0">
        <w:t xml:space="preserve"> после отказа </w:t>
      </w:r>
    </w:p>
    <w:p w14:paraId="77730035" w14:textId="3B9F65EF" w:rsidR="002024B0" w:rsidRPr="008D7BA0" w:rsidRDefault="00D75B14" w:rsidP="00F21865">
      <w:pPr>
        <w:shd w:val="clear" w:color="auto" w:fill="92D050"/>
        <w:spacing w:after="0" w:line="360" w:lineRule="auto"/>
        <w:ind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7BA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 </w:t>
      </w:r>
    </w:p>
    <w:p w14:paraId="3EF01A0F" w14:textId="77777777" w:rsidR="002024B0" w:rsidRPr="008D7BA0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7BA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</w:t>
      </w:r>
      <w:r w:rsidRPr="008D7BA0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времени, требуемого на устранение неисправностей технических средств и переустановки программных средств. </w:t>
      </w:r>
    </w:p>
    <w:p w14:paraId="131B25FD" w14:textId="77777777" w:rsidR="004656C2" w:rsidRPr="00A83DC0" w:rsidRDefault="00D75B14" w:rsidP="00F21865">
      <w:pPr>
        <w:pStyle w:val="4"/>
        <w:shd w:val="clear" w:color="auto" w:fill="92D050"/>
        <w:ind w:firstLine="724"/>
      </w:pPr>
      <w:r w:rsidRPr="00A83DC0">
        <w:t xml:space="preserve">4.2.3. Отказы из-за некорректных действий оператора </w:t>
      </w:r>
    </w:p>
    <w:p w14:paraId="38D4A5ED" w14:textId="467F0CCE" w:rsidR="002024B0" w:rsidRPr="008D7BA0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7BA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 </w:t>
      </w:r>
    </w:p>
    <w:p w14:paraId="6B86E770" w14:textId="39A46461" w:rsidR="002024B0" w:rsidRPr="00A83DC0" w:rsidRDefault="00D75B14" w:rsidP="00F21865">
      <w:pPr>
        <w:pStyle w:val="3"/>
        <w:shd w:val="clear" w:color="auto" w:fill="92D050"/>
      </w:pPr>
      <w:bookmarkStart w:id="29" w:name="_Toc61884470"/>
      <w:r w:rsidRPr="00A83DC0">
        <w:t>4.3. Условия эксплуатации</w:t>
      </w:r>
      <w:bookmarkEnd w:id="29"/>
      <w:r w:rsidRPr="00A83DC0">
        <w:t xml:space="preserve"> </w:t>
      </w:r>
    </w:p>
    <w:p w14:paraId="1331D48C" w14:textId="72ABA5B1" w:rsidR="002024B0" w:rsidRPr="00A83DC0" w:rsidRDefault="00D75B14" w:rsidP="00F21865">
      <w:pPr>
        <w:pStyle w:val="4"/>
        <w:shd w:val="clear" w:color="auto" w:fill="92D050"/>
        <w:ind w:firstLine="699"/>
        <w:rPr>
          <w:b/>
        </w:rPr>
      </w:pPr>
      <w:r w:rsidRPr="00A83DC0">
        <w:t xml:space="preserve">4.3.1. Климатические условия </w:t>
      </w:r>
      <w:r w:rsidRPr="00856F18">
        <w:t>эксплуатации</w:t>
      </w:r>
      <w:r w:rsidRPr="00A83DC0">
        <w:t xml:space="preserve"> </w:t>
      </w:r>
    </w:p>
    <w:p w14:paraId="283D86CE" w14:textId="3E0069F1" w:rsidR="002024B0" w:rsidRPr="008D7BA0" w:rsidRDefault="00D75B14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D7BA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7F4D2730" w14:textId="732FB41A" w:rsidR="002024B0" w:rsidRPr="00A83DC0" w:rsidRDefault="00D75B14" w:rsidP="00F21865">
      <w:pPr>
        <w:pStyle w:val="4"/>
        <w:shd w:val="clear" w:color="auto" w:fill="92D050"/>
        <w:ind w:firstLine="699"/>
      </w:pPr>
      <w:r w:rsidRPr="00A83DC0">
        <w:t xml:space="preserve">4.3.2. Требования к видам обслуживания </w:t>
      </w:r>
    </w:p>
    <w:p w14:paraId="4BCA1394" w14:textId="081D2DB4" w:rsidR="002024B0" w:rsidRPr="0006578F" w:rsidRDefault="00D75B14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См. Требования к обеспечению надежного (устойчивого) функционирования программы. </w:t>
      </w:r>
    </w:p>
    <w:p w14:paraId="1BFC50E8" w14:textId="626F075D" w:rsidR="002024B0" w:rsidRPr="00A83DC0" w:rsidRDefault="00D75B14" w:rsidP="00F21865">
      <w:pPr>
        <w:pStyle w:val="4"/>
        <w:shd w:val="clear" w:color="auto" w:fill="92D050"/>
        <w:ind w:firstLine="699"/>
        <w:rPr>
          <w:b/>
        </w:rPr>
      </w:pPr>
      <w:r w:rsidRPr="00A83DC0">
        <w:t xml:space="preserve">4.3.3. Требования к </w:t>
      </w:r>
      <w:r w:rsidRPr="00856F18">
        <w:t>численности</w:t>
      </w:r>
      <w:r w:rsidRPr="00A83DC0">
        <w:t xml:space="preserve"> и квалификации персонала </w:t>
      </w:r>
    </w:p>
    <w:p w14:paraId="39B89924" w14:textId="2BDF0685" w:rsidR="002024B0" w:rsidRPr="0006578F" w:rsidRDefault="00D75B14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</w:t>
      </w:r>
      <w:r w:rsidR="0006578F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штатных единиц - системный программист</w:t>
      </w:r>
      <w:r w:rsidR="0006578F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, администратор базы данных</w:t>
      </w: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конечный пользователь программы - оператор. </w:t>
      </w:r>
    </w:p>
    <w:p w14:paraId="677B1E4C" w14:textId="544FB45A" w:rsidR="0006578F" w:rsidRPr="0006578F" w:rsidRDefault="0006578F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Администратор базы данных должен иметь минимум среднее техническое образование. В перечень задач, выполняемых администратором базы данных должны входить:</w:t>
      </w:r>
    </w:p>
    <w:p w14:paraId="10C6CD32" w14:textId="7D570631" w:rsidR="0006578F" w:rsidRPr="0006578F" w:rsidRDefault="0006578F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а) задача поддержания работы базы данных во включенном состоянии</w:t>
      </w:r>
    </w:p>
    <w:p w14:paraId="0E957E37" w14:textId="532F0164" w:rsidR="0006578F" w:rsidRPr="0006578F" w:rsidRDefault="0006578F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б) задача защиты сервера от опасностей</w:t>
      </w:r>
    </w:p>
    <w:p w14:paraId="4D552FA5" w14:textId="2B43AF12" w:rsidR="0006578F" w:rsidRPr="0006578F" w:rsidRDefault="0006578F" w:rsidP="00F21865">
      <w:pPr>
        <w:shd w:val="clear" w:color="auto" w:fill="92D050"/>
        <w:spacing w:after="0" w:line="360" w:lineRule="auto"/>
        <w:ind w:left="-15" w:firstLine="69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в) задача своевременн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ого</w:t>
      </w: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обновления информации в базе данных</w:t>
      </w:r>
    </w:p>
    <w:p w14:paraId="79D7D124" w14:textId="77777777" w:rsidR="002024B0" w:rsidRPr="0006578F" w:rsidRDefault="00D75B14" w:rsidP="00F21865">
      <w:pPr>
        <w:shd w:val="clear" w:color="auto" w:fill="92D050"/>
        <w:spacing w:after="0" w:line="360" w:lineRule="auto"/>
        <w:ind w:left="-15" w:right="639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Системный программист должен иметь минимум среднее техническое образование. В перечень задач, выполняемых системным программистом, должны входить: </w:t>
      </w:r>
    </w:p>
    <w:p w14:paraId="1AE62182" w14:textId="7D39AD67" w:rsidR="002024B0" w:rsidRPr="0006578F" w:rsidRDefault="0006578F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>а) задача</w:t>
      </w:r>
      <w:r w:rsidR="00D75B14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поддержания работоспособности технических средств; </w:t>
      </w:r>
    </w:p>
    <w:p w14:paraId="63B327CA" w14:textId="2627887C" w:rsidR="002024B0" w:rsidRPr="0006578F" w:rsidRDefault="0006578F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б) </w:t>
      </w:r>
      <w:r w:rsidR="00D75B14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- операционной системы; </w:t>
      </w:r>
    </w:p>
    <w:p w14:paraId="07CDBBDA" w14:textId="3815858A" w:rsidR="002024B0" w:rsidRPr="0006578F" w:rsidRDefault="0006578F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в) </w:t>
      </w:r>
      <w:r w:rsidR="00D75B14"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задача установки (инсталляции) программы. </w:t>
      </w:r>
    </w:p>
    <w:p w14:paraId="40F2BCB9" w14:textId="49ABAC76" w:rsidR="002024B0" w:rsidRPr="0006578F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14:paraId="799D3552" w14:textId="77777777" w:rsidR="00DC4B25" w:rsidRPr="0006578F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6578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Персонал должен быть аттестован минимум на II квалификационную группу по электробезопасности (для работы с конторским оборудованием). </w:t>
      </w:r>
    </w:p>
    <w:p w14:paraId="2E8B50C6" w14:textId="77777777" w:rsidR="00DC4B25" w:rsidRPr="00A83DC0" w:rsidRDefault="00D75B14" w:rsidP="00F21865">
      <w:pPr>
        <w:pStyle w:val="3"/>
        <w:shd w:val="clear" w:color="auto" w:fill="92D050"/>
        <w:ind w:left="0" w:firstLine="0"/>
      </w:pPr>
      <w:bookmarkStart w:id="30" w:name="_Toc61884471"/>
      <w:r w:rsidRPr="00A83DC0">
        <w:t>4.4. Требования к составу и параметрам технических средств</w:t>
      </w:r>
      <w:bookmarkEnd w:id="30"/>
      <w:r w:rsidRPr="00A83DC0">
        <w:t xml:space="preserve"> </w:t>
      </w:r>
    </w:p>
    <w:p w14:paraId="29CFA46C" w14:textId="63C325E9" w:rsidR="002024B0" w:rsidRPr="00E850CD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1DE394C2" w14:textId="6B76D21B" w:rsidR="002024B0" w:rsidRPr="00E850CD" w:rsidRDefault="00D75B14" w:rsidP="00F21865">
      <w:pPr>
        <w:shd w:val="clear" w:color="auto" w:fill="92D050"/>
        <w:tabs>
          <w:tab w:val="center" w:pos="3897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а) процессор Pentium - 4 с тактовой частотой, 1.2 ГГц, не менее; </w:t>
      </w:r>
    </w:p>
    <w:p w14:paraId="3ECEA1EE" w14:textId="3374D267" w:rsidR="002024B0" w:rsidRPr="00E850CD" w:rsidRDefault="00D75B14" w:rsidP="00F21865">
      <w:pPr>
        <w:shd w:val="clear" w:color="auto" w:fill="92D050"/>
        <w:tabs>
          <w:tab w:val="center" w:pos="3316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б) оперативную память объемом, </w:t>
      </w:r>
      <w:r w:rsidR="0006578F"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6578F"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>Гб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не менее; </w:t>
      </w:r>
    </w:p>
    <w:p w14:paraId="1826FDEE" w14:textId="4539EC14" w:rsidR="002024B0" w:rsidRPr="00E850CD" w:rsidRDefault="00D75B14" w:rsidP="00F21865">
      <w:pPr>
        <w:shd w:val="clear" w:color="auto" w:fill="92D050"/>
        <w:tabs>
          <w:tab w:val="center" w:pos="2729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в) жесткий диск объемом 40 Гб, и выше;  </w:t>
      </w:r>
    </w:p>
    <w:p w14:paraId="12A06F82" w14:textId="146B2508" w:rsidR="00E850CD" w:rsidRPr="00086910" w:rsidRDefault="00D75B14" w:rsidP="00F21865">
      <w:pPr>
        <w:shd w:val="clear" w:color="auto" w:fill="92D050"/>
        <w:tabs>
          <w:tab w:val="center" w:pos="2753"/>
        </w:tabs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г) 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оптический манипулятор типа «мышь»</w:t>
      </w:r>
      <w:r w:rsidR="00E850CD"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устройство ввода типа «клавиатура»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34B95F34" w14:textId="5E20597F" w:rsidR="002024B0" w:rsidRPr="00086910" w:rsidRDefault="00D75B14" w:rsidP="00F21865">
      <w:pPr>
        <w:pStyle w:val="3"/>
        <w:shd w:val="clear" w:color="auto" w:fill="92D050"/>
        <w:ind w:left="0" w:firstLine="0"/>
        <w:rPr>
          <w:b/>
          <w:color w:val="auto"/>
        </w:rPr>
      </w:pPr>
      <w:bookmarkStart w:id="31" w:name="_Toc61883406"/>
      <w:bookmarkStart w:id="32" w:name="_Toc61884472"/>
      <w:r w:rsidRPr="00086910">
        <w:rPr>
          <w:color w:val="auto"/>
        </w:rPr>
        <w:t>4.5. Требования к информационной и программной совместимости</w:t>
      </w:r>
      <w:bookmarkEnd w:id="31"/>
      <w:bookmarkEnd w:id="32"/>
      <w:r w:rsidRPr="00086910">
        <w:rPr>
          <w:color w:val="auto"/>
        </w:rPr>
        <w:t xml:space="preserve"> </w:t>
      </w:r>
    </w:p>
    <w:p w14:paraId="766DA8D9" w14:textId="1A163807" w:rsidR="002024B0" w:rsidRPr="00086910" w:rsidRDefault="00D75B14" w:rsidP="00F21865">
      <w:pPr>
        <w:pStyle w:val="4"/>
        <w:shd w:val="clear" w:color="auto" w:fill="92D050"/>
        <w:ind w:firstLine="699"/>
        <w:jc w:val="both"/>
        <w:rPr>
          <w:b/>
          <w:color w:val="auto"/>
          <w:szCs w:val="28"/>
        </w:rPr>
      </w:pPr>
      <w:r w:rsidRPr="00086910">
        <w:rPr>
          <w:color w:val="auto"/>
          <w:szCs w:val="28"/>
        </w:rPr>
        <w:t xml:space="preserve">4.5.1. Требования к информационным структурам и методам решения </w:t>
      </w:r>
    </w:p>
    <w:p w14:paraId="67F38DEE" w14:textId="77777777" w:rsidR="002024B0" w:rsidRPr="00086910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 w14:paraId="4C5F7AAD" w14:textId="617024AE" w:rsidR="002024B0" w:rsidRPr="00086910" w:rsidRDefault="00D75B14" w:rsidP="00F21865">
      <w:pPr>
        <w:pStyle w:val="4"/>
        <w:shd w:val="clear" w:color="auto" w:fill="92D050"/>
        <w:ind w:firstLine="699"/>
        <w:jc w:val="both"/>
        <w:rPr>
          <w:b/>
          <w:color w:val="auto"/>
          <w:szCs w:val="28"/>
        </w:rPr>
      </w:pPr>
      <w:r w:rsidRPr="00086910">
        <w:rPr>
          <w:color w:val="auto"/>
          <w:szCs w:val="28"/>
        </w:rPr>
        <w:t xml:space="preserve">4.5.2. Требования к исходным кодам и языкам программирования </w:t>
      </w:r>
    </w:p>
    <w:p w14:paraId="29950593" w14:textId="22C85055" w:rsidR="002024B0" w:rsidRPr="00E850CD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Исходные коды программы должны быть реализованы 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языке 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# для разработки универсального приложения 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Windows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В качестве интегрированной среды разработки программы должна быть использована среда Microsoft Visual Basic 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2019 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Community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(локализованная, русская версия). </w:t>
      </w:r>
    </w:p>
    <w:p w14:paraId="482F7899" w14:textId="69CA0152" w:rsidR="002024B0" w:rsidRPr="00A83DC0" w:rsidRDefault="00D75B14" w:rsidP="00F21865">
      <w:pPr>
        <w:pStyle w:val="4"/>
        <w:shd w:val="clear" w:color="auto" w:fill="92D050"/>
        <w:ind w:firstLine="699"/>
        <w:jc w:val="both"/>
        <w:rPr>
          <w:b/>
          <w:szCs w:val="28"/>
        </w:rPr>
      </w:pPr>
      <w:r w:rsidRPr="00A83DC0">
        <w:rPr>
          <w:szCs w:val="28"/>
        </w:rPr>
        <w:t xml:space="preserve">4.5.3. Требования к программным средствам, используемым программой </w:t>
      </w:r>
    </w:p>
    <w:p w14:paraId="28FD2A1D" w14:textId="4B905AC8" w:rsidR="002024B0" w:rsidRPr="00E850CD" w:rsidRDefault="00D75B14" w:rsidP="00F21865">
      <w:pPr>
        <w:shd w:val="clear" w:color="auto" w:fill="92D050"/>
        <w:spacing w:after="0" w:line="360" w:lineRule="auto"/>
        <w:ind w:left="-15" w:right="1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>Системные программные средства, испол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ьзуемые программой, должны быть 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представлены локализованной версией операционной системы Windows </w:t>
      </w:r>
      <w:r w:rsidR="00E850CD"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>10</w:t>
      </w:r>
      <w:r w:rsidRPr="00E850C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345725B" w14:textId="7A954AD5" w:rsidR="00DC4B25" w:rsidRPr="00A83DC0" w:rsidRDefault="00D75B14" w:rsidP="00F21865">
      <w:pPr>
        <w:pStyle w:val="4"/>
        <w:shd w:val="clear" w:color="auto" w:fill="92D050"/>
        <w:ind w:firstLine="699"/>
      </w:pPr>
      <w:r w:rsidRPr="00A83DC0">
        <w:t xml:space="preserve">4.5.4. Требования к защите информации и программ </w:t>
      </w:r>
    </w:p>
    <w:p w14:paraId="2A7DB856" w14:textId="24309263" w:rsidR="002024B0" w:rsidRPr="00A83DC0" w:rsidRDefault="00DC4B25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Тр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ебования к защите информации и программ не предъявляются. </w:t>
      </w:r>
    </w:p>
    <w:p w14:paraId="34157697" w14:textId="5F8E0FD0" w:rsidR="00DC4B25" w:rsidRPr="00A83DC0" w:rsidRDefault="00D75B14" w:rsidP="00F21865">
      <w:pPr>
        <w:pStyle w:val="3"/>
        <w:shd w:val="clear" w:color="auto" w:fill="92D050"/>
        <w:ind w:left="0" w:firstLine="0"/>
      </w:pPr>
      <w:bookmarkStart w:id="33" w:name="_Toc61884473"/>
      <w:r w:rsidRPr="00A83DC0">
        <w:lastRenderedPageBreak/>
        <w:t>4.6. Специальные требования</w:t>
      </w:r>
      <w:bookmarkEnd w:id="33"/>
      <w:r w:rsidRPr="00A83DC0">
        <w:t xml:space="preserve"> </w:t>
      </w:r>
    </w:p>
    <w:p w14:paraId="0CD2262F" w14:textId="78E4622B" w:rsidR="002024B0" w:rsidRPr="00A83DC0" w:rsidRDefault="00D75B14" w:rsidP="00F21865">
      <w:pPr>
        <w:shd w:val="clear" w:color="auto" w:fill="92D050"/>
        <w:spacing w:after="0" w:line="360" w:lineRule="auto"/>
        <w:ind w:left="-15" w:firstLine="72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программе не предъявляются.  </w:t>
      </w:r>
    </w:p>
    <w:p w14:paraId="31F8F79A" w14:textId="4EF2F5EE" w:rsidR="00DC4B25" w:rsidRPr="00A83DC0" w:rsidRDefault="00D75B14" w:rsidP="00A83DC0">
      <w:pPr>
        <w:pStyle w:val="2"/>
        <w:ind w:left="0" w:right="133" w:firstLine="0"/>
        <w:rPr>
          <w:b/>
          <w:szCs w:val="28"/>
        </w:rPr>
      </w:pPr>
      <w:bookmarkStart w:id="34" w:name="_Toc61883407"/>
      <w:bookmarkStart w:id="35" w:name="_Toc61884474"/>
      <w:r w:rsidRPr="00A83DC0">
        <w:rPr>
          <w:szCs w:val="28"/>
        </w:rPr>
        <w:t>5. ТРЕБОВАНИЯ К ПРОГРАММНОЙ ДОКУМЕНТАЦИИ</w:t>
      </w:r>
      <w:bookmarkEnd w:id="34"/>
      <w:bookmarkEnd w:id="35"/>
    </w:p>
    <w:p w14:paraId="550E37A0" w14:textId="547867B3" w:rsidR="002024B0" w:rsidRPr="00A83DC0" w:rsidRDefault="00D75B14" w:rsidP="00552778">
      <w:pPr>
        <w:pStyle w:val="3"/>
        <w:ind w:left="0" w:firstLine="0"/>
        <w:rPr>
          <w:b/>
        </w:rPr>
      </w:pPr>
      <w:bookmarkStart w:id="36" w:name="_Toc61883408"/>
      <w:bookmarkStart w:id="37" w:name="_Toc61884475"/>
      <w:r w:rsidRPr="00A83DC0">
        <w:t>5.1. Предварительный состав программной документации</w:t>
      </w:r>
      <w:bookmarkEnd w:id="36"/>
      <w:bookmarkEnd w:id="37"/>
      <w:r w:rsidRPr="00A83DC0">
        <w:t xml:space="preserve"> </w:t>
      </w:r>
    </w:p>
    <w:p w14:paraId="400A3B2E" w14:textId="6DF81732" w:rsidR="002024B0" w:rsidRPr="00A83DC0" w:rsidRDefault="00D75B14" w:rsidP="00A83D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3AAEC52C" w14:textId="069383F4" w:rsidR="002024B0" w:rsidRPr="00C82FCA" w:rsidRDefault="00D75B14" w:rsidP="00F567D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82FC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техническое задание; </w:t>
      </w:r>
    </w:p>
    <w:p w14:paraId="663C91E5" w14:textId="63997CEC" w:rsidR="00F567D4" w:rsidRPr="00C82FCA" w:rsidRDefault="00D75B14" w:rsidP="00F567D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82FC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текст программы; </w:t>
      </w:r>
    </w:p>
    <w:p w14:paraId="125A50D7" w14:textId="742D9A67" w:rsidR="00F567D4" w:rsidRPr="00C82FCA" w:rsidRDefault="00F567D4" w:rsidP="00F567D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C82FCA">
        <w:rPr>
          <w:rFonts w:ascii="Times New Roman" w:eastAsia="Times New Roman" w:hAnsi="Times New Roman" w:cs="Times New Roman"/>
          <w:color w:val="auto"/>
          <w:sz w:val="28"/>
          <w:szCs w:val="28"/>
        </w:rPr>
        <w:t>отчет</w:t>
      </w:r>
    </w:p>
    <w:p w14:paraId="51C51140" w14:textId="79350D7C" w:rsidR="002024B0" w:rsidRPr="00C82FCA" w:rsidRDefault="00F567D4" w:rsidP="00A83D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82FCA">
        <w:rPr>
          <w:rFonts w:ascii="Times New Roman" w:eastAsia="Times New Roman" w:hAnsi="Times New Roman" w:cs="Times New Roman"/>
          <w:color w:val="auto"/>
          <w:sz w:val="28"/>
          <w:szCs w:val="28"/>
        </w:rPr>
        <w:t>аттестационный лист</w:t>
      </w:r>
    </w:p>
    <w:p w14:paraId="6ED4EA7F" w14:textId="4C8C6F9F" w:rsidR="00F567D4" w:rsidRPr="00C82FCA" w:rsidRDefault="00F567D4" w:rsidP="00A83DC0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82FCA">
        <w:rPr>
          <w:rFonts w:ascii="Times New Roman" w:hAnsi="Times New Roman" w:cs="Times New Roman"/>
          <w:color w:val="auto"/>
          <w:sz w:val="28"/>
          <w:szCs w:val="28"/>
        </w:rPr>
        <w:t>дневник</w:t>
      </w:r>
    </w:p>
    <w:p w14:paraId="1C957B50" w14:textId="15758008" w:rsidR="00DC4B25" w:rsidRPr="00A83DC0" w:rsidRDefault="00D75B14" w:rsidP="00552778">
      <w:pPr>
        <w:pStyle w:val="3"/>
        <w:ind w:left="0" w:firstLine="0"/>
      </w:pPr>
      <w:bookmarkStart w:id="38" w:name="_Toc61884476"/>
      <w:r w:rsidRPr="00A83DC0">
        <w:t>5.2. Специальные требования к программной документации</w:t>
      </w:r>
      <w:bookmarkEnd w:id="38"/>
      <w:r w:rsidRPr="00A83DC0">
        <w:t xml:space="preserve"> </w:t>
      </w:r>
    </w:p>
    <w:p w14:paraId="595B42C0" w14:textId="6902697B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Специальные требования к программной документации не предъявляются. </w:t>
      </w:r>
    </w:p>
    <w:p w14:paraId="55E989EC" w14:textId="2805B7EF" w:rsidR="002024B0" w:rsidRPr="00A83DC0" w:rsidRDefault="00D75B14" w:rsidP="00856F18">
      <w:pPr>
        <w:pStyle w:val="2"/>
      </w:pPr>
      <w:bookmarkStart w:id="39" w:name="_Toc61884477"/>
      <w:r w:rsidRPr="00A83DC0">
        <w:t>6. ТЕХНИКО-ЭКОНОМИЧЕСКИЕ ПОКАЗАТЕЛИ</w:t>
      </w:r>
      <w:bookmarkEnd w:id="39"/>
    </w:p>
    <w:p w14:paraId="74652778" w14:textId="4718C5FD" w:rsidR="002024B0" w:rsidRPr="00A83DC0" w:rsidRDefault="00D75B14" w:rsidP="00552778">
      <w:pPr>
        <w:pStyle w:val="3"/>
        <w:ind w:left="0" w:firstLine="0"/>
      </w:pPr>
      <w:bookmarkStart w:id="40" w:name="_Toc61884478"/>
      <w:r w:rsidRPr="00A83DC0">
        <w:t>6.1. Ориентировочная экономическая эффективность</w:t>
      </w:r>
      <w:bookmarkEnd w:id="40"/>
      <w:r w:rsidRPr="00A83DC0">
        <w:t xml:space="preserve"> </w:t>
      </w:r>
    </w:p>
    <w:p w14:paraId="04D3C142" w14:textId="1C704D8F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6BA65D1C" w14:textId="1B5C27D7" w:rsidR="002024B0" w:rsidRPr="00A83DC0" w:rsidRDefault="00D75B14" w:rsidP="00552778">
      <w:pPr>
        <w:pStyle w:val="3"/>
        <w:ind w:left="0" w:firstLine="0"/>
      </w:pPr>
      <w:bookmarkStart w:id="41" w:name="_Toc61884479"/>
      <w:r w:rsidRPr="00A83DC0">
        <w:t>6.2. Предполагаемая годовая потребность</w:t>
      </w:r>
      <w:bookmarkEnd w:id="41"/>
      <w:r w:rsidRPr="00A83DC0">
        <w:t xml:space="preserve"> </w:t>
      </w:r>
    </w:p>
    <w:p w14:paraId="0F30C560" w14:textId="3971221F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Предполагаемое число использования программы в год – круглосуточная работа программы на одном рабочем месте. </w:t>
      </w:r>
    </w:p>
    <w:p w14:paraId="53DF9FEC" w14:textId="4436CFE2" w:rsidR="002024B0" w:rsidRPr="00A83DC0" w:rsidRDefault="00D75B14" w:rsidP="00552778">
      <w:pPr>
        <w:pStyle w:val="3"/>
        <w:ind w:left="0" w:firstLine="0"/>
      </w:pPr>
      <w:bookmarkStart w:id="42" w:name="_Toc61884480"/>
      <w:r w:rsidRPr="00A83DC0">
        <w:t>6.3. Экономические преимущества разработки</w:t>
      </w:r>
      <w:bookmarkEnd w:id="42"/>
      <w:r w:rsidRPr="00A83DC0">
        <w:t xml:space="preserve"> </w:t>
      </w:r>
    </w:p>
    <w:p w14:paraId="024B277B" w14:textId="05D1FC07" w:rsidR="002024B0" w:rsidRPr="00A83DC0" w:rsidRDefault="00D75B14" w:rsidP="00A83DC0">
      <w:pPr>
        <w:spacing w:after="0" w:line="360" w:lineRule="auto"/>
        <w:ind w:left="-5" w:firstLine="714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Экономические преимущества разработки не рассчитываются. </w:t>
      </w:r>
    </w:p>
    <w:p w14:paraId="6E468C29" w14:textId="1E4F177F" w:rsidR="002024B0" w:rsidRPr="00A83DC0" w:rsidRDefault="00D75B14" w:rsidP="00856F18">
      <w:pPr>
        <w:pStyle w:val="2"/>
      </w:pPr>
      <w:bookmarkStart w:id="43" w:name="_Toc61884481"/>
      <w:r w:rsidRPr="00A83DC0">
        <w:t>7. СТАДИИ И ЭТАПЫ РАЗРАБОТКИ</w:t>
      </w:r>
      <w:bookmarkEnd w:id="43"/>
    </w:p>
    <w:p w14:paraId="5B829DB9" w14:textId="17C7CF93" w:rsidR="002024B0" w:rsidRPr="00A83DC0" w:rsidRDefault="00E60033" w:rsidP="00552778">
      <w:pPr>
        <w:pStyle w:val="3"/>
        <w:ind w:left="0" w:firstLine="0"/>
      </w:pPr>
      <w:bookmarkStart w:id="44" w:name="_Toc61884482"/>
      <w:r>
        <w:t>7.1. Стадии разработки</w:t>
      </w:r>
      <w:bookmarkEnd w:id="44"/>
    </w:p>
    <w:p w14:paraId="25166DAA" w14:textId="095A8CD0" w:rsidR="002024B0" w:rsidRPr="00A83DC0" w:rsidRDefault="00DC4B25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Р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азработка должна быть проведена в три стадии: </w:t>
      </w:r>
    </w:p>
    <w:p w14:paraId="30DDA670" w14:textId="77777777" w:rsidR="00DC4B25" w:rsidRPr="00A83DC0" w:rsidRDefault="00D75B14" w:rsidP="00A83DC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технического задания; </w:t>
      </w:r>
    </w:p>
    <w:p w14:paraId="6910C72B" w14:textId="77777777" w:rsidR="00DC4B25" w:rsidRPr="00A83DC0" w:rsidRDefault="00D75B14" w:rsidP="00A83DC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рабочее проектирование; </w:t>
      </w:r>
    </w:p>
    <w:p w14:paraId="7D306D22" w14:textId="0D35EEA4" w:rsidR="002024B0" w:rsidRPr="00A83DC0" w:rsidRDefault="00D75B14" w:rsidP="00A83DC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внедрение. </w:t>
      </w:r>
    </w:p>
    <w:p w14:paraId="172B0824" w14:textId="3EDD6541" w:rsidR="002024B0" w:rsidRPr="00A83DC0" w:rsidRDefault="00E60033" w:rsidP="00552778">
      <w:pPr>
        <w:pStyle w:val="3"/>
        <w:ind w:left="0" w:firstLine="0"/>
      </w:pPr>
      <w:bookmarkStart w:id="45" w:name="_Toc61884483"/>
      <w:r>
        <w:t>7.2. Этапы разработки</w:t>
      </w:r>
      <w:bookmarkEnd w:id="45"/>
    </w:p>
    <w:p w14:paraId="7ADC12E8" w14:textId="255ADFFA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DB90A31" w14:textId="3B4D057D" w:rsidR="002024B0" w:rsidRPr="00A83DC0" w:rsidRDefault="00DC4B25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а стадии рабочего проектирования должны быть выполнены перечисленные ниже этапы работ: </w:t>
      </w:r>
    </w:p>
    <w:p w14:paraId="5EC8C4F4" w14:textId="77777777" w:rsidR="002024B0" w:rsidRPr="00A83DC0" w:rsidRDefault="00D75B14" w:rsidP="00A83DC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разработка программы; </w:t>
      </w:r>
    </w:p>
    <w:p w14:paraId="7337D892" w14:textId="77777777" w:rsidR="00DC4B25" w:rsidRPr="00A83DC0" w:rsidRDefault="00D75B14" w:rsidP="00A83DC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разработка программной документации; </w:t>
      </w:r>
    </w:p>
    <w:p w14:paraId="3F6CA86F" w14:textId="77777777" w:rsidR="00DC4B25" w:rsidRPr="00A83DC0" w:rsidRDefault="00D75B14" w:rsidP="00A83DC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испытания программы. </w:t>
      </w:r>
    </w:p>
    <w:p w14:paraId="2F301610" w14:textId="79C2C0D5" w:rsidR="002024B0" w:rsidRPr="00A83DC0" w:rsidRDefault="00D75B14" w:rsidP="00A83D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- подготовка и передача программы. </w:t>
      </w:r>
    </w:p>
    <w:p w14:paraId="169A9594" w14:textId="3D431C8F" w:rsidR="002024B0" w:rsidRPr="00A83DC0" w:rsidRDefault="00E60033" w:rsidP="00552778">
      <w:pPr>
        <w:pStyle w:val="3"/>
        <w:ind w:left="0" w:firstLine="0"/>
      </w:pPr>
      <w:bookmarkStart w:id="46" w:name="_Toc61884484"/>
      <w:r>
        <w:t>7.3. Содержание работ по этапам</w:t>
      </w:r>
      <w:bookmarkEnd w:id="46"/>
    </w:p>
    <w:p w14:paraId="35CC946F" w14:textId="50E5461D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46723FF" w14:textId="7777777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задачи; </w:t>
      </w:r>
    </w:p>
    <w:p w14:paraId="03DC8D8F" w14:textId="7777777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14:paraId="3F2F68F6" w14:textId="7777777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требований к программе; </w:t>
      </w:r>
    </w:p>
    <w:p w14:paraId="493C91BB" w14:textId="77777777" w:rsidR="00DC4B25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14:paraId="2BA74E61" w14:textId="77777777" w:rsidR="00DC4B25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выбор языков программирования; </w:t>
      </w:r>
    </w:p>
    <w:p w14:paraId="1174443F" w14:textId="7C217C37" w:rsidR="002024B0" w:rsidRPr="00A83DC0" w:rsidRDefault="00D75B14" w:rsidP="00A83DC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согласование и утверждение технического задания. </w:t>
      </w:r>
    </w:p>
    <w:p w14:paraId="232F6BC4" w14:textId="58DA6F76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и отладке программы. </w:t>
      </w:r>
    </w:p>
    <w:p w14:paraId="3869BFE8" w14:textId="32EE47D4" w:rsidR="002024B0" w:rsidRPr="00A83DC0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  </w:t>
      </w:r>
    </w:p>
    <w:p w14:paraId="67131F84" w14:textId="016D8887" w:rsidR="002024B0" w:rsidRPr="00A83DC0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 </w:t>
      </w:r>
    </w:p>
    <w:p w14:paraId="63ACEC0F" w14:textId="77777777" w:rsidR="002024B0" w:rsidRPr="00A83DC0" w:rsidRDefault="00D75B14" w:rsidP="00A83DC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разработка, согласование и утверждение программы и методики испытаний; </w:t>
      </w:r>
    </w:p>
    <w:p w14:paraId="7BE8E4DF" w14:textId="77777777" w:rsidR="002024B0" w:rsidRPr="00A83DC0" w:rsidRDefault="00D75B14" w:rsidP="00A83DC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проведение приемо-сдаточных испытаний; </w:t>
      </w:r>
    </w:p>
    <w:p w14:paraId="7CC7F632" w14:textId="77777777" w:rsidR="00DC4B25" w:rsidRPr="00A83DC0" w:rsidRDefault="00D75B14" w:rsidP="00A83DC0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14:paraId="1A601FF7" w14:textId="2649EAF8" w:rsidR="002024B0" w:rsidRPr="00A83DC0" w:rsidRDefault="00D75B14" w:rsidP="00A83D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эксплуатацию. </w:t>
      </w:r>
    </w:p>
    <w:p w14:paraId="1C14945E" w14:textId="6051C807" w:rsidR="0061363F" w:rsidRPr="00A83DC0" w:rsidRDefault="00E60033" w:rsidP="00552778">
      <w:pPr>
        <w:pStyle w:val="3"/>
        <w:ind w:left="-5" w:firstLine="5"/>
        <w:jc w:val="both"/>
        <w:rPr>
          <w:b/>
          <w:szCs w:val="28"/>
        </w:rPr>
      </w:pPr>
      <w:bookmarkStart w:id="47" w:name="_Toc61883409"/>
      <w:bookmarkStart w:id="48" w:name="_Toc61884485"/>
      <w:r>
        <w:rPr>
          <w:szCs w:val="28"/>
        </w:rPr>
        <w:lastRenderedPageBreak/>
        <w:t>7.4. Исполнители</w:t>
      </w:r>
      <w:bookmarkEnd w:id="47"/>
      <w:bookmarkEnd w:id="48"/>
    </w:p>
    <w:p w14:paraId="53FC7085" w14:textId="231B0774" w:rsidR="0061363F" w:rsidRPr="00A83DC0" w:rsidRDefault="0061363F" w:rsidP="00A83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3DC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разработки </w:t>
      </w:r>
      <w:r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Pr="00A83DC0">
        <w:rPr>
          <w:rFonts w:ascii="Times New Roman" w:eastAsia="Times New Roman" w:hAnsi="Times New Roman" w:cs="Times New Roman"/>
          <w:sz w:val="28"/>
          <w:szCs w:val="28"/>
        </w:rPr>
        <w:tab/>
      </w:r>
      <w:r w:rsidR="00552778">
        <w:rPr>
          <w:rFonts w:ascii="Times New Roman" w:eastAsia="Times New Roman" w:hAnsi="Times New Roman" w:cs="Times New Roman"/>
          <w:sz w:val="28"/>
          <w:szCs w:val="28"/>
        </w:rPr>
        <w:t>Маркин П.А</w:t>
      </w:r>
      <w:r w:rsidR="00DC4B25" w:rsidRPr="00A83DC0">
        <w:rPr>
          <w:rFonts w:ascii="Times New Roman" w:eastAsia="Times New Roman" w:hAnsi="Times New Roman" w:cs="Times New Roman"/>
          <w:sz w:val="28"/>
          <w:szCs w:val="28"/>
        </w:rPr>
        <w:t>.</w:t>
      </w:r>
      <w:r w:rsidR="00D75B14" w:rsidRPr="00A83D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991DE0" w14:textId="6F5B1F3A" w:rsidR="002024B0" w:rsidRPr="00086910" w:rsidRDefault="0061363F" w:rsidP="00552778">
      <w:pPr>
        <w:tabs>
          <w:tab w:val="center" w:pos="1507"/>
          <w:tab w:val="center" w:pos="2832"/>
          <w:tab w:val="center" w:pos="3540"/>
          <w:tab w:val="center" w:pos="4248"/>
          <w:tab w:val="center" w:pos="4956"/>
          <w:tab w:val="center" w:pos="6433"/>
        </w:tabs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Исполнитель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52778"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>Скорогудаева С.А</w:t>
      </w: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14:paraId="73C731D1" w14:textId="69E5AB32" w:rsidR="002024B0" w:rsidRPr="00086910" w:rsidRDefault="00D75B14" w:rsidP="00A83DC0">
      <w:pPr>
        <w:pStyle w:val="2"/>
        <w:ind w:right="131"/>
        <w:rPr>
          <w:b/>
          <w:color w:val="auto"/>
          <w:szCs w:val="28"/>
        </w:rPr>
      </w:pPr>
      <w:bookmarkStart w:id="49" w:name="_Toc61883410"/>
      <w:bookmarkStart w:id="50" w:name="_Toc61884486"/>
      <w:r w:rsidRPr="00086910">
        <w:rPr>
          <w:color w:val="auto"/>
          <w:szCs w:val="28"/>
        </w:rPr>
        <w:t>8. ПОРЯДОК КОНТРОЛЯ И ПРИЕМКИ</w:t>
      </w:r>
      <w:bookmarkEnd w:id="49"/>
      <w:bookmarkEnd w:id="50"/>
    </w:p>
    <w:p w14:paraId="717EBEC8" w14:textId="3F826FB5" w:rsidR="002024B0" w:rsidRPr="00086910" w:rsidRDefault="00E60033" w:rsidP="00552778">
      <w:pPr>
        <w:pStyle w:val="3"/>
        <w:ind w:left="-5" w:firstLine="5"/>
        <w:jc w:val="both"/>
        <w:rPr>
          <w:b/>
          <w:color w:val="auto"/>
          <w:szCs w:val="28"/>
        </w:rPr>
      </w:pPr>
      <w:bookmarkStart w:id="51" w:name="_Toc61883411"/>
      <w:bookmarkStart w:id="52" w:name="_Toc61884487"/>
      <w:r w:rsidRPr="00086910">
        <w:rPr>
          <w:color w:val="auto"/>
          <w:szCs w:val="28"/>
        </w:rPr>
        <w:t>8.1. Виды испытаний</w:t>
      </w:r>
      <w:bookmarkEnd w:id="51"/>
      <w:bookmarkEnd w:id="52"/>
    </w:p>
    <w:p w14:paraId="2669EE73" w14:textId="77777777" w:rsidR="002024B0" w:rsidRPr="00086910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Приемо-сдаточные испытания программы должны проводиться согласно разработанной и согласованной «Программы и методики испытаний». </w:t>
      </w:r>
    </w:p>
    <w:p w14:paraId="6AB33A2A" w14:textId="46B0567F" w:rsidR="002024B0" w:rsidRPr="00086910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Ход проведения приемо-сдаточных испытаний документируется в Протоколе проведения испытаний.  </w:t>
      </w:r>
    </w:p>
    <w:p w14:paraId="78CB49E7" w14:textId="56E055FC" w:rsidR="002024B0" w:rsidRPr="00086910" w:rsidRDefault="00D75B14" w:rsidP="00552778">
      <w:pPr>
        <w:pStyle w:val="3"/>
        <w:ind w:left="-5" w:firstLine="5"/>
        <w:jc w:val="both"/>
        <w:rPr>
          <w:b/>
          <w:color w:val="auto"/>
          <w:szCs w:val="28"/>
        </w:rPr>
      </w:pPr>
      <w:bookmarkStart w:id="53" w:name="_Toc61883412"/>
      <w:bookmarkStart w:id="54" w:name="_Toc61884488"/>
      <w:r w:rsidRPr="00086910">
        <w:rPr>
          <w:color w:val="auto"/>
          <w:szCs w:val="28"/>
        </w:rPr>
        <w:t xml:space="preserve">8.2. Общие требования к приемке </w:t>
      </w:r>
      <w:r w:rsidR="00E60033" w:rsidRPr="00086910">
        <w:rPr>
          <w:color w:val="auto"/>
          <w:szCs w:val="28"/>
        </w:rPr>
        <w:t>работы</w:t>
      </w:r>
      <w:bookmarkEnd w:id="53"/>
      <w:bookmarkEnd w:id="54"/>
    </w:p>
    <w:p w14:paraId="3700EC9E" w14:textId="77777777" w:rsidR="002024B0" w:rsidRPr="00086910" w:rsidRDefault="00D75B14" w:rsidP="00A83DC0">
      <w:pPr>
        <w:spacing w:after="0" w:line="360" w:lineRule="auto"/>
        <w:ind w:left="-15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8691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 </w:t>
      </w:r>
    </w:p>
    <w:sectPr w:rsidR="002024B0" w:rsidRPr="00086910" w:rsidSect="00A83DC0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1017" w:right="554" w:bottom="885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95C14" w14:textId="77777777" w:rsidR="00D56D93" w:rsidRDefault="00D56D93">
      <w:pPr>
        <w:spacing w:after="0" w:line="240" w:lineRule="auto"/>
      </w:pPr>
      <w:r>
        <w:separator/>
      </w:r>
    </w:p>
  </w:endnote>
  <w:endnote w:type="continuationSeparator" w:id="0">
    <w:p w14:paraId="380165B0" w14:textId="77777777" w:rsidR="00D56D93" w:rsidRDefault="00D5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6642F" w14:textId="77777777" w:rsidR="00D56D93" w:rsidRDefault="00D56D93">
      <w:pPr>
        <w:spacing w:after="35"/>
      </w:pPr>
      <w:r>
        <w:separator/>
      </w:r>
    </w:p>
  </w:footnote>
  <w:footnote w:type="continuationSeparator" w:id="0">
    <w:p w14:paraId="4DEA1992" w14:textId="77777777" w:rsidR="00D56D93" w:rsidRDefault="00D56D93">
      <w:pPr>
        <w:spacing w:after="3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800374"/>
      <w:docPartObj>
        <w:docPartGallery w:val="Page Numbers (Top of Page)"/>
        <w:docPartUnique/>
      </w:docPartObj>
    </w:sdtPr>
    <w:sdtEndPr/>
    <w:sdtContent>
      <w:p w14:paraId="0BF2F806" w14:textId="03197A33" w:rsidR="00552778" w:rsidRDefault="0055277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2F0A17C" w14:textId="77777777" w:rsidR="00552778" w:rsidRPr="00A83DC0" w:rsidRDefault="00552778" w:rsidP="00A83DC0">
    <w:pPr>
      <w:tabs>
        <w:tab w:val="center" w:pos="5096"/>
      </w:tabs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C709B" w14:textId="7ACC7CF5" w:rsidR="00552778" w:rsidRPr="00A83DC0" w:rsidRDefault="00552778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9468F" w14:textId="5A389C11" w:rsidR="00552778" w:rsidRPr="00D75B14" w:rsidRDefault="00552778" w:rsidP="00A83DC0">
    <w:pPr>
      <w:tabs>
        <w:tab w:val="center" w:pos="5096"/>
      </w:tabs>
      <w:spacing w:after="0"/>
      <w:rPr>
        <w:rFonts w:ascii="Times New Roman" w:eastAsia="Times New Roman" w:hAnsi="Times New Roman" w:cs="Times New Roman"/>
        <w:color w:val="FF0000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362F9" w14:textId="77777777" w:rsidR="00552778" w:rsidRDefault="00552778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C98D6A8" w14:textId="77777777" w:rsidR="00552778" w:rsidRDefault="00552778">
    <w:pPr>
      <w:spacing w:after="0"/>
      <w:ind w:right="8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ТЗ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47C56"/>
    <w:multiLevelType w:val="hybridMultilevel"/>
    <w:tmpl w:val="681C6934"/>
    <w:lvl w:ilvl="0" w:tplc="669264FC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3600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6BB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8A4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26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66E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A7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5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6E2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238A7"/>
    <w:multiLevelType w:val="hybridMultilevel"/>
    <w:tmpl w:val="2BF0E6AC"/>
    <w:lvl w:ilvl="0" w:tplc="15548EA6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BE0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00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2287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CEE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2D0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721A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4A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96F6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25E11"/>
    <w:multiLevelType w:val="multilevel"/>
    <w:tmpl w:val="F1EED3C4"/>
    <w:lvl w:ilvl="0">
      <w:start w:val="1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DD1FF4"/>
    <w:multiLevelType w:val="hybridMultilevel"/>
    <w:tmpl w:val="3044FCF6"/>
    <w:lvl w:ilvl="0" w:tplc="0C6AB02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ABA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E2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320F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4E6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5265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6A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0AAE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F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814ECA"/>
    <w:multiLevelType w:val="hybridMultilevel"/>
    <w:tmpl w:val="A0AC5D7A"/>
    <w:lvl w:ilvl="0" w:tplc="73C6D8D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107F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C4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2657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E60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40A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B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E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8C01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EC64FF"/>
    <w:multiLevelType w:val="hybridMultilevel"/>
    <w:tmpl w:val="B8F298B2"/>
    <w:lvl w:ilvl="0" w:tplc="7F88F5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EAC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F21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322A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EE5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5CE3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62A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E9E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D4C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9948CC"/>
    <w:multiLevelType w:val="hybridMultilevel"/>
    <w:tmpl w:val="F7EA9674"/>
    <w:lvl w:ilvl="0" w:tplc="5E60F21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A72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49D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C8F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250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27A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3C5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7A1D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1800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0"/>
    <w:rsid w:val="000533A1"/>
    <w:rsid w:val="00060939"/>
    <w:rsid w:val="0006578F"/>
    <w:rsid w:val="00085413"/>
    <w:rsid w:val="00086910"/>
    <w:rsid w:val="002024B0"/>
    <w:rsid w:val="00255454"/>
    <w:rsid w:val="00277DB3"/>
    <w:rsid w:val="002D5868"/>
    <w:rsid w:val="002E2A28"/>
    <w:rsid w:val="00302503"/>
    <w:rsid w:val="003461BF"/>
    <w:rsid w:val="003518B2"/>
    <w:rsid w:val="004656C2"/>
    <w:rsid w:val="00552778"/>
    <w:rsid w:val="00556198"/>
    <w:rsid w:val="0059172B"/>
    <w:rsid w:val="0061363F"/>
    <w:rsid w:val="0063061C"/>
    <w:rsid w:val="00780BE8"/>
    <w:rsid w:val="007D405C"/>
    <w:rsid w:val="00856F18"/>
    <w:rsid w:val="00882D7F"/>
    <w:rsid w:val="008A1255"/>
    <w:rsid w:val="008D7BA0"/>
    <w:rsid w:val="009104BB"/>
    <w:rsid w:val="00A83DC0"/>
    <w:rsid w:val="00B33861"/>
    <w:rsid w:val="00B967E6"/>
    <w:rsid w:val="00BF7C66"/>
    <w:rsid w:val="00C82FCA"/>
    <w:rsid w:val="00D56D93"/>
    <w:rsid w:val="00D75B14"/>
    <w:rsid w:val="00DC4B25"/>
    <w:rsid w:val="00E56BAB"/>
    <w:rsid w:val="00E60033"/>
    <w:rsid w:val="00E71BEE"/>
    <w:rsid w:val="00E850CD"/>
    <w:rsid w:val="00EE14C6"/>
    <w:rsid w:val="00F21865"/>
    <w:rsid w:val="00F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754B"/>
  <w15:docId w15:val="{7E57C8BE-147A-4298-8DF8-C1F70BB4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856F18"/>
    <w:pPr>
      <w:keepNext/>
      <w:keepLines/>
      <w:spacing w:after="0" w:line="360" w:lineRule="auto"/>
      <w:ind w:left="132" w:hanging="10"/>
      <w:jc w:val="center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856F18"/>
    <w:pPr>
      <w:keepNext/>
      <w:keepLines/>
      <w:spacing w:after="0" w:line="360" w:lineRule="auto"/>
      <w:ind w:left="132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rsid w:val="00856F18"/>
    <w:pPr>
      <w:keepNext/>
      <w:keepLines/>
      <w:spacing w:after="0" w:line="360" w:lineRule="auto"/>
      <w:ind w:left="10" w:hanging="10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856F18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uiPriority w:val="9"/>
    <w:rsid w:val="00856F18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uiPriority w:val="9"/>
    <w:rsid w:val="00856F18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footer"/>
    <w:basedOn w:val="a"/>
    <w:link w:val="a4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5B14"/>
    <w:rPr>
      <w:rFonts w:ascii="Calibri" w:eastAsia="Calibri" w:hAnsi="Calibri" w:cs="Calibri"/>
      <w:color w:val="000000"/>
    </w:rPr>
  </w:style>
  <w:style w:type="paragraph" w:styleId="a5">
    <w:name w:val="header"/>
    <w:basedOn w:val="a"/>
    <w:link w:val="a6"/>
    <w:uiPriority w:val="99"/>
    <w:unhideWhenUsed/>
    <w:rsid w:val="00D7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5B14"/>
    <w:rPr>
      <w:rFonts w:ascii="Calibri" w:eastAsia="Calibri" w:hAnsi="Calibri" w:cs="Calibri"/>
      <w:color w:val="000000"/>
    </w:rPr>
  </w:style>
  <w:style w:type="paragraph" w:styleId="a7">
    <w:name w:val="List Paragraph"/>
    <w:basedOn w:val="a"/>
    <w:uiPriority w:val="34"/>
    <w:qFormat/>
    <w:rsid w:val="0061363F"/>
    <w:pPr>
      <w:ind w:left="720"/>
      <w:contextualSpacing/>
    </w:pPr>
  </w:style>
  <w:style w:type="paragraph" w:customStyle="1" w:styleId="11">
    <w:name w:val="Обычный1"/>
    <w:rsid w:val="0061363F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856F18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56F18"/>
    <w:pPr>
      <w:spacing w:after="100" w:line="360" w:lineRule="auto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856F18"/>
    <w:pPr>
      <w:spacing w:after="100" w:line="360" w:lineRule="auto"/>
      <w:ind w:left="220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856F18"/>
    <w:pPr>
      <w:spacing w:after="100" w:line="360" w:lineRule="auto"/>
      <w:ind w:left="440"/>
    </w:pPr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856F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BBB7-0B70-4DD2-9BBC-53CC0B0B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cp:lastModifiedBy>Aleksandr Suslin</cp:lastModifiedBy>
  <cp:revision>8</cp:revision>
  <dcterms:created xsi:type="dcterms:W3CDTF">2021-01-20T13:35:00Z</dcterms:created>
  <dcterms:modified xsi:type="dcterms:W3CDTF">2021-02-10T07:29:00Z</dcterms:modified>
</cp:coreProperties>
</file>