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77f97bf140482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ru-RU"/>
          <w:rFonts w:ascii="Times New Roman" w:hAnsi="Times New Roman" w:cs="Times New Roman" w:eastAsia="Times New Roman"/>
          <w:sz w:val="40"/>
          <w:szCs w:val="40"/>
          <w:color w:val="000000"/>
          <w:b/>
        </w:rPr>
        <w:t>Бизнес оффис-Отделочные-28.02.2021</w:t>
      </w:r>
    </w:p>
    <w:p>
      <w:pPr>
        <w:jc w:val="left"/>
      </w:pPr>
      <w:r>
        <w:rPr>
          <w:sz w:val="32"/>
          <w:szCs w:val="32"/>
          <w:rFonts w:ascii="Times New Roman" w:hAnsi="Times New Roman" w:cs="Times New Roman" w:eastAsia="Times New Roman"/>
          <w:color w:val="000000"/>
        </w:rPr>
        <w:br/>
      </w:r>
      <w:r>
        <w:rPr>
          <w:sz w:val="32"/>
          <w:szCs w:val="32"/>
          <w:rFonts w:ascii="Times New Roman" w:hAnsi="Times New Roman" w:cs="Times New Roman" w:eastAsia="Times New Roman"/>
          <w:color w:val="000000"/>
        </w:rPr>
        <w:t>Двери 12 штук</w:t>
      </w:r>
      <w:r>
        <w:br/>
      </w:r>
    </w:p>
    <w:p>
      <w:pPr>
        <w:jc w:val="center"/>
      </w:pPr>
      <w:r>
        <w:rPr>
          <w:lang w:val="ru-RU"/>
          <w:rFonts w:ascii="Times New Roman" w:hAnsi="Times New Roman" w:cs="Times New Roman" w:eastAsia="Times New Roman"/>
          <w:sz w:val="40"/>
          <w:szCs w:val="40"/>
          <w:color w:val="000000"/>
          <w:b/>
        </w:rPr>
        <w:t>Бизнес оффис-Строительные-24.02.2021</w:t>
      </w:r>
    </w:p>
    <w:p>
      <w:pPr>
        <w:jc w:val="left"/>
      </w:pPr>
      <w:r>
        <w:rPr>
          <w:sz w:val="32"/>
          <w:szCs w:val="32"/>
          <w:rFonts w:ascii="Times New Roman" w:hAnsi="Times New Roman" w:cs="Times New Roman" w:eastAsia="Times New Roman"/>
          <w:color w:val="000000"/>
        </w:rPr>
        <w:br/>
      </w:r>
      <w:r>
        <w:rPr>
          <w:sz w:val="32"/>
          <w:szCs w:val="32"/>
          <w:rFonts w:ascii="Times New Roman" w:hAnsi="Times New Roman" w:cs="Times New Roman" w:eastAsia="Times New Roman"/>
          <w:color w:val="000000"/>
        </w:rPr>
        <w:t>Сосна 12 штук</w:t>
      </w:r>
      <w: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33a1c8d2d5c4d36" /><Relationship Type="http://schemas.openxmlformats.org/officeDocument/2006/relationships/numbering" Target="/word/numbering.xml" Id="R8c177e69272f4d15" /><Relationship Type="http://schemas.openxmlformats.org/officeDocument/2006/relationships/settings" Target="/word/settings.xml" Id="Rc41267071b614678" /></Relationships>
</file>