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C40" w:rsidRDefault="00DC0EAA">
      <w:r w:rsidRPr="00DC0EAA">
        <w:drawing>
          <wp:anchor distT="0" distB="0" distL="114300" distR="114300" simplePos="0" relativeHeight="251661312" behindDoc="0" locked="0" layoutInCell="1" allowOverlap="1" wp14:anchorId="64D47971" wp14:editId="569C5825">
            <wp:simplePos x="0" y="0"/>
            <wp:positionH relativeFrom="margin">
              <wp:posOffset>38100</wp:posOffset>
            </wp:positionH>
            <wp:positionV relativeFrom="paragraph">
              <wp:posOffset>2904490</wp:posOffset>
            </wp:positionV>
            <wp:extent cx="1905000" cy="1041400"/>
            <wp:effectExtent l="76200" t="400050" r="133350" b="349250"/>
            <wp:wrapNone/>
            <wp:docPr id="1433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00163">
                      <a:off x="0" y="0"/>
                      <a:ext cx="19050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bookmarkStart w:id="0" w:name="_GoBack"/>
      <w:r w:rsidRPr="00DC0EAA">
        <w:drawing>
          <wp:anchor distT="0" distB="0" distL="114300" distR="114300" simplePos="0" relativeHeight="251660288" behindDoc="0" locked="0" layoutInCell="1" allowOverlap="1" wp14:anchorId="7BA421F5" wp14:editId="1A7A0847">
            <wp:simplePos x="0" y="0"/>
            <wp:positionH relativeFrom="column">
              <wp:posOffset>234950</wp:posOffset>
            </wp:positionH>
            <wp:positionV relativeFrom="paragraph">
              <wp:posOffset>1932940</wp:posOffset>
            </wp:positionV>
            <wp:extent cx="5092700" cy="5362575"/>
            <wp:effectExtent l="0" t="0" r="0" b="9525"/>
            <wp:wrapNone/>
            <wp:docPr id="143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bookmarkEnd w:id="0"/>
      <w:r w:rsidRPr="00DC0EA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BCEA8" wp14:editId="14624EE9">
                <wp:simplePos x="0" y="0"/>
                <wp:positionH relativeFrom="column">
                  <wp:posOffset>-1870710</wp:posOffset>
                </wp:positionH>
                <wp:positionV relativeFrom="paragraph">
                  <wp:posOffset>-205740</wp:posOffset>
                </wp:positionV>
                <wp:extent cx="9144000" cy="1790700"/>
                <wp:effectExtent l="0" t="0" r="0" b="0"/>
                <wp:wrapNone/>
                <wp:docPr id="14337" name="Rectang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9144000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C0EAA" w:rsidRDefault="00DC0EAA" w:rsidP="00DC0EAA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 xml:space="preserve">1 </w:t>
                            </w:r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  <w:lang w:val="uk-UA"/>
                              </w:rPr>
                              <w:t>Матеріальна п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>отреба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>споживача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 xml:space="preserve">. </w:t>
                            </w:r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>Рівень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>піраміди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 xml:space="preserve"> потреб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BCEA8" id="Rectangle 2" o:spid="_x0000_s1026" style="position:absolute;margin-left:-147.3pt;margin-top:-16.2pt;width:10in;height:14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" filled="f" fillcolor="#5b9bd5 [3204]" stroked="f" strokecolor="black [3213]">
                <v:shadow color="#e7e6e6 [3214]"/>
                <o:lock v:ext="edit" grouping="t"/>
                <v:textbox>
                  <w:txbxContent>
                    <w:p w:rsidR="00DC0EAA" w:rsidRDefault="00DC0EAA" w:rsidP="00DC0EAA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 xml:space="preserve">1 </w:t>
                      </w:r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  <w:lang w:val="uk-UA"/>
                        </w:rPr>
                        <w:t>Матеріальна п</w:t>
                      </w:r>
                      <w:proofErr w:type="spellStart"/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>отреба</w:t>
                      </w:r>
                      <w:proofErr w:type="spellEnd"/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>споживача</w:t>
                      </w:r>
                      <w:proofErr w:type="spellEnd"/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 xml:space="preserve">. </w:t>
                      </w:r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br/>
                      </w:r>
                      <w:proofErr w:type="spellStart"/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>Рівень</w:t>
                      </w:r>
                      <w:proofErr w:type="spellEnd"/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>піраміди</w:t>
                      </w:r>
                      <w:proofErr w:type="spellEnd"/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 xml:space="preserve"> потреб</w:t>
                      </w:r>
                    </w:p>
                  </w:txbxContent>
                </v:textbox>
              </v:rect>
            </w:pict>
          </mc:Fallback>
        </mc:AlternateContent>
      </w:r>
    </w:p>
    <w:sectPr w:rsidR="003B1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60B"/>
    <w:rsid w:val="003B1C40"/>
    <w:rsid w:val="00DC0EAA"/>
    <w:rsid w:val="00F9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2B2D38-981C-4DB1-9642-F1AD1421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0E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Градінару</dc:creator>
  <cp:keywords/>
  <dc:description/>
  <cp:lastModifiedBy>Олександр Градінару</cp:lastModifiedBy>
  <cp:revision>3</cp:revision>
  <dcterms:created xsi:type="dcterms:W3CDTF">2020-10-25T12:39:00Z</dcterms:created>
  <dcterms:modified xsi:type="dcterms:W3CDTF">2020-10-25T12:40:00Z</dcterms:modified>
</cp:coreProperties>
</file>