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23E" w:rsidRDefault="0055763A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C7A9B" wp14:editId="157871D7">
                <wp:simplePos x="0" y="0"/>
                <wp:positionH relativeFrom="column">
                  <wp:posOffset>-843280</wp:posOffset>
                </wp:positionH>
                <wp:positionV relativeFrom="paragraph">
                  <wp:posOffset>4373880</wp:posOffset>
                </wp:positionV>
                <wp:extent cx="8719820" cy="2032000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9820" cy="203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5763A" w:rsidRDefault="0055763A" w:rsidP="0055763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Просмотр  статистики</w:t>
                            </w:r>
                            <w:proofErr w:type="gramEnd"/>
                          </w:p>
                          <w:p w:rsidR="0055763A" w:rsidRDefault="0055763A" w:rsidP="0055763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ПП предоставляет статистику владельцу автомойки за последние 7/30 дней</w:t>
                            </w:r>
                          </w:p>
                          <w:p w:rsidR="0055763A" w:rsidRDefault="0055763A" w:rsidP="0055763A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Владелец переходит на страницу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статистики</w:t>
                            </w:r>
                          </w:p>
                          <w:p w:rsidR="0055763A" w:rsidRDefault="0055763A" w:rsidP="0055763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>alt</w:t>
                            </w:r>
                            <w:r w:rsidRPr="00557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.2.1</w:t>
                            </w:r>
                            <w:proofErr w:type="gramEnd"/>
                            <w:r w:rsidRPr="00557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Если владелец имеет несколько моек ПП просит его</w:t>
                            </w:r>
                          </w:p>
                          <w:p w:rsidR="0055763A" w:rsidRDefault="0055763A" w:rsidP="0055763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выбрать мойку из списка</w:t>
                            </w:r>
                          </w:p>
                          <w:p w:rsidR="0055763A" w:rsidRDefault="0055763A" w:rsidP="0055763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3</w:t>
                            </w:r>
                            <w:r w:rsidRPr="00557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ПП предоставляет наиболее актуальную статистику 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7C7A9B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-66.4pt;margin-top:344.4pt;width:686.6pt;height:160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" filled="f" stroked="f">
                <v:textbox style="mso-fit-shape-to-text:t">
                  <w:txbxContent>
                    <w:p w:rsidR="0055763A" w:rsidRDefault="0055763A" w:rsidP="0055763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Просмотр  статистики</w:t>
                      </w:r>
                      <w:proofErr w:type="gramEnd"/>
                    </w:p>
                    <w:p w:rsidR="0055763A" w:rsidRDefault="0055763A" w:rsidP="0055763A">
                      <w:pPr>
                        <w:pStyle w:val="a4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ПП предоставляет статистику владельцу автомойки за последние 7/30 дней</w:t>
                      </w:r>
                    </w:p>
                    <w:p w:rsidR="0055763A" w:rsidRDefault="0055763A" w:rsidP="0055763A">
                      <w:pPr>
                        <w:pStyle w:val="a4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eastAsia="Times New Roman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Владелец переходит на страницу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статистики</w:t>
                      </w:r>
                    </w:p>
                    <w:p w:rsidR="0055763A" w:rsidRDefault="0055763A" w:rsidP="0055763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lang w:val="en-US"/>
                        </w:rPr>
                        <w:t>alt</w:t>
                      </w:r>
                      <w:r w:rsidRPr="0055763A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.2.1</w:t>
                      </w:r>
                      <w:proofErr w:type="gramEnd"/>
                      <w:r w:rsidRPr="0055763A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Если владелец имеет несколько моек ПП просит его</w:t>
                      </w:r>
                    </w:p>
                    <w:p w:rsidR="0055763A" w:rsidRDefault="0055763A" w:rsidP="0055763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выбрать мойку из списка</w:t>
                      </w:r>
                    </w:p>
                    <w:p w:rsidR="0055763A" w:rsidRDefault="0055763A" w:rsidP="0055763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3</w:t>
                      </w:r>
                      <w:r w:rsidRPr="0055763A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ПП предоставляет наиболее актуальную статистику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EF6808" wp14:editId="12769C07">
                <wp:simplePos x="0" y="0"/>
                <wp:positionH relativeFrom="column">
                  <wp:posOffset>102870</wp:posOffset>
                </wp:positionH>
                <wp:positionV relativeFrom="paragraph">
                  <wp:posOffset>1033780</wp:posOffset>
                </wp:positionV>
                <wp:extent cx="184150" cy="369570"/>
                <wp:effectExtent l="0" t="0" r="0" b="0"/>
                <wp:wrapNone/>
                <wp:docPr id="16388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C5DAE" id="TextBox 4" o:spid="_x0000_s1026" type="#_x0000_t202" style="position:absolute;margin-left:8.1pt;margin-top:81.4pt;width:14.5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" filled="f" stroked="f">
                <v:textbox style="mso-fit-shape-to-text: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8B4E0" wp14:editId="0CAFCDDE">
                <wp:simplePos x="0" y="0"/>
                <wp:positionH relativeFrom="column">
                  <wp:posOffset>-843280</wp:posOffset>
                </wp:positionH>
                <wp:positionV relativeFrom="paragraph">
                  <wp:posOffset>243205</wp:posOffset>
                </wp:positionV>
                <wp:extent cx="8815070" cy="2032000"/>
                <wp:effectExtent l="0" t="0" r="0" b="0"/>
                <wp:wrapNone/>
                <wp:docPr id="16387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5070" cy="203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63A" w:rsidRDefault="0055763A" w:rsidP="0055763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ru-UA"/>
                              </w:rPr>
                              <w:t>Выбор автомойки</w:t>
                            </w:r>
                          </w:p>
                          <w:p w:rsidR="0055763A" w:rsidRDefault="0055763A" w:rsidP="0055763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ru-UA"/>
                              </w:rPr>
                              <w:t>1</w:t>
                            </w:r>
                            <w:r w:rsidRPr="00557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ПП предоставляет выбор ближайшей автомойки по фильтрам пользователя</w:t>
                            </w:r>
                          </w:p>
                          <w:p w:rsidR="0055763A" w:rsidRDefault="0055763A" w:rsidP="0055763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2</w:t>
                            </w:r>
                            <w:r w:rsidRPr="00557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Пользователь выбирает мойку согласно своим критериям</w:t>
                            </w:r>
                          </w:p>
                          <w:p w:rsidR="0055763A" w:rsidRDefault="0055763A" w:rsidP="0055763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>alt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2</w:t>
                            </w:r>
                            <w:r w:rsidRPr="00557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.1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ПП сверяет информацию с тем что хочет пользователь и, соответственно </w:t>
                            </w:r>
                          </w:p>
                          <w:p w:rsidR="0055763A" w:rsidRDefault="0055763A" w:rsidP="0055763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уведомляет его в случае если совпадения не найдены.</w:t>
                            </w:r>
                          </w:p>
                          <w:p w:rsidR="0055763A" w:rsidRDefault="0055763A" w:rsidP="0055763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lang w:val="en-US"/>
                              </w:rPr>
                              <w:t>alt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2</w:t>
                            </w:r>
                            <w:r w:rsidRPr="00557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.2</w:t>
                            </w:r>
                            <w:proofErr w:type="gramEnd"/>
                            <w:r w:rsidRPr="00557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ПП возвращает пользователя на шаг 2</w:t>
                            </w:r>
                            <w:r w:rsidRPr="00557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  <w:p w:rsidR="0055763A" w:rsidRDefault="0055763A" w:rsidP="0055763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3</w:t>
                            </w:r>
                            <w:r w:rsidRPr="0055763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ПП выводит результат списком либо отображает на карте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8B4E0" id="TextBox 3" o:spid="_x0000_s1027" type="#_x0000_t202" style="position:absolute;margin-left:-66.4pt;margin-top:19.15pt;width:694.1pt;height:160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" filled="f" stroked="f">
                <v:textbox style="mso-fit-shape-to-text:t">
                  <w:txbxContent>
                    <w:p w:rsidR="0055763A" w:rsidRDefault="0055763A" w:rsidP="0055763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lang w:val="ru-UA"/>
                        </w:rPr>
                        <w:t>Выбор автомойки</w:t>
                      </w:r>
                    </w:p>
                    <w:p w:rsidR="0055763A" w:rsidRDefault="0055763A" w:rsidP="0055763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lang w:val="ru-UA"/>
                        </w:rPr>
                        <w:t>1</w:t>
                      </w:r>
                      <w:r w:rsidRPr="0055763A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ПП предоставляет выбор ближайшей автомойки по фильтрам пользователя</w:t>
                      </w:r>
                    </w:p>
                    <w:p w:rsidR="0055763A" w:rsidRDefault="0055763A" w:rsidP="0055763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2</w:t>
                      </w:r>
                      <w:r w:rsidRPr="0055763A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Пользователь выбирает мойку согласно своим критериям</w:t>
                      </w:r>
                    </w:p>
                    <w:p w:rsidR="0055763A" w:rsidRDefault="0055763A" w:rsidP="0055763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lang w:val="en-US"/>
                        </w:rPr>
                        <w:t>alt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2</w:t>
                      </w:r>
                      <w:r w:rsidRPr="0055763A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.1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ПП сверяет информацию с тем что хочет пользователь и, соответственно </w:t>
                      </w:r>
                    </w:p>
                    <w:p w:rsidR="0055763A" w:rsidRDefault="0055763A" w:rsidP="0055763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уведомляет его в случае если совпадения не найдены.</w:t>
                      </w:r>
                    </w:p>
                    <w:p w:rsidR="0055763A" w:rsidRDefault="0055763A" w:rsidP="0055763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lang w:val="en-US"/>
                        </w:rPr>
                        <w:t>alt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2</w:t>
                      </w:r>
                      <w:r w:rsidRPr="0055763A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.2</w:t>
                      </w:r>
                      <w:proofErr w:type="gramEnd"/>
                      <w:r w:rsidRPr="0055763A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ПП возвращает пользователя на шаг 2</w:t>
                      </w:r>
                      <w:r w:rsidRPr="0055763A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.</w:t>
                      </w:r>
                    </w:p>
                    <w:p w:rsidR="0055763A" w:rsidRDefault="0055763A" w:rsidP="0055763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3</w:t>
                      </w:r>
                      <w:r w:rsidRPr="0055763A"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ПП выводит результат списком либо отображает на карте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F79A76" wp14:editId="1BD590BC">
                <wp:simplePos x="0" y="0"/>
                <wp:positionH relativeFrom="column">
                  <wp:posOffset>-843280</wp:posOffset>
                </wp:positionH>
                <wp:positionV relativeFrom="paragraph">
                  <wp:posOffset>2297430</wp:posOffset>
                </wp:positionV>
                <wp:extent cx="6656070" cy="2030095"/>
                <wp:effectExtent l="0" t="0" r="0" b="8255"/>
                <wp:wrapNone/>
                <wp:docPr id="1638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070" cy="203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63A" w:rsidRDefault="0055763A" w:rsidP="0055763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Авторизация</w:t>
                            </w:r>
                          </w:p>
                          <w:p w:rsidR="0055763A" w:rsidRDefault="0055763A" w:rsidP="0055763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1. ПП просит ввести данные для входа.</w:t>
                            </w:r>
                          </w:p>
                          <w:p w:rsidR="0055763A" w:rsidRDefault="0055763A" w:rsidP="0055763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2. Администратор/Владелец вводит свои данные</w:t>
                            </w:r>
                          </w:p>
                          <w:p w:rsidR="0055763A" w:rsidRDefault="0055763A" w:rsidP="0055763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alt.2.1 ПП проверяет корректность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данных 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 и, соответственно  уведомляет пользователя.</w:t>
                            </w:r>
                          </w:p>
                          <w:p w:rsidR="0055763A" w:rsidRDefault="0055763A" w:rsidP="0055763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 xml:space="preserve">alt.2.2 ПП возвращает пользователя на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шаг  2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.</w:t>
                            </w:r>
                          </w:p>
                          <w:p w:rsidR="0055763A" w:rsidRDefault="0055763A" w:rsidP="0055763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  <w:t>3. ПП даёт доступ соответственно ролям.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79A76" id="Прямоугольник 1" o:spid="_x0000_s1028" style="position:absolute;margin-left:-66.4pt;margin-top:180.9pt;width:524.1pt;height:15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" filled="f" stroked="f">
                <v:textbox style="mso-fit-shape-to-text:t">
                  <w:txbxContent>
                    <w:p w:rsidR="0055763A" w:rsidRDefault="0055763A" w:rsidP="0055763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Авторизация</w:t>
                      </w:r>
                    </w:p>
                    <w:p w:rsidR="0055763A" w:rsidRDefault="0055763A" w:rsidP="0055763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1. ПП просит ввести данные для входа.</w:t>
                      </w:r>
                    </w:p>
                    <w:p w:rsidR="0055763A" w:rsidRDefault="0055763A" w:rsidP="0055763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2. Администратор/Владелец вводит свои данные</w:t>
                      </w:r>
                    </w:p>
                    <w:p w:rsidR="0055763A" w:rsidRDefault="0055763A" w:rsidP="0055763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alt.2.1 ПП проверяет корректность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данных ,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 и, соответственно  уведомляет пользователя.</w:t>
                      </w:r>
                    </w:p>
                    <w:p w:rsidR="0055763A" w:rsidRDefault="0055763A" w:rsidP="0055763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 xml:space="preserve">alt.2.2 ПП возвращает пользователя на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шаг  2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.</w:t>
                      </w:r>
                    </w:p>
                    <w:p w:rsidR="0055763A" w:rsidRDefault="0055763A" w:rsidP="0055763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  <w:t>3. ПП даёт доступ соответственно ролям.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418A2" wp14:editId="0B7B7F76">
                <wp:simplePos x="0" y="0"/>
                <wp:positionH relativeFrom="column">
                  <wp:posOffset>-1095154</wp:posOffset>
                </wp:positionH>
                <wp:positionV relativeFrom="paragraph">
                  <wp:posOffset>-521630</wp:posOffset>
                </wp:positionV>
                <wp:extent cx="9186863" cy="719137"/>
                <wp:effectExtent l="0" t="0" r="0" b="5080"/>
                <wp:wrapNone/>
                <wp:docPr id="16385" name="Rectang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 noChangeArrowheads="1"/>
                      </wps:cNvSpPr>
                      <wps:spPr bwMode="auto">
                        <a:xfrm>
                          <a:off x="0" y="0"/>
                          <a:ext cx="9186863" cy="719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5763A" w:rsidRDefault="0055763A" w:rsidP="0055763A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3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Опис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сценаріїв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використання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>прецедентів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="Calibri Light" w:cstheme="majorBidi"/>
                                <w:b/>
                                <w:bCs/>
                                <w:color w:val="44546A" w:themeColor="text2"/>
                                <w:kern w:val="24"/>
                                <w:sz w:val="64"/>
                                <w:szCs w:val="64"/>
                              </w:rPr>
                              <w:t xml:space="preserve"> ПП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418A2" id="Rectangle 2" o:spid="_x0000_s1029" style="position:absolute;margin-left:-86.25pt;margin-top:-41.05pt;width:723.4pt;height:5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" filled="f" fillcolor="#5b9bd5 [3204]" stroked="f" strokecolor="black [3213]">
                <v:shadow color="#e7e6e6 [3214]"/>
                <o:lock v:ext="edit" grouping="t"/>
                <v:textbox>
                  <w:txbxContent>
                    <w:p w:rsidR="0055763A" w:rsidRDefault="0055763A" w:rsidP="0055763A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3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Опис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сценаріїв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використання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br/>
                      </w:r>
                      <w:proofErr w:type="spellStart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>прецедентів</w:t>
                      </w:r>
                      <w:proofErr w:type="spellEnd"/>
                      <w:r>
                        <w:rPr>
                          <w:rFonts w:asciiTheme="majorHAnsi" w:eastAsiaTheme="majorEastAsia" w:hAnsi="Calibri Light" w:cstheme="majorBidi"/>
                          <w:b/>
                          <w:bCs/>
                          <w:color w:val="44546A" w:themeColor="text2"/>
                          <w:kern w:val="24"/>
                          <w:sz w:val="64"/>
                          <w:szCs w:val="64"/>
                        </w:rPr>
                        <w:t xml:space="preserve"> ПП</w:t>
                      </w:r>
                    </w:p>
                  </w:txbxContent>
                </v:textbox>
              </v:rect>
            </w:pict>
          </mc:Fallback>
        </mc:AlternateContent>
      </w:r>
      <w:bookmarkEnd w:id="0"/>
    </w:p>
    <w:sectPr w:rsidR="006F0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D5A0D"/>
    <w:multiLevelType w:val="hybridMultilevel"/>
    <w:tmpl w:val="EFF06860"/>
    <w:lvl w:ilvl="0" w:tplc="85A0C2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AE2C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F2C8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1616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221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66D5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1A3C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A04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D2A7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C86"/>
    <w:rsid w:val="0055763A"/>
    <w:rsid w:val="006F023E"/>
    <w:rsid w:val="00A6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354C47-8058-4CB6-9017-820E574F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76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5763A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2020-10-25T12:49:00Z</dcterms:created>
  <dcterms:modified xsi:type="dcterms:W3CDTF">2020-10-25T12:49:00Z</dcterms:modified>
</cp:coreProperties>
</file>